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4B1" w14:textId="77F6C34A" w:rsidR="00267C93" w:rsidRPr="00F7161F" w:rsidRDefault="00267C93" w:rsidP="00B75F92">
      <w:pPr>
        <w:ind w:left="4956" w:firstLine="6"/>
        <w:jc w:val="both"/>
        <w:rPr>
          <w:b/>
          <w:bCs/>
          <w:sz w:val="26"/>
          <w:szCs w:val="26"/>
        </w:rPr>
      </w:pPr>
      <w:r w:rsidRPr="00F7161F">
        <w:rPr>
          <w:b/>
          <w:bCs/>
          <w:sz w:val="26"/>
          <w:szCs w:val="26"/>
        </w:rPr>
        <w:t>УТВЕРЖД</w:t>
      </w:r>
      <w:r w:rsidR="00D738A7" w:rsidRPr="00F7161F">
        <w:rPr>
          <w:b/>
          <w:bCs/>
          <w:sz w:val="26"/>
          <w:szCs w:val="26"/>
        </w:rPr>
        <w:t>ЕНО:</w:t>
      </w:r>
    </w:p>
    <w:p w14:paraId="5E720BCE" w14:textId="77777777" w:rsidR="00D738A7" w:rsidRPr="00F7161F" w:rsidRDefault="00D738A7" w:rsidP="00B75F92">
      <w:pPr>
        <w:ind w:left="4254" w:firstLine="708"/>
        <w:jc w:val="both"/>
        <w:rPr>
          <w:b/>
          <w:bCs/>
          <w:sz w:val="26"/>
          <w:szCs w:val="26"/>
        </w:rPr>
      </w:pPr>
      <w:r w:rsidRPr="00F7161F">
        <w:rPr>
          <w:b/>
          <w:bCs/>
          <w:sz w:val="26"/>
          <w:szCs w:val="26"/>
        </w:rPr>
        <w:t xml:space="preserve">Протокол внеочередного </w:t>
      </w:r>
    </w:p>
    <w:p w14:paraId="1DA99C4B" w14:textId="77777777" w:rsidR="00B37390" w:rsidRDefault="00D738A7" w:rsidP="00B37390">
      <w:pPr>
        <w:ind w:left="4956"/>
        <w:jc w:val="both"/>
        <w:rPr>
          <w:b/>
          <w:bCs/>
          <w:sz w:val="26"/>
          <w:szCs w:val="26"/>
        </w:rPr>
      </w:pPr>
      <w:r w:rsidRPr="00F7161F">
        <w:rPr>
          <w:b/>
          <w:bCs/>
          <w:sz w:val="26"/>
          <w:szCs w:val="26"/>
        </w:rPr>
        <w:t>общего собрания</w:t>
      </w:r>
      <w:r w:rsidR="00B75F92">
        <w:rPr>
          <w:b/>
          <w:bCs/>
          <w:sz w:val="26"/>
          <w:szCs w:val="26"/>
        </w:rPr>
        <w:t xml:space="preserve"> </w:t>
      </w:r>
      <w:r w:rsidRPr="00F7161F">
        <w:rPr>
          <w:b/>
          <w:bCs/>
          <w:sz w:val="26"/>
          <w:szCs w:val="26"/>
        </w:rPr>
        <w:t xml:space="preserve">акционеров </w:t>
      </w:r>
    </w:p>
    <w:p w14:paraId="0AB3C377" w14:textId="34C5A722" w:rsidR="00D738A7" w:rsidRPr="00F7161F" w:rsidRDefault="00D738A7" w:rsidP="00B37390">
      <w:pPr>
        <w:ind w:left="4956"/>
        <w:jc w:val="both"/>
        <w:rPr>
          <w:b/>
          <w:bCs/>
          <w:sz w:val="26"/>
          <w:szCs w:val="26"/>
        </w:rPr>
      </w:pPr>
      <w:r w:rsidRPr="00F7161F">
        <w:rPr>
          <w:b/>
          <w:bCs/>
          <w:sz w:val="26"/>
          <w:szCs w:val="26"/>
        </w:rPr>
        <w:t>ЗАО «АЙГЕНИС»</w:t>
      </w:r>
    </w:p>
    <w:p w14:paraId="50AEF474" w14:textId="63260432" w:rsidR="00D738A7" w:rsidRPr="00F7161F" w:rsidRDefault="00D738A7" w:rsidP="00B37390">
      <w:pPr>
        <w:ind w:left="4248" w:firstLine="708"/>
        <w:jc w:val="both"/>
        <w:rPr>
          <w:b/>
          <w:bCs/>
          <w:sz w:val="26"/>
          <w:szCs w:val="26"/>
        </w:rPr>
      </w:pPr>
      <w:r w:rsidRPr="00F7161F">
        <w:rPr>
          <w:b/>
          <w:bCs/>
          <w:sz w:val="26"/>
          <w:szCs w:val="26"/>
        </w:rPr>
        <w:t xml:space="preserve">от </w:t>
      </w:r>
      <w:r w:rsidR="00595CCB" w:rsidRPr="00F7161F">
        <w:rPr>
          <w:b/>
          <w:bCs/>
          <w:sz w:val="26"/>
          <w:szCs w:val="26"/>
        </w:rPr>
        <w:t>03</w:t>
      </w:r>
      <w:r w:rsidRPr="00F7161F">
        <w:rPr>
          <w:b/>
          <w:bCs/>
          <w:sz w:val="26"/>
          <w:szCs w:val="26"/>
        </w:rPr>
        <w:t>.12.2021 №</w:t>
      </w:r>
      <w:r w:rsidR="0022095C" w:rsidRPr="00F7161F">
        <w:rPr>
          <w:b/>
          <w:bCs/>
          <w:sz w:val="26"/>
          <w:szCs w:val="26"/>
        </w:rPr>
        <w:t>13</w:t>
      </w:r>
    </w:p>
    <w:p w14:paraId="51218ED3" w14:textId="6105D379" w:rsidR="00267C93" w:rsidRDefault="00267C93" w:rsidP="00267C93">
      <w:pPr>
        <w:jc w:val="center"/>
        <w:rPr>
          <w:rFonts w:ascii="Arial" w:hAnsi="Arial" w:cs="Arial"/>
          <w:b/>
          <w:sz w:val="26"/>
          <w:szCs w:val="26"/>
        </w:rPr>
      </w:pPr>
    </w:p>
    <w:p w14:paraId="378EB9A6" w14:textId="7974F655" w:rsidR="00567C52" w:rsidRDefault="00567C52" w:rsidP="00267C93">
      <w:pPr>
        <w:jc w:val="center"/>
        <w:rPr>
          <w:rFonts w:ascii="Arial" w:hAnsi="Arial" w:cs="Arial"/>
          <w:b/>
          <w:sz w:val="26"/>
          <w:szCs w:val="26"/>
        </w:rPr>
      </w:pPr>
    </w:p>
    <w:p w14:paraId="171B23B3" w14:textId="07355795" w:rsidR="00567C52" w:rsidRDefault="00567C52" w:rsidP="00267C93">
      <w:pPr>
        <w:jc w:val="center"/>
        <w:rPr>
          <w:rFonts w:ascii="Arial" w:hAnsi="Arial" w:cs="Arial"/>
          <w:b/>
          <w:sz w:val="26"/>
          <w:szCs w:val="26"/>
        </w:rPr>
      </w:pPr>
    </w:p>
    <w:p w14:paraId="246DA288" w14:textId="1D01061D" w:rsidR="00567C52" w:rsidRDefault="00567C52" w:rsidP="00267C93">
      <w:pPr>
        <w:jc w:val="center"/>
        <w:rPr>
          <w:rFonts w:ascii="Arial" w:hAnsi="Arial" w:cs="Arial"/>
          <w:b/>
          <w:sz w:val="26"/>
          <w:szCs w:val="26"/>
        </w:rPr>
      </w:pPr>
    </w:p>
    <w:p w14:paraId="4B543DAF" w14:textId="79CF306C" w:rsidR="00567C52" w:rsidRDefault="00567C52" w:rsidP="00267C93">
      <w:pPr>
        <w:jc w:val="center"/>
        <w:rPr>
          <w:rFonts w:ascii="Arial" w:hAnsi="Arial" w:cs="Arial"/>
          <w:b/>
          <w:sz w:val="26"/>
          <w:szCs w:val="26"/>
        </w:rPr>
      </w:pPr>
    </w:p>
    <w:p w14:paraId="1C8194E0" w14:textId="32390FBF" w:rsidR="00567C52" w:rsidRDefault="00567C52" w:rsidP="00267C93">
      <w:pPr>
        <w:jc w:val="center"/>
        <w:rPr>
          <w:rFonts w:ascii="Arial" w:hAnsi="Arial" w:cs="Arial"/>
          <w:b/>
          <w:sz w:val="26"/>
          <w:szCs w:val="26"/>
        </w:rPr>
      </w:pPr>
    </w:p>
    <w:p w14:paraId="521DD8F8" w14:textId="5E197FFA" w:rsidR="00567C52" w:rsidRDefault="00567C52" w:rsidP="00267C93">
      <w:pPr>
        <w:jc w:val="center"/>
        <w:rPr>
          <w:rFonts w:ascii="Arial" w:hAnsi="Arial" w:cs="Arial"/>
          <w:b/>
          <w:sz w:val="26"/>
          <w:szCs w:val="26"/>
        </w:rPr>
      </w:pPr>
    </w:p>
    <w:p w14:paraId="134F8A84" w14:textId="6D81A49F" w:rsidR="00567C52" w:rsidRDefault="00567C52" w:rsidP="00267C93">
      <w:pPr>
        <w:jc w:val="center"/>
        <w:rPr>
          <w:rFonts w:ascii="Arial" w:hAnsi="Arial" w:cs="Arial"/>
          <w:b/>
          <w:sz w:val="26"/>
          <w:szCs w:val="26"/>
        </w:rPr>
      </w:pPr>
    </w:p>
    <w:p w14:paraId="21954A38" w14:textId="774D13E4" w:rsidR="00567C52" w:rsidRDefault="00567C52" w:rsidP="00267C93">
      <w:pPr>
        <w:jc w:val="center"/>
        <w:rPr>
          <w:rFonts w:ascii="Arial" w:hAnsi="Arial" w:cs="Arial"/>
          <w:b/>
          <w:sz w:val="26"/>
          <w:szCs w:val="26"/>
        </w:rPr>
      </w:pPr>
    </w:p>
    <w:p w14:paraId="630111F4" w14:textId="3B1AAEDC" w:rsidR="00567C52" w:rsidRDefault="00567C52" w:rsidP="00267C93">
      <w:pPr>
        <w:jc w:val="center"/>
        <w:rPr>
          <w:rFonts w:ascii="Arial" w:hAnsi="Arial" w:cs="Arial"/>
          <w:b/>
          <w:sz w:val="26"/>
          <w:szCs w:val="26"/>
        </w:rPr>
      </w:pPr>
    </w:p>
    <w:p w14:paraId="09B2F302" w14:textId="31215956" w:rsidR="00567C52" w:rsidRDefault="00567C52" w:rsidP="00267C93">
      <w:pPr>
        <w:jc w:val="center"/>
        <w:rPr>
          <w:rFonts w:ascii="Arial" w:hAnsi="Arial" w:cs="Arial"/>
          <w:b/>
          <w:sz w:val="26"/>
          <w:szCs w:val="26"/>
        </w:rPr>
      </w:pPr>
    </w:p>
    <w:p w14:paraId="676D0843" w14:textId="5CE2F23E" w:rsidR="00567C52" w:rsidRDefault="00567C52" w:rsidP="00267C93">
      <w:pPr>
        <w:jc w:val="center"/>
        <w:rPr>
          <w:rFonts w:ascii="Arial" w:hAnsi="Arial" w:cs="Arial"/>
          <w:b/>
          <w:sz w:val="26"/>
          <w:szCs w:val="26"/>
        </w:rPr>
      </w:pPr>
    </w:p>
    <w:p w14:paraId="097410B0" w14:textId="44B0F373" w:rsidR="00567C52" w:rsidRDefault="00567C52" w:rsidP="00267C93">
      <w:pPr>
        <w:jc w:val="center"/>
        <w:rPr>
          <w:rFonts w:ascii="Arial" w:hAnsi="Arial" w:cs="Arial"/>
          <w:b/>
          <w:sz w:val="26"/>
          <w:szCs w:val="26"/>
        </w:rPr>
      </w:pPr>
    </w:p>
    <w:p w14:paraId="53784F81" w14:textId="77777777" w:rsidR="00567C52" w:rsidRPr="00F7161F" w:rsidRDefault="00567C52" w:rsidP="00267C93">
      <w:pPr>
        <w:jc w:val="center"/>
        <w:rPr>
          <w:rFonts w:ascii="Arial" w:hAnsi="Arial" w:cs="Arial"/>
          <w:b/>
          <w:sz w:val="26"/>
          <w:szCs w:val="26"/>
        </w:rPr>
      </w:pPr>
    </w:p>
    <w:p w14:paraId="0F71085A" w14:textId="62C4CF72" w:rsidR="00267C93" w:rsidRDefault="00267C93" w:rsidP="00267C93">
      <w:pPr>
        <w:jc w:val="center"/>
        <w:rPr>
          <w:rFonts w:ascii="Arial" w:hAnsi="Arial" w:cs="Arial"/>
          <w:b/>
          <w:sz w:val="26"/>
          <w:szCs w:val="26"/>
        </w:rPr>
      </w:pPr>
    </w:p>
    <w:p w14:paraId="33572D45" w14:textId="32707646" w:rsidR="00567C52" w:rsidRDefault="00567C52" w:rsidP="00267C93">
      <w:pPr>
        <w:jc w:val="center"/>
        <w:rPr>
          <w:rFonts w:ascii="Arial" w:hAnsi="Arial" w:cs="Arial"/>
          <w:b/>
          <w:sz w:val="26"/>
          <w:szCs w:val="26"/>
        </w:rPr>
      </w:pPr>
    </w:p>
    <w:p w14:paraId="1F763CD7" w14:textId="77777777" w:rsidR="00567C52" w:rsidRPr="00F7161F" w:rsidRDefault="00567C52" w:rsidP="00267C93">
      <w:pPr>
        <w:jc w:val="center"/>
        <w:rPr>
          <w:rFonts w:ascii="Arial" w:hAnsi="Arial" w:cs="Arial"/>
          <w:b/>
          <w:sz w:val="26"/>
          <w:szCs w:val="26"/>
        </w:rPr>
      </w:pPr>
    </w:p>
    <w:p w14:paraId="7E5A140C" w14:textId="77777777" w:rsidR="00267C93" w:rsidRPr="00F7161F" w:rsidRDefault="00267C93" w:rsidP="00267C93">
      <w:pPr>
        <w:jc w:val="center"/>
        <w:rPr>
          <w:rFonts w:ascii="Arial" w:hAnsi="Arial" w:cs="Arial"/>
          <w:b/>
          <w:sz w:val="26"/>
          <w:szCs w:val="26"/>
        </w:rPr>
      </w:pPr>
    </w:p>
    <w:p w14:paraId="421D4382" w14:textId="77777777" w:rsidR="00267C93" w:rsidRPr="00567C52" w:rsidRDefault="00267C93" w:rsidP="00267C93">
      <w:pPr>
        <w:jc w:val="center"/>
        <w:rPr>
          <w:b/>
          <w:sz w:val="30"/>
          <w:szCs w:val="30"/>
        </w:rPr>
      </w:pPr>
      <w:r w:rsidRPr="00567C52">
        <w:rPr>
          <w:b/>
          <w:sz w:val="30"/>
          <w:szCs w:val="30"/>
        </w:rPr>
        <w:t>РЕГЛАМЕНТ ДЕПОЗИТАРИЯ</w:t>
      </w:r>
    </w:p>
    <w:p w14:paraId="77B3B92D" w14:textId="52DA2DC2" w:rsidR="00267C93" w:rsidRPr="00567C52" w:rsidRDefault="00267C93" w:rsidP="00267C93">
      <w:pPr>
        <w:jc w:val="center"/>
        <w:rPr>
          <w:b/>
          <w:sz w:val="30"/>
          <w:szCs w:val="30"/>
        </w:rPr>
      </w:pPr>
      <w:r w:rsidRPr="00567C52">
        <w:rPr>
          <w:b/>
          <w:sz w:val="30"/>
          <w:szCs w:val="30"/>
        </w:rPr>
        <w:t>Закрытого акционерного общества «А</w:t>
      </w:r>
      <w:r w:rsidR="000B38A5" w:rsidRPr="00567C52">
        <w:rPr>
          <w:b/>
          <w:sz w:val="30"/>
          <w:szCs w:val="30"/>
        </w:rPr>
        <w:t>ЙГЕНИС</w:t>
      </w:r>
      <w:r w:rsidRPr="00567C52">
        <w:rPr>
          <w:b/>
          <w:sz w:val="30"/>
          <w:szCs w:val="30"/>
        </w:rPr>
        <w:t>»</w:t>
      </w:r>
    </w:p>
    <w:p w14:paraId="3D18430B" w14:textId="498EE1B4" w:rsidR="00267C93" w:rsidRPr="00567C52" w:rsidRDefault="00267C93" w:rsidP="00267C93">
      <w:pPr>
        <w:ind w:firstLine="567"/>
        <w:rPr>
          <w:b/>
          <w:sz w:val="30"/>
          <w:szCs w:val="30"/>
        </w:rPr>
      </w:pPr>
    </w:p>
    <w:p w14:paraId="09758811" w14:textId="7CF1A733" w:rsidR="00567C52" w:rsidRDefault="00567C52" w:rsidP="00267C93">
      <w:pPr>
        <w:ind w:firstLine="567"/>
        <w:rPr>
          <w:b/>
          <w:sz w:val="26"/>
          <w:szCs w:val="26"/>
        </w:rPr>
      </w:pPr>
    </w:p>
    <w:p w14:paraId="5DA8441D" w14:textId="1B49FEA7" w:rsidR="00567C52" w:rsidRDefault="00567C52" w:rsidP="00267C93">
      <w:pPr>
        <w:ind w:firstLine="567"/>
        <w:rPr>
          <w:b/>
          <w:sz w:val="26"/>
          <w:szCs w:val="26"/>
        </w:rPr>
      </w:pPr>
    </w:p>
    <w:p w14:paraId="00BB18A6" w14:textId="24AD52D3" w:rsidR="00567C52" w:rsidRDefault="00567C52" w:rsidP="00267C93">
      <w:pPr>
        <w:ind w:firstLine="567"/>
        <w:rPr>
          <w:b/>
          <w:sz w:val="26"/>
          <w:szCs w:val="26"/>
        </w:rPr>
      </w:pPr>
    </w:p>
    <w:p w14:paraId="284F3D2D" w14:textId="02EAA222" w:rsidR="00567C52" w:rsidRDefault="00567C52" w:rsidP="00267C93">
      <w:pPr>
        <w:ind w:firstLine="567"/>
        <w:rPr>
          <w:b/>
          <w:sz w:val="26"/>
          <w:szCs w:val="26"/>
        </w:rPr>
      </w:pPr>
    </w:p>
    <w:p w14:paraId="7E5AA5B6" w14:textId="769437E1" w:rsidR="00567C52" w:rsidRDefault="00567C52" w:rsidP="00267C93">
      <w:pPr>
        <w:ind w:firstLine="567"/>
        <w:rPr>
          <w:b/>
          <w:sz w:val="26"/>
          <w:szCs w:val="26"/>
        </w:rPr>
      </w:pPr>
    </w:p>
    <w:p w14:paraId="2F30BC88" w14:textId="7BBD88BE" w:rsidR="00567C52" w:rsidRDefault="00567C52" w:rsidP="00267C93">
      <w:pPr>
        <w:ind w:firstLine="567"/>
        <w:rPr>
          <w:b/>
          <w:sz w:val="26"/>
          <w:szCs w:val="26"/>
        </w:rPr>
      </w:pPr>
    </w:p>
    <w:p w14:paraId="3133CAF9" w14:textId="2AFE864E" w:rsidR="00567C52" w:rsidRDefault="00567C52" w:rsidP="00267C93">
      <w:pPr>
        <w:ind w:firstLine="567"/>
        <w:rPr>
          <w:b/>
          <w:sz w:val="26"/>
          <w:szCs w:val="26"/>
        </w:rPr>
      </w:pPr>
    </w:p>
    <w:p w14:paraId="01731BA2" w14:textId="37F7B94B" w:rsidR="00567C52" w:rsidRDefault="00567C52" w:rsidP="00267C93">
      <w:pPr>
        <w:ind w:firstLine="567"/>
        <w:rPr>
          <w:b/>
          <w:sz w:val="26"/>
          <w:szCs w:val="26"/>
        </w:rPr>
      </w:pPr>
    </w:p>
    <w:p w14:paraId="358C48DE" w14:textId="61D42AB0" w:rsidR="00567C52" w:rsidRDefault="00567C52" w:rsidP="00267C93">
      <w:pPr>
        <w:ind w:firstLine="567"/>
        <w:rPr>
          <w:b/>
          <w:sz w:val="26"/>
          <w:szCs w:val="26"/>
        </w:rPr>
      </w:pPr>
    </w:p>
    <w:p w14:paraId="23768B10" w14:textId="15C1B896" w:rsidR="00567C52" w:rsidRDefault="00567C52" w:rsidP="00267C93">
      <w:pPr>
        <w:ind w:firstLine="567"/>
        <w:rPr>
          <w:b/>
          <w:sz w:val="26"/>
          <w:szCs w:val="26"/>
        </w:rPr>
      </w:pPr>
    </w:p>
    <w:p w14:paraId="43D308D1" w14:textId="120607DB" w:rsidR="00567C52" w:rsidRDefault="00567C52" w:rsidP="00267C93">
      <w:pPr>
        <w:ind w:firstLine="567"/>
        <w:rPr>
          <w:b/>
          <w:sz w:val="26"/>
          <w:szCs w:val="26"/>
        </w:rPr>
      </w:pPr>
    </w:p>
    <w:p w14:paraId="0C680C71" w14:textId="0EB20127" w:rsidR="00567C52" w:rsidRDefault="00567C52" w:rsidP="00267C93">
      <w:pPr>
        <w:ind w:firstLine="567"/>
        <w:rPr>
          <w:b/>
          <w:sz w:val="26"/>
          <w:szCs w:val="26"/>
        </w:rPr>
      </w:pPr>
    </w:p>
    <w:p w14:paraId="5DE2EE30" w14:textId="65D88A0B" w:rsidR="00567C52" w:rsidRDefault="00567C52" w:rsidP="00267C93">
      <w:pPr>
        <w:ind w:firstLine="567"/>
        <w:rPr>
          <w:b/>
          <w:sz w:val="26"/>
          <w:szCs w:val="26"/>
        </w:rPr>
      </w:pPr>
    </w:p>
    <w:p w14:paraId="3F34A356" w14:textId="616ADDD3" w:rsidR="00567C52" w:rsidRDefault="00567C52" w:rsidP="00267C93">
      <w:pPr>
        <w:ind w:firstLine="567"/>
        <w:rPr>
          <w:b/>
          <w:sz w:val="26"/>
          <w:szCs w:val="26"/>
        </w:rPr>
      </w:pPr>
    </w:p>
    <w:p w14:paraId="5BCCE1B6" w14:textId="5DFBD8D5" w:rsidR="00567C52" w:rsidRDefault="00567C52" w:rsidP="00267C93">
      <w:pPr>
        <w:ind w:firstLine="567"/>
        <w:rPr>
          <w:b/>
          <w:sz w:val="26"/>
          <w:szCs w:val="26"/>
        </w:rPr>
      </w:pPr>
    </w:p>
    <w:p w14:paraId="21BA5BCA" w14:textId="05602A41" w:rsidR="00567C52" w:rsidRDefault="00567C52" w:rsidP="00267C93">
      <w:pPr>
        <w:ind w:firstLine="567"/>
        <w:rPr>
          <w:b/>
          <w:sz w:val="26"/>
          <w:szCs w:val="26"/>
        </w:rPr>
      </w:pPr>
    </w:p>
    <w:p w14:paraId="5541B93B" w14:textId="556C006C" w:rsidR="00567C52" w:rsidRDefault="00567C52" w:rsidP="00267C93">
      <w:pPr>
        <w:ind w:firstLine="567"/>
        <w:rPr>
          <w:b/>
          <w:sz w:val="26"/>
          <w:szCs w:val="26"/>
        </w:rPr>
      </w:pPr>
    </w:p>
    <w:p w14:paraId="2B590FF8" w14:textId="12C663AE" w:rsidR="00567C52" w:rsidRDefault="00567C52" w:rsidP="00267C93">
      <w:pPr>
        <w:ind w:firstLine="567"/>
        <w:rPr>
          <w:b/>
          <w:sz w:val="26"/>
          <w:szCs w:val="26"/>
        </w:rPr>
      </w:pPr>
    </w:p>
    <w:p w14:paraId="5FEAC1BB" w14:textId="4C1713A0" w:rsidR="00567C52" w:rsidRDefault="00567C52" w:rsidP="00267C93">
      <w:pPr>
        <w:ind w:firstLine="567"/>
        <w:rPr>
          <w:b/>
          <w:sz w:val="26"/>
          <w:szCs w:val="26"/>
        </w:rPr>
      </w:pPr>
    </w:p>
    <w:p w14:paraId="2C58C229" w14:textId="641D5AFC" w:rsidR="00567C52" w:rsidRDefault="00567C52" w:rsidP="00267C93">
      <w:pPr>
        <w:ind w:firstLine="567"/>
        <w:rPr>
          <w:b/>
          <w:sz w:val="26"/>
          <w:szCs w:val="26"/>
        </w:rPr>
      </w:pPr>
    </w:p>
    <w:p w14:paraId="5538694F" w14:textId="702CEDE3" w:rsidR="00567C52" w:rsidRDefault="00567C52" w:rsidP="00267C93">
      <w:pPr>
        <w:ind w:firstLine="567"/>
        <w:rPr>
          <w:b/>
          <w:sz w:val="26"/>
          <w:szCs w:val="26"/>
        </w:rPr>
      </w:pPr>
    </w:p>
    <w:p w14:paraId="06AF16C7" w14:textId="060986C5" w:rsidR="00567C52" w:rsidRDefault="00567C52" w:rsidP="00267C93">
      <w:pPr>
        <w:ind w:firstLine="567"/>
        <w:rPr>
          <w:b/>
          <w:sz w:val="26"/>
          <w:szCs w:val="26"/>
        </w:rPr>
      </w:pPr>
    </w:p>
    <w:p w14:paraId="3683E911" w14:textId="7D90FF2C" w:rsidR="00567C52" w:rsidRDefault="00567C52" w:rsidP="00267C93">
      <w:pPr>
        <w:ind w:firstLine="567"/>
        <w:rPr>
          <w:b/>
          <w:sz w:val="26"/>
          <w:szCs w:val="26"/>
        </w:rPr>
      </w:pPr>
    </w:p>
    <w:p w14:paraId="3E9A3E8F" w14:textId="77777777" w:rsidR="00567C52" w:rsidRPr="00F7161F" w:rsidRDefault="00567C52" w:rsidP="00267C93">
      <w:pPr>
        <w:ind w:firstLine="567"/>
        <w:rPr>
          <w:b/>
          <w:sz w:val="26"/>
          <w:szCs w:val="26"/>
        </w:rPr>
      </w:pPr>
    </w:p>
    <w:p w14:paraId="7764023F" w14:textId="77777777" w:rsidR="00267C93" w:rsidRPr="00F7161F" w:rsidRDefault="00267C93">
      <w:pPr>
        <w:rPr>
          <w:b/>
          <w:bCs/>
          <w:sz w:val="26"/>
          <w:szCs w:val="26"/>
        </w:rPr>
      </w:pPr>
      <w:r w:rsidRPr="00F7161F">
        <w:rPr>
          <w:b/>
          <w:bCs/>
          <w:sz w:val="26"/>
          <w:szCs w:val="26"/>
        </w:rPr>
        <w:lastRenderedPageBreak/>
        <w:t xml:space="preserve">Глава 1. ОБЩИЕ ПОЛОЖЕНИЯ </w:t>
      </w:r>
    </w:p>
    <w:p w14:paraId="08D8960D" w14:textId="5392CD61" w:rsidR="00267C93" w:rsidRPr="00F7161F" w:rsidRDefault="00267C93" w:rsidP="0091331A">
      <w:pPr>
        <w:jc w:val="both"/>
        <w:rPr>
          <w:sz w:val="26"/>
          <w:szCs w:val="26"/>
        </w:rPr>
      </w:pPr>
      <w:r w:rsidRPr="00F7161F">
        <w:rPr>
          <w:sz w:val="26"/>
          <w:szCs w:val="26"/>
        </w:rPr>
        <w:t xml:space="preserve">1. Регламент депозитария </w:t>
      </w:r>
      <w:r w:rsidR="009C6466" w:rsidRPr="00F7161F">
        <w:rPr>
          <w:sz w:val="26"/>
          <w:szCs w:val="26"/>
        </w:rPr>
        <w:t>закрытого акционерного общества</w:t>
      </w:r>
      <w:r w:rsidRPr="00F7161F">
        <w:rPr>
          <w:sz w:val="26"/>
          <w:szCs w:val="26"/>
        </w:rPr>
        <w:t xml:space="preserve"> «</w:t>
      </w:r>
      <w:proofErr w:type="spellStart"/>
      <w:r w:rsidRPr="00F7161F">
        <w:rPr>
          <w:sz w:val="26"/>
          <w:szCs w:val="26"/>
        </w:rPr>
        <w:t>Айгенис</w:t>
      </w:r>
      <w:proofErr w:type="spellEnd"/>
      <w:r w:rsidRPr="00F7161F">
        <w:rPr>
          <w:sz w:val="26"/>
          <w:szCs w:val="26"/>
        </w:rPr>
        <w:t>» (далее - Регламент) разработан в соответствии с Законом Республики Беларусь от 05.01.2015 № 231-З «О рынке ценных бумаг» (далее - Закон о рынке ценных бумаг), Указом Президента Республики Беларусь от 28.04.2006 № 277 «О некоторых вопросах регулирования рынка ценных бумаг», Инструкцией о порядке осуществления депозитарной деятельности, утвержденной Постановлением Министерства финансов Республики Беларусь от 28.04.2018 № 30 (далее - Инструкция № 30), Постановлением Министерства финансов Республики Беларусь от 05.09.2016 № 80 «О некоторых вопросах предоставления конфиденциальной информации на рынке ценных бумаг, включая конфиденциальную информацию о депонентах и сведения из реестра владельцев ценных бумаг»</w:t>
      </w:r>
      <w:r w:rsidR="00457B92" w:rsidRPr="00F7161F">
        <w:rPr>
          <w:sz w:val="26"/>
          <w:szCs w:val="26"/>
        </w:rPr>
        <w:t xml:space="preserve"> (далее-Постановление-80)</w:t>
      </w:r>
      <w:r w:rsidRPr="00F7161F">
        <w:rPr>
          <w:sz w:val="26"/>
          <w:szCs w:val="26"/>
        </w:rPr>
        <w:t>, Законом Республики Беларусь от 07.05.2021г. № 99-З «О защите персональных данных»</w:t>
      </w:r>
      <w:r w:rsidR="00457B92" w:rsidRPr="00F7161F">
        <w:rPr>
          <w:sz w:val="26"/>
          <w:szCs w:val="26"/>
        </w:rPr>
        <w:t xml:space="preserve"> (далее-Закон </w:t>
      </w:r>
      <w:r w:rsidR="006659AE" w:rsidRPr="00F7161F">
        <w:rPr>
          <w:sz w:val="26"/>
          <w:szCs w:val="26"/>
        </w:rPr>
        <w:t>99</w:t>
      </w:r>
      <w:r w:rsidR="00457B92" w:rsidRPr="00F7161F">
        <w:rPr>
          <w:sz w:val="26"/>
          <w:szCs w:val="26"/>
        </w:rPr>
        <w:t>)</w:t>
      </w:r>
      <w:r w:rsidRPr="00F7161F">
        <w:rPr>
          <w:sz w:val="26"/>
          <w:szCs w:val="26"/>
        </w:rPr>
        <w:t xml:space="preserve">, </w:t>
      </w:r>
      <w:r w:rsidR="006659AE" w:rsidRPr="00F7161F">
        <w:rPr>
          <w:sz w:val="26"/>
          <w:szCs w:val="26"/>
        </w:rPr>
        <w:t xml:space="preserve">Законном Республики Беларусь от 28.12.2009 N 113-З «Об электронном документе и электронной цифровой подписи» (далее-Закон 113), </w:t>
      </w:r>
      <w:r w:rsidRPr="00F7161F">
        <w:rPr>
          <w:sz w:val="26"/>
          <w:szCs w:val="26"/>
        </w:rPr>
        <w:t>Положением о порядке удостоверения формы внешнего представления электронного документа на бумажном носителе, утвержденным Постановлением Совмина от 22.05.2019 N 324</w:t>
      </w:r>
      <w:r w:rsidR="00457B92" w:rsidRPr="00F7161F">
        <w:rPr>
          <w:sz w:val="26"/>
          <w:szCs w:val="26"/>
        </w:rPr>
        <w:t xml:space="preserve"> (далее-Положение)</w:t>
      </w:r>
      <w:r w:rsidRPr="00F7161F">
        <w:rPr>
          <w:sz w:val="26"/>
          <w:szCs w:val="26"/>
        </w:rPr>
        <w:t>,  иными нормативными правовыми актами Республики Беларусь, регламентирующими депозитарную деятельность, а также локальными правовыми актами ЗАО «</w:t>
      </w:r>
      <w:proofErr w:type="spellStart"/>
      <w:r w:rsidRPr="00F7161F">
        <w:rPr>
          <w:sz w:val="26"/>
          <w:szCs w:val="26"/>
        </w:rPr>
        <w:t>Айгенис</w:t>
      </w:r>
      <w:proofErr w:type="spellEnd"/>
      <w:r w:rsidRPr="00F7161F">
        <w:rPr>
          <w:sz w:val="26"/>
          <w:szCs w:val="26"/>
        </w:rPr>
        <w:t>».</w:t>
      </w:r>
    </w:p>
    <w:p w14:paraId="61CAB68A" w14:textId="5351E299" w:rsidR="00FA7B71" w:rsidRPr="00F7161F" w:rsidRDefault="00FA7B71" w:rsidP="0091331A">
      <w:pPr>
        <w:ind w:firstLine="708"/>
        <w:jc w:val="both"/>
        <w:rPr>
          <w:sz w:val="26"/>
          <w:szCs w:val="26"/>
        </w:rPr>
      </w:pPr>
      <w:r w:rsidRPr="00F7161F">
        <w:rPr>
          <w:sz w:val="26"/>
          <w:szCs w:val="26"/>
        </w:rPr>
        <w:t xml:space="preserve">Регламент устанавливает порядок по организации и ведению депозитарного учета депозитарных операций, порядок обслуживания клиентов (депонентов и эмитентов ценных бумаг) Депозитария, а также регулирует отношения между </w:t>
      </w:r>
      <w:r w:rsidR="00203657" w:rsidRPr="00F7161F">
        <w:rPr>
          <w:sz w:val="26"/>
          <w:szCs w:val="26"/>
        </w:rPr>
        <w:t>Д</w:t>
      </w:r>
      <w:r w:rsidRPr="00F7161F">
        <w:rPr>
          <w:sz w:val="26"/>
          <w:szCs w:val="26"/>
        </w:rPr>
        <w:t>епозитарием и Республиканским унитарным предприятием «Республиканский центральный депозитарий ценных бумаг» (далее - Центральный депозитарий).</w:t>
      </w:r>
    </w:p>
    <w:p w14:paraId="076ED9A2" w14:textId="12DCB2B0" w:rsidR="00E23AF4" w:rsidRPr="00F7161F" w:rsidRDefault="00E23AF4" w:rsidP="00E23AF4">
      <w:pPr>
        <w:ind w:firstLine="708"/>
        <w:jc w:val="both"/>
        <w:rPr>
          <w:sz w:val="26"/>
          <w:szCs w:val="26"/>
        </w:rPr>
      </w:pPr>
      <w:r w:rsidRPr="00F7161F">
        <w:rPr>
          <w:sz w:val="26"/>
          <w:szCs w:val="26"/>
        </w:rPr>
        <w:t>Лицо, с которым Депозитарий заключил Договор, и которому Депозитарий открыл счета «депо», именуется Депонент, а Депозитарий и Депонент совместно именуются Стороны, а по</w:t>
      </w:r>
      <w:r w:rsidR="000937E4" w:rsidRPr="00F7161F">
        <w:rPr>
          <w:sz w:val="26"/>
          <w:szCs w:val="26"/>
        </w:rPr>
        <w:t xml:space="preserve"> </w:t>
      </w:r>
      <w:r w:rsidRPr="00F7161F">
        <w:rPr>
          <w:sz w:val="26"/>
          <w:szCs w:val="26"/>
        </w:rPr>
        <w:t>отдельности, соответственно, Сторона</w:t>
      </w:r>
      <w:r w:rsidR="000937E4" w:rsidRPr="00F7161F">
        <w:rPr>
          <w:sz w:val="26"/>
          <w:szCs w:val="26"/>
        </w:rPr>
        <w:t>.</w:t>
      </w:r>
    </w:p>
    <w:p w14:paraId="14004E45" w14:textId="53B56B3C" w:rsidR="000937E4" w:rsidRPr="00F7161F" w:rsidRDefault="000937E4" w:rsidP="000937E4">
      <w:pPr>
        <w:ind w:firstLine="708"/>
        <w:jc w:val="both"/>
        <w:rPr>
          <w:sz w:val="26"/>
          <w:szCs w:val="26"/>
        </w:rPr>
      </w:pPr>
      <w:r w:rsidRPr="00F7161F">
        <w:rPr>
          <w:sz w:val="26"/>
          <w:szCs w:val="26"/>
        </w:rPr>
        <w:t xml:space="preserve">Для получения авторизованного доступа в Личный кабинет на </w:t>
      </w:r>
      <w:r w:rsidR="00480B26" w:rsidRPr="00F7161F">
        <w:rPr>
          <w:sz w:val="26"/>
          <w:szCs w:val="26"/>
          <w:lang w:val="en-US"/>
        </w:rPr>
        <w:t>web</w:t>
      </w:r>
      <w:r w:rsidR="00480B26" w:rsidRPr="00F7161F">
        <w:rPr>
          <w:sz w:val="26"/>
          <w:szCs w:val="26"/>
        </w:rPr>
        <w:t>-версии мобильного приложения «</w:t>
      </w:r>
      <w:proofErr w:type="spellStart"/>
      <w:r w:rsidR="00480B26" w:rsidRPr="00F7161F">
        <w:rPr>
          <w:sz w:val="26"/>
          <w:szCs w:val="26"/>
        </w:rPr>
        <w:t>Aigenis</w:t>
      </w:r>
      <w:proofErr w:type="spellEnd"/>
      <w:r w:rsidR="00480B26" w:rsidRPr="00F7161F">
        <w:rPr>
          <w:sz w:val="26"/>
          <w:szCs w:val="26"/>
        </w:rPr>
        <w:t xml:space="preserve"> </w:t>
      </w:r>
      <w:proofErr w:type="spellStart"/>
      <w:r w:rsidR="00480B26" w:rsidRPr="00F7161F">
        <w:rPr>
          <w:sz w:val="26"/>
          <w:szCs w:val="26"/>
        </w:rPr>
        <w:t>invest</w:t>
      </w:r>
      <w:proofErr w:type="spellEnd"/>
      <w:r w:rsidR="00480B26" w:rsidRPr="00F7161F">
        <w:rPr>
          <w:sz w:val="26"/>
          <w:szCs w:val="26"/>
        </w:rPr>
        <w:t xml:space="preserve">» </w:t>
      </w:r>
      <w:r w:rsidRPr="00F7161F">
        <w:rPr>
          <w:sz w:val="26"/>
          <w:szCs w:val="26"/>
        </w:rPr>
        <w:t xml:space="preserve">или в </w:t>
      </w:r>
      <w:r w:rsidR="00480B26" w:rsidRPr="00F7161F">
        <w:rPr>
          <w:sz w:val="26"/>
          <w:szCs w:val="26"/>
        </w:rPr>
        <w:t xml:space="preserve">самом </w:t>
      </w:r>
      <w:r w:rsidRPr="00F7161F">
        <w:rPr>
          <w:sz w:val="26"/>
          <w:szCs w:val="26"/>
        </w:rPr>
        <w:t>Мобильном приложении «</w:t>
      </w:r>
      <w:proofErr w:type="spellStart"/>
      <w:r w:rsidR="00103143" w:rsidRPr="00F7161F">
        <w:rPr>
          <w:sz w:val="26"/>
          <w:szCs w:val="26"/>
          <w:lang w:val="en-US"/>
        </w:rPr>
        <w:t>Aigenis</w:t>
      </w:r>
      <w:proofErr w:type="spellEnd"/>
      <w:r w:rsidR="00103143" w:rsidRPr="00F7161F">
        <w:rPr>
          <w:sz w:val="26"/>
          <w:szCs w:val="26"/>
        </w:rPr>
        <w:t xml:space="preserve"> </w:t>
      </w:r>
      <w:r w:rsidR="00103143" w:rsidRPr="00F7161F">
        <w:rPr>
          <w:sz w:val="26"/>
          <w:szCs w:val="26"/>
          <w:lang w:val="en-US"/>
        </w:rPr>
        <w:t>invest</w:t>
      </w:r>
      <w:r w:rsidRPr="00F7161F">
        <w:rPr>
          <w:sz w:val="26"/>
          <w:szCs w:val="26"/>
        </w:rPr>
        <w:t>»</w:t>
      </w:r>
      <w:r w:rsidR="00103143" w:rsidRPr="00F7161F">
        <w:rPr>
          <w:sz w:val="26"/>
          <w:szCs w:val="26"/>
        </w:rPr>
        <w:t xml:space="preserve"> </w:t>
      </w:r>
      <w:r w:rsidR="005729F0" w:rsidRPr="00F7161F">
        <w:rPr>
          <w:sz w:val="26"/>
          <w:szCs w:val="26"/>
        </w:rPr>
        <w:t xml:space="preserve">потенциальный </w:t>
      </w:r>
      <w:r w:rsidR="0011584A" w:rsidRPr="00F7161F">
        <w:rPr>
          <w:sz w:val="26"/>
          <w:szCs w:val="26"/>
        </w:rPr>
        <w:t>К</w:t>
      </w:r>
      <w:r w:rsidR="005729F0" w:rsidRPr="00F7161F">
        <w:rPr>
          <w:sz w:val="26"/>
          <w:szCs w:val="26"/>
        </w:rPr>
        <w:t>лиент</w:t>
      </w:r>
      <w:r w:rsidRPr="00F7161F">
        <w:rPr>
          <w:sz w:val="26"/>
          <w:szCs w:val="26"/>
        </w:rPr>
        <w:t xml:space="preserve"> долж</w:t>
      </w:r>
      <w:r w:rsidR="00103143" w:rsidRPr="00F7161F">
        <w:rPr>
          <w:sz w:val="26"/>
          <w:szCs w:val="26"/>
        </w:rPr>
        <w:t>ен</w:t>
      </w:r>
      <w:r w:rsidRPr="00F7161F">
        <w:rPr>
          <w:sz w:val="26"/>
          <w:szCs w:val="26"/>
        </w:rPr>
        <w:t xml:space="preserve"> пройти регистрацию, получить логин (</w:t>
      </w:r>
      <w:proofErr w:type="spellStart"/>
      <w:r w:rsidRPr="00F7161F">
        <w:rPr>
          <w:sz w:val="26"/>
          <w:szCs w:val="26"/>
        </w:rPr>
        <w:t>login</w:t>
      </w:r>
      <w:proofErr w:type="spellEnd"/>
      <w:r w:rsidRPr="00F7161F">
        <w:rPr>
          <w:sz w:val="26"/>
          <w:szCs w:val="26"/>
        </w:rPr>
        <w:t>) и пароль (</w:t>
      </w:r>
      <w:proofErr w:type="spellStart"/>
      <w:r w:rsidRPr="00F7161F">
        <w:rPr>
          <w:sz w:val="26"/>
          <w:szCs w:val="26"/>
        </w:rPr>
        <w:t>password</w:t>
      </w:r>
      <w:proofErr w:type="spellEnd"/>
      <w:r w:rsidRPr="00F7161F">
        <w:rPr>
          <w:sz w:val="26"/>
          <w:szCs w:val="26"/>
        </w:rPr>
        <w:t>).</w:t>
      </w:r>
    </w:p>
    <w:p w14:paraId="3AB25447" w14:textId="5DE073FE" w:rsidR="005729F0" w:rsidRPr="00F7161F" w:rsidRDefault="005729F0" w:rsidP="005729F0">
      <w:pPr>
        <w:ind w:firstLine="708"/>
        <w:jc w:val="both"/>
        <w:rPr>
          <w:sz w:val="26"/>
          <w:szCs w:val="26"/>
        </w:rPr>
      </w:pPr>
      <w:r w:rsidRPr="00F7161F">
        <w:rPr>
          <w:sz w:val="26"/>
          <w:szCs w:val="26"/>
        </w:rPr>
        <w:t xml:space="preserve">Потенциальный </w:t>
      </w:r>
      <w:r w:rsidR="0011584A" w:rsidRPr="00F7161F">
        <w:rPr>
          <w:sz w:val="26"/>
          <w:szCs w:val="26"/>
        </w:rPr>
        <w:t>Клиент</w:t>
      </w:r>
      <w:r w:rsidR="0084158C" w:rsidRPr="00F7161F">
        <w:rPr>
          <w:sz w:val="26"/>
          <w:szCs w:val="26"/>
        </w:rPr>
        <w:t>-физическое лицо</w:t>
      </w:r>
      <w:r w:rsidRPr="00F7161F">
        <w:rPr>
          <w:sz w:val="26"/>
          <w:szCs w:val="26"/>
        </w:rPr>
        <w:t>, подписавший Заявление-</w:t>
      </w:r>
      <w:r w:rsidR="0011584A" w:rsidRPr="00F7161F">
        <w:rPr>
          <w:sz w:val="26"/>
          <w:szCs w:val="26"/>
        </w:rPr>
        <w:t>а</w:t>
      </w:r>
      <w:r w:rsidRPr="00F7161F">
        <w:rPr>
          <w:sz w:val="26"/>
          <w:szCs w:val="26"/>
        </w:rPr>
        <w:t>нкету SMS-кодом и направивший указанное Заявление-Анкету Депозитарию,</w:t>
      </w:r>
      <w:r w:rsidR="0011584A" w:rsidRPr="00F7161F">
        <w:rPr>
          <w:sz w:val="26"/>
          <w:szCs w:val="26"/>
        </w:rPr>
        <w:t xml:space="preserve"> </w:t>
      </w:r>
      <w:r w:rsidRPr="00F7161F">
        <w:rPr>
          <w:sz w:val="26"/>
          <w:szCs w:val="26"/>
        </w:rPr>
        <w:t>подтверждает, что подписание Заявления-</w:t>
      </w:r>
      <w:r w:rsidR="0084158C" w:rsidRPr="00F7161F">
        <w:rPr>
          <w:sz w:val="26"/>
          <w:szCs w:val="26"/>
        </w:rPr>
        <w:t>а</w:t>
      </w:r>
      <w:r w:rsidRPr="00F7161F">
        <w:rPr>
          <w:sz w:val="26"/>
          <w:szCs w:val="26"/>
        </w:rPr>
        <w:t xml:space="preserve">нкеты SMS-кодом осуществлено </w:t>
      </w:r>
      <w:r w:rsidR="0011584A" w:rsidRPr="00F7161F">
        <w:rPr>
          <w:sz w:val="26"/>
          <w:szCs w:val="26"/>
        </w:rPr>
        <w:t>им лично</w:t>
      </w:r>
      <w:r w:rsidRPr="00F7161F">
        <w:rPr>
          <w:sz w:val="26"/>
          <w:szCs w:val="26"/>
        </w:rPr>
        <w:t xml:space="preserve"> и является надлежащим</w:t>
      </w:r>
      <w:r w:rsidR="0011584A" w:rsidRPr="00F7161F">
        <w:rPr>
          <w:sz w:val="26"/>
          <w:szCs w:val="26"/>
        </w:rPr>
        <w:t xml:space="preserve"> </w:t>
      </w:r>
      <w:r w:rsidRPr="00F7161F">
        <w:rPr>
          <w:sz w:val="26"/>
          <w:szCs w:val="26"/>
        </w:rPr>
        <w:t>способом подписания Заявления-</w:t>
      </w:r>
      <w:r w:rsidR="0011584A" w:rsidRPr="00F7161F">
        <w:rPr>
          <w:sz w:val="26"/>
          <w:szCs w:val="26"/>
        </w:rPr>
        <w:t>а</w:t>
      </w:r>
      <w:r w:rsidRPr="00F7161F">
        <w:rPr>
          <w:sz w:val="26"/>
          <w:szCs w:val="26"/>
        </w:rPr>
        <w:t xml:space="preserve">нкеты как электронного документа, </w:t>
      </w:r>
      <w:r w:rsidR="0084158C" w:rsidRPr="00F7161F">
        <w:rPr>
          <w:sz w:val="26"/>
          <w:szCs w:val="26"/>
        </w:rPr>
        <w:t xml:space="preserve">а также </w:t>
      </w:r>
      <w:r w:rsidRPr="00F7161F">
        <w:rPr>
          <w:sz w:val="26"/>
          <w:szCs w:val="26"/>
        </w:rPr>
        <w:t>соглашается, что Заявление-</w:t>
      </w:r>
      <w:r w:rsidR="0011584A" w:rsidRPr="00F7161F">
        <w:rPr>
          <w:sz w:val="26"/>
          <w:szCs w:val="26"/>
        </w:rPr>
        <w:t>а</w:t>
      </w:r>
      <w:r w:rsidRPr="00F7161F">
        <w:rPr>
          <w:sz w:val="26"/>
          <w:szCs w:val="26"/>
        </w:rPr>
        <w:t>нкета</w:t>
      </w:r>
      <w:r w:rsidR="0011584A" w:rsidRPr="00F7161F">
        <w:rPr>
          <w:sz w:val="26"/>
          <w:szCs w:val="26"/>
        </w:rPr>
        <w:t xml:space="preserve"> направлен</w:t>
      </w:r>
      <w:r w:rsidR="003D4F9A" w:rsidRPr="00F7161F">
        <w:rPr>
          <w:sz w:val="26"/>
          <w:szCs w:val="26"/>
        </w:rPr>
        <w:t>о</w:t>
      </w:r>
      <w:r w:rsidR="0011584A" w:rsidRPr="00F7161F">
        <w:rPr>
          <w:sz w:val="26"/>
          <w:szCs w:val="26"/>
        </w:rPr>
        <w:t xml:space="preserve"> в целях заключения депозитарного договора</w:t>
      </w:r>
      <w:r w:rsidR="0084158C" w:rsidRPr="00F7161F">
        <w:rPr>
          <w:sz w:val="26"/>
          <w:szCs w:val="26"/>
        </w:rPr>
        <w:t xml:space="preserve"> </w:t>
      </w:r>
      <w:r w:rsidRPr="00F7161F">
        <w:rPr>
          <w:sz w:val="26"/>
          <w:szCs w:val="26"/>
        </w:rPr>
        <w:t>имеет юридическую силу оригинала документа, составленного</w:t>
      </w:r>
      <w:r w:rsidR="0084158C" w:rsidRPr="00F7161F">
        <w:rPr>
          <w:sz w:val="26"/>
          <w:szCs w:val="26"/>
        </w:rPr>
        <w:t xml:space="preserve"> </w:t>
      </w:r>
      <w:r w:rsidRPr="00F7161F">
        <w:rPr>
          <w:sz w:val="26"/>
          <w:szCs w:val="26"/>
        </w:rPr>
        <w:t>на бумажном носителе, подписанного собственноручной подписью, и является надлежащим</w:t>
      </w:r>
      <w:r w:rsidR="004C3B3F" w:rsidRPr="00F7161F">
        <w:rPr>
          <w:sz w:val="26"/>
          <w:szCs w:val="26"/>
        </w:rPr>
        <w:t xml:space="preserve"> </w:t>
      </w:r>
      <w:r w:rsidRPr="00F7161F">
        <w:rPr>
          <w:sz w:val="26"/>
          <w:szCs w:val="26"/>
        </w:rPr>
        <w:t xml:space="preserve">доказательством  заключения Договора в случае </w:t>
      </w:r>
      <w:r w:rsidR="004C3B3F" w:rsidRPr="00F7161F">
        <w:rPr>
          <w:sz w:val="26"/>
          <w:szCs w:val="26"/>
        </w:rPr>
        <w:t>принятия</w:t>
      </w:r>
      <w:r w:rsidRPr="00F7161F">
        <w:rPr>
          <w:sz w:val="26"/>
          <w:szCs w:val="26"/>
        </w:rPr>
        <w:t xml:space="preserve"> Заявления-</w:t>
      </w:r>
      <w:r w:rsidR="004C3B3F" w:rsidRPr="00F7161F">
        <w:rPr>
          <w:sz w:val="26"/>
          <w:szCs w:val="26"/>
        </w:rPr>
        <w:t>а</w:t>
      </w:r>
      <w:r w:rsidRPr="00F7161F">
        <w:rPr>
          <w:sz w:val="26"/>
          <w:szCs w:val="26"/>
        </w:rPr>
        <w:t>нкеты Депозитарием, которое может быть использовано при разрешении споров в суде.</w:t>
      </w:r>
    </w:p>
    <w:p w14:paraId="1CF96268" w14:textId="06CEBEE7" w:rsidR="00702820" w:rsidRPr="00F7161F" w:rsidRDefault="00702820" w:rsidP="00702820">
      <w:pPr>
        <w:ind w:firstLine="708"/>
        <w:jc w:val="both"/>
        <w:rPr>
          <w:sz w:val="26"/>
          <w:szCs w:val="26"/>
        </w:rPr>
      </w:pPr>
      <w:r w:rsidRPr="00F7161F">
        <w:rPr>
          <w:sz w:val="26"/>
          <w:szCs w:val="26"/>
        </w:rPr>
        <w:t>В связи с тем, что Договор не является публичным договором, Депозитарий вправе отказаться от заключения Договора по основаниям, предусмотренным законодательством, без объяснения причин. В указанном случае регистрация Заявления-анкеты не осуществляется.</w:t>
      </w:r>
    </w:p>
    <w:p w14:paraId="4A1BACBB" w14:textId="760F6CEC" w:rsidR="00F330D6" w:rsidRPr="00F7161F" w:rsidRDefault="00F330D6" w:rsidP="000F1FC1">
      <w:pPr>
        <w:ind w:firstLine="567"/>
        <w:jc w:val="both"/>
        <w:rPr>
          <w:sz w:val="26"/>
          <w:szCs w:val="26"/>
        </w:rPr>
      </w:pPr>
      <w:r w:rsidRPr="00F7161F">
        <w:rPr>
          <w:sz w:val="26"/>
          <w:szCs w:val="26"/>
        </w:rPr>
        <w:lastRenderedPageBreak/>
        <w:t xml:space="preserve">Депозитарий, открывший счет «депо», за исключением накопительного счета </w:t>
      </w:r>
      <w:r w:rsidR="000F1FC1" w:rsidRPr="00F7161F">
        <w:rPr>
          <w:sz w:val="26"/>
          <w:szCs w:val="26"/>
        </w:rPr>
        <w:t>«</w:t>
      </w:r>
      <w:r w:rsidRPr="00F7161F">
        <w:rPr>
          <w:sz w:val="26"/>
          <w:szCs w:val="26"/>
        </w:rPr>
        <w:t>депо</w:t>
      </w:r>
      <w:r w:rsidR="000F1FC1" w:rsidRPr="00F7161F">
        <w:rPr>
          <w:sz w:val="26"/>
          <w:szCs w:val="26"/>
        </w:rPr>
        <w:t>»</w:t>
      </w:r>
      <w:r w:rsidRPr="00F7161F">
        <w:rPr>
          <w:sz w:val="26"/>
          <w:szCs w:val="26"/>
        </w:rPr>
        <w:t xml:space="preserve">, выдает </w:t>
      </w:r>
      <w:r w:rsidR="000F1FC1" w:rsidRPr="00F7161F">
        <w:rPr>
          <w:sz w:val="26"/>
          <w:szCs w:val="26"/>
        </w:rPr>
        <w:t>Д</w:t>
      </w:r>
      <w:r w:rsidRPr="00F7161F">
        <w:rPr>
          <w:sz w:val="26"/>
          <w:szCs w:val="26"/>
        </w:rPr>
        <w:t>епоненту свидетельство об открытии счета «депо».</w:t>
      </w:r>
    </w:p>
    <w:p w14:paraId="339C4262" w14:textId="77777777" w:rsidR="00267C93" w:rsidRPr="00F7161F" w:rsidRDefault="00267C93" w:rsidP="00267C93">
      <w:pPr>
        <w:jc w:val="both"/>
        <w:rPr>
          <w:color w:val="000000"/>
          <w:sz w:val="26"/>
          <w:szCs w:val="26"/>
        </w:rPr>
      </w:pPr>
      <w:r w:rsidRPr="00F7161F">
        <w:rPr>
          <w:sz w:val="26"/>
          <w:szCs w:val="26"/>
        </w:rPr>
        <w:t xml:space="preserve">2. В депозитарной системе Республики Беларусь Депозитарию присвоен регистрационный код – </w:t>
      </w:r>
      <w:r w:rsidRPr="00F7161F">
        <w:rPr>
          <w:sz w:val="26"/>
          <w:szCs w:val="26"/>
          <w:lang w:val="en-US"/>
        </w:rPr>
        <w:t>D</w:t>
      </w:r>
      <w:r w:rsidRPr="00F7161F">
        <w:rPr>
          <w:sz w:val="26"/>
          <w:szCs w:val="26"/>
        </w:rPr>
        <w:t>61, используемый для идентификации Депозитария при осуществлении депозитарных операций, корреспондентский счет «депо» – 1000161.</w:t>
      </w:r>
    </w:p>
    <w:p w14:paraId="29EEEC8F" w14:textId="62DE00C9" w:rsidR="00267C93" w:rsidRPr="00F7161F" w:rsidRDefault="000B38A5" w:rsidP="000F1FC1">
      <w:pPr>
        <w:tabs>
          <w:tab w:val="left" w:pos="284"/>
        </w:tabs>
        <w:jc w:val="both"/>
        <w:rPr>
          <w:sz w:val="26"/>
          <w:szCs w:val="26"/>
        </w:rPr>
      </w:pPr>
      <w:r w:rsidRPr="00F7161F">
        <w:rPr>
          <w:sz w:val="26"/>
          <w:szCs w:val="26"/>
        </w:rPr>
        <w:t>3</w:t>
      </w:r>
      <w:r w:rsidR="00267C93" w:rsidRPr="00F7161F">
        <w:rPr>
          <w:sz w:val="26"/>
          <w:szCs w:val="26"/>
        </w:rPr>
        <w:t xml:space="preserve">. В настоящем Регламенте термины и их определения используются в следующих значениях: </w:t>
      </w:r>
    </w:p>
    <w:p w14:paraId="514F2D9B" w14:textId="0D7F9CF4" w:rsidR="003D4F9A" w:rsidRDefault="00267C93" w:rsidP="00267C93">
      <w:pPr>
        <w:jc w:val="both"/>
        <w:rPr>
          <w:sz w:val="26"/>
          <w:szCs w:val="26"/>
        </w:rPr>
      </w:pPr>
      <w:r w:rsidRPr="00F7161F">
        <w:rPr>
          <w:b/>
          <w:bCs/>
          <w:sz w:val="26"/>
          <w:szCs w:val="26"/>
        </w:rPr>
        <w:t>Депозитарий</w:t>
      </w:r>
      <w:r w:rsidRPr="00F7161F">
        <w:rPr>
          <w:sz w:val="26"/>
          <w:szCs w:val="26"/>
        </w:rPr>
        <w:t xml:space="preserve"> - подразделение закрытого акционерного общества «</w:t>
      </w:r>
      <w:proofErr w:type="spellStart"/>
      <w:r w:rsidRPr="00F7161F">
        <w:rPr>
          <w:sz w:val="26"/>
          <w:szCs w:val="26"/>
        </w:rPr>
        <w:t>Айгенис</w:t>
      </w:r>
      <w:proofErr w:type="spellEnd"/>
      <w:r w:rsidRPr="00F7161F">
        <w:rPr>
          <w:sz w:val="26"/>
          <w:szCs w:val="26"/>
        </w:rPr>
        <w:t>», осуществляющее депозитарную деятельность на основании специального разрешения (лицензии на право осуществления профессиональной и биржевой деятельности по ценным бумагам, выданного Министерством финансов Республики Беларусь (далее — лицензия), имеющего в качестве составляющих работ и услуг депозитарную деятельность;</w:t>
      </w:r>
    </w:p>
    <w:p w14:paraId="73B4FC54" w14:textId="4FBF0E63" w:rsidR="00545296" w:rsidRPr="00F7161F" w:rsidRDefault="00545296" w:rsidP="00267C93">
      <w:pPr>
        <w:jc w:val="both"/>
        <w:rPr>
          <w:sz w:val="26"/>
          <w:szCs w:val="26"/>
        </w:rPr>
      </w:pPr>
      <w:r w:rsidRPr="00545296">
        <w:rPr>
          <w:b/>
          <w:bCs/>
          <w:sz w:val="26"/>
          <w:szCs w:val="26"/>
        </w:rPr>
        <w:t>Договор</w:t>
      </w:r>
      <w:r w:rsidRPr="00545296">
        <w:rPr>
          <w:sz w:val="26"/>
          <w:szCs w:val="26"/>
        </w:rPr>
        <w:t xml:space="preserve"> —условия осуществления депозитарных операций, опубликованные на Интернет-сайте Депозитария, определяющие порядок заключения и взаимоотношений между Депозитарием и Клиентом </w:t>
      </w:r>
      <w:r w:rsidR="0019364F">
        <w:rPr>
          <w:sz w:val="26"/>
          <w:szCs w:val="26"/>
        </w:rPr>
        <w:t>Д</w:t>
      </w:r>
      <w:r w:rsidRPr="00545296">
        <w:rPr>
          <w:sz w:val="26"/>
          <w:szCs w:val="26"/>
        </w:rPr>
        <w:t>епозитария;</w:t>
      </w:r>
    </w:p>
    <w:p w14:paraId="3C3C398C" w14:textId="3F30295B" w:rsidR="00267C93" w:rsidRPr="00F7161F" w:rsidRDefault="00267C93" w:rsidP="00267C93">
      <w:pPr>
        <w:jc w:val="both"/>
        <w:rPr>
          <w:sz w:val="26"/>
          <w:szCs w:val="26"/>
        </w:rPr>
      </w:pPr>
      <w:r w:rsidRPr="00F7161F">
        <w:rPr>
          <w:b/>
          <w:bCs/>
          <w:sz w:val="26"/>
          <w:szCs w:val="26"/>
        </w:rPr>
        <w:t>Интернет-</w:t>
      </w:r>
      <w:r w:rsidR="0066763F" w:rsidRPr="00F7161F">
        <w:rPr>
          <w:b/>
          <w:bCs/>
          <w:sz w:val="26"/>
          <w:szCs w:val="26"/>
          <w:lang w:val="en-US"/>
        </w:rPr>
        <w:t>C</w:t>
      </w:r>
      <w:proofErr w:type="spellStart"/>
      <w:r w:rsidRPr="00F7161F">
        <w:rPr>
          <w:b/>
          <w:bCs/>
          <w:sz w:val="26"/>
          <w:szCs w:val="26"/>
        </w:rPr>
        <w:t>айт</w:t>
      </w:r>
      <w:proofErr w:type="spellEnd"/>
      <w:r w:rsidRPr="00F7161F">
        <w:rPr>
          <w:b/>
          <w:bCs/>
          <w:sz w:val="26"/>
          <w:szCs w:val="26"/>
        </w:rPr>
        <w:t xml:space="preserve"> Депозитария</w:t>
      </w:r>
      <w:r w:rsidRPr="00F7161F">
        <w:rPr>
          <w:sz w:val="26"/>
          <w:szCs w:val="26"/>
        </w:rPr>
        <w:t xml:space="preserve"> — сайт в глобальной компьютерной сети Интернет: </w:t>
      </w:r>
      <w:hyperlink r:id="rId7" w:history="1">
        <w:r w:rsidRPr="00F7161F">
          <w:rPr>
            <w:rStyle w:val="a3"/>
            <w:sz w:val="26"/>
            <w:szCs w:val="26"/>
          </w:rPr>
          <w:t>www.</w:t>
        </w:r>
        <w:r w:rsidRPr="00F7161F">
          <w:rPr>
            <w:rStyle w:val="a3"/>
            <w:sz w:val="26"/>
            <w:szCs w:val="26"/>
            <w:lang w:val="en-US"/>
          </w:rPr>
          <w:t>aigenis</w:t>
        </w:r>
        <w:r w:rsidRPr="00F7161F">
          <w:rPr>
            <w:rStyle w:val="a3"/>
            <w:sz w:val="26"/>
            <w:szCs w:val="26"/>
          </w:rPr>
          <w:t>.</w:t>
        </w:r>
        <w:proofErr w:type="spellStart"/>
        <w:r w:rsidRPr="00F7161F">
          <w:rPr>
            <w:rStyle w:val="a3"/>
            <w:sz w:val="26"/>
            <w:szCs w:val="26"/>
          </w:rPr>
          <w:t>by</w:t>
        </w:r>
        <w:proofErr w:type="spellEnd"/>
      </w:hyperlink>
      <w:r w:rsidRPr="00F7161F">
        <w:rPr>
          <w:sz w:val="26"/>
          <w:szCs w:val="26"/>
        </w:rPr>
        <w:t>;</w:t>
      </w:r>
    </w:p>
    <w:p w14:paraId="02BEC97B" w14:textId="420EA146" w:rsidR="008B4DC1" w:rsidRPr="00F7161F" w:rsidRDefault="008B4DC1" w:rsidP="00267C93">
      <w:pPr>
        <w:jc w:val="both"/>
        <w:rPr>
          <w:sz w:val="26"/>
          <w:szCs w:val="26"/>
        </w:rPr>
      </w:pPr>
      <w:r w:rsidRPr="00F7161F">
        <w:rPr>
          <w:b/>
          <w:bCs/>
          <w:sz w:val="26"/>
          <w:szCs w:val="26"/>
        </w:rPr>
        <w:t>Дистанционное обслуживание</w:t>
      </w:r>
      <w:r w:rsidRPr="00F7161F">
        <w:rPr>
          <w:sz w:val="26"/>
          <w:szCs w:val="26"/>
        </w:rPr>
        <w:t xml:space="preserve"> — способ обмена сообщениями и документами между Депозитарием и Депонентом в соответствии с депозитарным договором посредством использования каналов связи сети Интернет (включая удаленный доступ в Личный кабинет).</w:t>
      </w:r>
    </w:p>
    <w:p w14:paraId="4897EFED" w14:textId="3FD297E6" w:rsidR="00267C93" w:rsidRDefault="00267C93" w:rsidP="00267C93">
      <w:pPr>
        <w:jc w:val="both"/>
        <w:rPr>
          <w:sz w:val="26"/>
          <w:szCs w:val="26"/>
        </w:rPr>
      </w:pPr>
      <w:r w:rsidRPr="00F7161F">
        <w:rPr>
          <w:b/>
          <w:bCs/>
          <w:sz w:val="26"/>
          <w:szCs w:val="26"/>
        </w:rPr>
        <w:t>Клиент</w:t>
      </w:r>
      <w:r w:rsidRPr="00F7161F">
        <w:rPr>
          <w:sz w:val="26"/>
          <w:szCs w:val="26"/>
        </w:rPr>
        <w:t xml:space="preserve"> — обобщающий термин в отношении депонента и эмитента; </w:t>
      </w:r>
    </w:p>
    <w:p w14:paraId="0D1A1ADD" w14:textId="3C982EAF" w:rsidR="00545296" w:rsidRPr="00F7161F" w:rsidRDefault="00545296" w:rsidP="00267C93">
      <w:pPr>
        <w:jc w:val="both"/>
        <w:rPr>
          <w:sz w:val="26"/>
          <w:szCs w:val="26"/>
        </w:rPr>
      </w:pPr>
      <w:r w:rsidRPr="00545296">
        <w:rPr>
          <w:b/>
          <w:bCs/>
          <w:sz w:val="26"/>
          <w:szCs w:val="26"/>
        </w:rPr>
        <w:t>Личный кабинет</w:t>
      </w:r>
      <w:r w:rsidRPr="00545296">
        <w:rPr>
          <w:sz w:val="26"/>
          <w:szCs w:val="26"/>
        </w:rPr>
        <w:t xml:space="preserve">-личный кабинет Клиента, который создается для него в Мобильном приложении </w:t>
      </w:r>
      <w:proofErr w:type="spellStart"/>
      <w:r w:rsidRPr="00545296">
        <w:rPr>
          <w:sz w:val="26"/>
          <w:szCs w:val="26"/>
        </w:rPr>
        <w:t>Aigenis</w:t>
      </w:r>
      <w:proofErr w:type="spellEnd"/>
      <w:r w:rsidRPr="00545296">
        <w:rPr>
          <w:sz w:val="26"/>
          <w:szCs w:val="26"/>
        </w:rPr>
        <w:t xml:space="preserve"> </w:t>
      </w:r>
      <w:proofErr w:type="spellStart"/>
      <w:r w:rsidRPr="00545296">
        <w:rPr>
          <w:sz w:val="26"/>
          <w:szCs w:val="26"/>
        </w:rPr>
        <w:t>invest</w:t>
      </w:r>
      <w:proofErr w:type="spellEnd"/>
      <w:r w:rsidRPr="00545296">
        <w:rPr>
          <w:sz w:val="26"/>
          <w:szCs w:val="26"/>
        </w:rPr>
        <w:t xml:space="preserve"> либо в веб-версии Мобильного приложения </w:t>
      </w:r>
      <w:proofErr w:type="spellStart"/>
      <w:r w:rsidRPr="00545296">
        <w:rPr>
          <w:sz w:val="26"/>
          <w:szCs w:val="26"/>
        </w:rPr>
        <w:t>Aigenis</w:t>
      </w:r>
      <w:proofErr w:type="spellEnd"/>
      <w:r w:rsidRPr="00545296">
        <w:rPr>
          <w:sz w:val="26"/>
          <w:szCs w:val="26"/>
        </w:rPr>
        <w:t xml:space="preserve"> </w:t>
      </w:r>
      <w:proofErr w:type="spellStart"/>
      <w:r w:rsidRPr="00545296">
        <w:rPr>
          <w:sz w:val="26"/>
          <w:szCs w:val="26"/>
        </w:rPr>
        <w:t>invest</w:t>
      </w:r>
      <w:proofErr w:type="spellEnd"/>
      <w:r w:rsidRPr="00545296">
        <w:rPr>
          <w:sz w:val="26"/>
          <w:szCs w:val="26"/>
        </w:rPr>
        <w:t xml:space="preserve"> в сети Интернет</w:t>
      </w:r>
      <w:r>
        <w:rPr>
          <w:sz w:val="26"/>
          <w:szCs w:val="26"/>
        </w:rPr>
        <w:t>;</w:t>
      </w:r>
    </w:p>
    <w:p w14:paraId="431FBE05" w14:textId="6D730617" w:rsidR="00267C93" w:rsidRPr="00F7161F" w:rsidRDefault="00267C93" w:rsidP="00267C93">
      <w:pPr>
        <w:jc w:val="both"/>
        <w:rPr>
          <w:sz w:val="26"/>
          <w:szCs w:val="26"/>
        </w:rPr>
      </w:pPr>
      <w:r w:rsidRPr="00F7161F">
        <w:rPr>
          <w:b/>
          <w:bCs/>
          <w:sz w:val="26"/>
          <w:szCs w:val="26"/>
        </w:rPr>
        <w:t>Операционный день</w:t>
      </w:r>
      <w:r w:rsidRPr="00F7161F">
        <w:rPr>
          <w:sz w:val="26"/>
          <w:szCs w:val="26"/>
        </w:rPr>
        <w:t xml:space="preserve"> — </w:t>
      </w:r>
      <w:r w:rsidR="00232C3E" w:rsidRPr="00F7161F">
        <w:rPr>
          <w:sz w:val="26"/>
          <w:szCs w:val="26"/>
        </w:rPr>
        <w:t>период времени в пределах одного рабочего дня Депозитария, в течение которого Депозитарий осуществляет депозитарные операции</w:t>
      </w:r>
      <w:r w:rsidRPr="00F7161F">
        <w:rPr>
          <w:sz w:val="26"/>
          <w:szCs w:val="26"/>
        </w:rPr>
        <w:t xml:space="preserve">; </w:t>
      </w:r>
    </w:p>
    <w:p w14:paraId="266C92A7" w14:textId="77777777" w:rsidR="00267C93" w:rsidRPr="00F7161F" w:rsidRDefault="00267C93" w:rsidP="00267C93">
      <w:pPr>
        <w:jc w:val="both"/>
        <w:rPr>
          <w:sz w:val="26"/>
          <w:szCs w:val="26"/>
        </w:rPr>
      </w:pPr>
      <w:r w:rsidRPr="00F7161F">
        <w:rPr>
          <w:b/>
          <w:bCs/>
          <w:sz w:val="26"/>
          <w:szCs w:val="26"/>
        </w:rPr>
        <w:t>Уполномоченный работник Депозитария</w:t>
      </w:r>
      <w:r w:rsidRPr="00F7161F">
        <w:rPr>
          <w:sz w:val="26"/>
          <w:szCs w:val="26"/>
        </w:rPr>
        <w:t xml:space="preserve"> — работник Депозитария, имеющий квалификационный аттестат на право деятельности на рынке ценных бумаг и осуществляющий возложенные на него обязанности согласно должностной инструкции и (или) приказу, и (или) доверенности в соответствии с законодательством Республики Беларусь.</w:t>
      </w:r>
    </w:p>
    <w:p w14:paraId="57B29454" w14:textId="479B7024" w:rsidR="00267C93" w:rsidRPr="00F7161F" w:rsidRDefault="00267C93" w:rsidP="006B3BE4">
      <w:pPr>
        <w:ind w:firstLine="708"/>
        <w:jc w:val="both"/>
        <w:rPr>
          <w:sz w:val="26"/>
          <w:szCs w:val="26"/>
        </w:rPr>
      </w:pPr>
      <w:r w:rsidRPr="00F7161F">
        <w:rPr>
          <w:sz w:val="26"/>
          <w:szCs w:val="26"/>
        </w:rPr>
        <w:t xml:space="preserve">Для целей настоящего Регламента иные термины применяются в значениях, установленных законодательством Республики Беларусь о ценных бумагах. </w:t>
      </w:r>
    </w:p>
    <w:p w14:paraId="184CF60E" w14:textId="6254F12B" w:rsidR="00267C93" w:rsidRPr="00F7161F" w:rsidRDefault="000B38A5" w:rsidP="00267C93">
      <w:pPr>
        <w:jc w:val="both"/>
        <w:rPr>
          <w:sz w:val="26"/>
          <w:szCs w:val="26"/>
        </w:rPr>
      </w:pPr>
      <w:r w:rsidRPr="00F7161F">
        <w:rPr>
          <w:sz w:val="26"/>
          <w:szCs w:val="26"/>
        </w:rPr>
        <w:t>4</w:t>
      </w:r>
      <w:r w:rsidR="00267C93" w:rsidRPr="00F7161F">
        <w:rPr>
          <w:sz w:val="26"/>
          <w:szCs w:val="26"/>
        </w:rPr>
        <w:t xml:space="preserve">. Операционный день Депозитария не может начинаться позднее и заканчиваться ранее операционного дня </w:t>
      </w:r>
      <w:bookmarkStart w:id="0" w:name="_Hlk89178826"/>
      <w:r w:rsidR="00267C93" w:rsidRPr="00F7161F">
        <w:rPr>
          <w:sz w:val="26"/>
          <w:szCs w:val="26"/>
        </w:rPr>
        <w:t>РУП «РЦДЦБ»</w:t>
      </w:r>
      <w:bookmarkEnd w:id="0"/>
      <w:r w:rsidR="00267C93" w:rsidRPr="00F7161F">
        <w:rPr>
          <w:sz w:val="26"/>
          <w:szCs w:val="26"/>
        </w:rPr>
        <w:t xml:space="preserve">. </w:t>
      </w:r>
    </w:p>
    <w:p w14:paraId="68B0C98B" w14:textId="09E0A186" w:rsidR="00267C93" w:rsidRPr="00F7161F" w:rsidRDefault="000B38A5" w:rsidP="00267C93">
      <w:pPr>
        <w:jc w:val="both"/>
        <w:rPr>
          <w:sz w:val="26"/>
          <w:szCs w:val="26"/>
        </w:rPr>
      </w:pPr>
      <w:r w:rsidRPr="00F7161F">
        <w:rPr>
          <w:sz w:val="26"/>
          <w:szCs w:val="26"/>
        </w:rPr>
        <w:t>5</w:t>
      </w:r>
      <w:r w:rsidR="00267C93" w:rsidRPr="00F7161F">
        <w:rPr>
          <w:sz w:val="26"/>
          <w:szCs w:val="26"/>
        </w:rPr>
        <w:t>.Депозитарий работает с понедельника по пятницу включительно за исключением государственных праздников и праздничных дней, установленных и объявленных нерабочими в соответствии с законодательством.</w:t>
      </w:r>
    </w:p>
    <w:p w14:paraId="6130D62D" w14:textId="3129FAE8" w:rsidR="00267C93" w:rsidRPr="00F7161F" w:rsidRDefault="00267C93" w:rsidP="006B3BE4">
      <w:pPr>
        <w:spacing w:before="40"/>
        <w:ind w:firstLine="708"/>
        <w:jc w:val="both"/>
        <w:rPr>
          <w:sz w:val="26"/>
          <w:szCs w:val="26"/>
        </w:rPr>
      </w:pPr>
      <w:r w:rsidRPr="00F7161F">
        <w:rPr>
          <w:sz w:val="26"/>
          <w:szCs w:val="26"/>
        </w:rPr>
        <w:t>Депозитарий осуществляет заключение депозитарных договоров, приём первичных документов для осуществления депозитарных операций, выдачу выписок о состоянии счетов «депо» и об операциях по счетам «депо» депонентов, выдачу реестров владельцев ценных бумаг, личный прием депонентов и их представителей, а также потенциальных клиентов депозитария в рабочие дни депозитария с 9.00 до 16.00 (с понедельника по четверг), с 9.00 до 15.00 (по пятницам). Обеденный перерыв – с 13.00 до 14.00.</w:t>
      </w:r>
    </w:p>
    <w:p w14:paraId="29955FC7" w14:textId="0A236A00" w:rsidR="00267C93" w:rsidRPr="00F7161F" w:rsidRDefault="000B38A5" w:rsidP="00267C93">
      <w:pPr>
        <w:spacing w:before="40"/>
        <w:jc w:val="both"/>
        <w:rPr>
          <w:sz w:val="26"/>
          <w:szCs w:val="26"/>
        </w:rPr>
      </w:pPr>
      <w:r w:rsidRPr="00F7161F">
        <w:rPr>
          <w:sz w:val="26"/>
          <w:szCs w:val="26"/>
        </w:rPr>
        <w:lastRenderedPageBreak/>
        <w:t>6</w:t>
      </w:r>
      <w:r w:rsidR="00267C93" w:rsidRPr="00F7161F">
        <w:rPr>
          <w:sz w:val="26"/>
          <w:szCs w:val="26"/>
        </w:rPr>
        <w:t xml:space="preserve">. Депозитарные операции осуществляются </w:t>
      </w:r>
      <w:r w:rsidR="00F23969" w:rsidRPr="00F7161F">
        <w:rPr>
          <w:sz w:val="26"/>
          <w:szCs w:val="26"/>
        </w:rPr>
        <w:t xml:space="preserve">Депозитарием </w:t>
      </w:r>
      <w:r w:rsidR="00267C93" w:rsidRPr="00F7161F">
        <w:rPr>
          <w:sz w:val="26"/>
          <w:szCs w:val="26"/>
        </w:rPr>
        <w:t xml:space="preserve">в течение операционного дня </w:t>
      </w:r>
      <w:r w:rsidR="00F23969" w:rsidRPr="00F7161F">
        <w:rPr>
          <w:sz w:val="26"/>
          <w:szCs w:val="26"/>
        </w:rPr>
        <w:t>Депозитария</w:t>
      </w:r>
      <w:r w:rsidR="00267C93" w:rsidRPr="00F7161F">
        <w:rPr>
          <w:sz w:val="26"/>
          <w:szCs w:val="26"/>
        </w:rPr>
        <w:t xml:space="preserve">. Продолжительность операционного дня </w:t>
      </w:r>
      <w:r w:rsidR="00F23969" w:rsidRPr="00F7161F">
        <w:rPr>
          <w:sz w:val="26"/>
          <w:szCs w:val="26"/>
        </w:rPr>
        <w:t xml:space="preserve">Депозитария </w:t>
      </w:r>
      <w:r w:rsidR="00267C93" w:rsidRPr="00F7161F">
        <w:rPr>
          <w:sz w:val="26"/>
          <w:szCs w:val="26"/>
        </w:rPr>
        <w:t xml:space="preserve">- с 8.30 до 17.30 каждого рабочего дня </w:t>
      </w:r>
      <w:r w:rsidR="00F23969" w:rsidRPr="00F7161F">
        <w:rPr>
          <w:sz w:val="26"/>
          <w:szCs w:val="26"/>
        </w:rPr>
        <w:t>Депозитария</w:t>
      </w:r>
      <w:r w:rsidR="00267C93" w:rsidRPr="00F7161F">
        <w:rPr>
          <w:sz w:val="26"/>
          <w:szCs w:val="26"/>
        </w:rPr>
        <w:t xml:space="preserve">. </w:t>
      </w:r>
    </w:p>
    <w:p w14:paraId="128B882C" w14:textId="040D8799" w:rsidR="00267C93" w:rsidRPr="00F7161F" w:rsidRDefault="000B38A5" w:rsidP="00267C93">
      <w:pPr>
        <w:jc w:val="both"/>
        <w:rPr>
          <w:sz w:val="26"/>
          <w:szCs w:val="26"/>
        </w:rPr>
      </w:pPr>
      <w:r w:rsidRPr="00F7161F">
        <w:rPr>
          <w:sz w:val="26"/>
          <w:szCs w:val="26"/>
        </w:rPr>
        <w:t>7</w:t>
      </w:r>
      <w:r w:rsidR="00267C93" w:rsidRPr="00F7161F">
        <w:rPr>
          <w:sz w:val="26"/>
          <w:szCs w:val="26"/>
        </w:rPr>
        <w:t xml:space="preserve">. Депозитарием осуществляется внутренний контроль за правильностью ведения депозитарного учета. </w:t>
      </w:r>
    </w:p>
    <w:p w14:paraId="24789566" w14:textId="77777777" w:rsidR="000B38A5" w:rsidRPr="00F7161F" w:rsidRDefault="00052CEE" w:rsidP="003B00DE">
      <w:pPr>
        <w:jc w:val="both"/>
        <w:rPr>
          <w:sz w:val="26"/>
          <w:szCs w:val="26"/>
        </w:rPr>
      </w:pPr>
      <w:r w:rsidRPr="00F7161F">
        <w:rPr>
          <w:sz w:val="26"/>
          <w:szCs w:val="26"/>
        </w:rPr>
        <w:tab/>
        <w:t>В порядке, установленном законодательством Республики Беларусь (далее –законодательство) и локальными правовыми актами Депозитари</w:t>
      </w:r>
      <w:r w:rsidR="0051623F" w:rsidRPr="00F7161F">
        <w:rPr>
          <w:sz w:val="26"/>
          <w:szCs w:val="26"/>
        </w:rPr>
        <w:t>я, последний</w:t>
      </w:r>
      <w:r w:rsidRPr="00F7161F">
        <w:rPr>
          <w:sz w:val="26"/>
          <w:szCs w:val="26"/>
        </w:rPr>
        <w:t xml:space="preserve"> осуществляет процедуры, направленные на 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иные процедуры по идентификации</w:t>
      </w:r>
      <w:r w:rsidR="0051623F" w:rsidRPr="00F7161F">
        <w:rPr>
          <w:sz w:val="26"/>
          <w:szCs w:val="26"/>
        </w:rPr>
        <w:t xml:space="preserve">, верификации, актуализации ранее предоставленных </w:t>
      </w:r>
      <w:r w:rsidRPr="00F7161F">
        <w:rPr>
          <w:sz w:val="26"/>
          <w:szCs w:val="26"/>
        </w:rPr>
        <w:t>клиент</w:t>
      </w:r>
      <w:r w:rsidR="0051623F" w:rsidRPr="00F7161F">
        <w:rPr>
          <w:sz w:val="26"/>
          <w:szCs w:val="26"/>
        </w:rPr>
        <w:t>ами</w:t>
      </w:r>
      <w:r w:rsidRPr="00F7161F">
        <w:rPr>
          <w:sz w:val="26"/>
          <w:szCs w:val="26"/>
        </w:rPr>
        <w:t xml:space="preserve"> </w:t>
      </w:r>
      <w:r w:rsidR="0051623F" w:rsidRPr="00F7161F">
        <w:rPr>
          <w:sz w:val="26"/>
          <w:szCs w:val="26"/>
        </w:rPr>
        <w:t>Депозитария сведени</w:t>
      </w:r>
      <w:r w:rsidR="00B45B9F" w:rsidRPr="00F7161F">
        <w:rPr>
          <w:sz w:val="26"/>
          <w:szCs w:val="26"/>
        </w:rPr>
        <w:t>й,</w:t>
      </w:r>
      <w:r w:rsidR="0051623F" w:rsidRPr="00F7161F">
        <w:rPr>
          <w:sz w:val="26"/>
          <w:szCs w:val="26"/>
        </w:rPr>
        <w:t xml:space="preserve"> дан</w:t>
      </w:r>
      <w:r w:rsidR="00B45B9F" w:rsidRPr="00F7161F">
        <w:rPr>
          <w:sz w:val="26"/>
          <w:szCs w:val="26"/>
        </w:rPr>
        <w:t>ных и и/или информации</w:t>
      </w:r>
      <w:r w:rsidRPr="00F7161F">
        <w:rPr>
          <w:sz w:val="26"/>
          <w:szCs w:val="26"/>
        </w:rPr>
        <w:t>, предоставления информации налоговым органам иностранных государств.</w:t>
      </w:r>
    </w:p>
    <w:p w14:paraId="0F0B8884" w14:textId="745842EA" w:rsidR="003B00DE" w:rsidRPr="00F7161F" w:rsidRDefault="000B38A5" w:rsidP="003B00DE">
      <w:pPr>
        <w:jc w:val="both"/>
        <w:rPr>
          <w:sz w:val="26"/>
          <w:szCs w:val="26"/>
        </w:rPr>
      </w:pPr>
      <w:r w:rsidRPr="00F7161F">
        <w:rPr>
          <w:sz w:val="26"/>
          <w:szCs w:val="26"/>
        </w:rPr>
        <w:t>8</w:t>
      </w:r>
      <w:r w:rsidR="003B00DE" w:rsidRPr="00F7161F">
        <w:rPr>
          <w:sz w:val="26"/>
          <w:szCs w:val="26"/>
        </w:rPr>
        <w:t xml:space="preserve">. Документы Депозитария (поручения «депо», реестры (отчеты по реестрам) владельцев ценных бумаг и составленные на их основании списки, выписки по счетам «депо», отчетность Депозитария, иные документы) оформляются за подписью руководителя Депозитария. </w:t>
      </w:r>
    </w:p>
    <w:p w14:paraId="4880E2AE" w14:textId="77777777" w:rsidR="003B00DE" w:rsidRPr="00F7161F" w:rsidRDefault="003B00DE" w:rsidP="00455C18">
      <w:pPr>
        <w:ind w:firstLine="708"/>
        <w:jc w:val="both"/>
        <w:rPr>
          <w:sz w:val="26"/>
          <w:szCs w:val="26"/>
        </w:rPr>
      </w:pPr>
      <w:r w:rsidRPr="00F7161F">
        <w:rPr>
          <w:sz w:val="26"/>
          <w:szCs w:val="26"/>
        </w:rPr>
        <w:t>Документы Депозитария (поручения «депо», выписки по счетам «депо») оформляются за подписью работника Депозитария, выполняющего соответствующую депозитарную операцию.</w:t>
      </w:r>
    </w:p>
    <w:p w14:paraId="35C8B7D0" w14:textId="15516C05" w:rsidR="003B00DE" w:rsidRPr="00F7161F" w:rsidRDefault="003B00DE" w:rsidP="00455C18">
      <w:pPr>
        <w:ind w:firstLine="708"/>
        <w:jc w:val="both"/>
        <w:rPr>
          <w:sz w:val="26"/>
          <w:szCs w:val="26"/>
        </w:rPr>
      </w:pPr>
      <w:r w:rsidRPr="00F7161F">
        <w:rPr>
          <w:sz w:val="26"/>
          <w:szCs w:val="26"/>
        </w:rPr>
        <w:t>Документы Депозитария в качестве руководителя Депозитария могут быть подписаны директором ЗАО «АЙГЕНИС», имеющими квалификационный аттестат первой категории.</w:t>
      </w:r>
    </w:p>
    <w:p w14:paraId="5C9400DF" w14:textId="620AB100" w:rsidR="00267C93" w:rsidRPr="00F7161F" w:rsidRDefault="00842EC9" w:rsidP="00267C93">
      <w:pPr>
        <w:jc w:val="both"/>
        <w:rPr>
          <w:sz w:val="26"/>
          <w:szCs w:val="26"/>
        </w:rPr>
      </w:pPr>
      <w:r w:rsidRPr="00F7161F">
        <w:rPr>
          <w:sz w:val="26"/>
          <w:szCs w:val="26"/>
        </w:rPr>
        <w:t>9</w:t>
      </w:r>
      <w:r w:rsidR="00267C93" w:rsidRPr="00F7161F">
        <w:rPr>
          <w:sz w:val="26"/>
          <w:szCs w:val="26"/>
        </w:rPr>
        <w:t xml:space="preserve">. Депозитарий </w:t>
      </w:r>
      <w:r w:rsidR="003D4F9A" w:rsidRPr="00F7161F">
        <w:rPr>
          <w:sz w:val="26"/>
          <w:szCs w:val="26"/>
        </w:rPr>
        <w:t xml:space="preserve">может </w:t>
      </w:r>
      <w:r w:rsidR="00267C93" w:rsidRPr="00F7161F">
        <w:rPr>
          <w:sz w:val="26"/>
          <w:szCs w:val="26"/>
        </w:rPr>
        <w:t>осуществля</w:t>
      </w:r>
      <w:r w:rsidR="003D4F9A" w:rsidRPr="00F7161F">
        <w:rPr>
          <w:sz w:val="26"/>
          <w:szCs w:val="26"/>
        </w:rPr>
        <w:t>ть</w:t>
      </w:r>
      <w:r w:rsidR="00267C93" w:rsidRPr="00F7161F">
        <w:rPr>
          <w:sz w:val="26"/>
          <w:szCs w:val="26"/>
        </w:rPr>
        <w:t xml:space="preserve"> регистрацию сделок с ценными бумагами на неорганизованном рынке в соответствии с нормативными правовыми актами Республики Беларусь, локальным правовым актом, регулирующим порядок учета договоров, совершенных и зарегистрированных сделок по ценным бумагам в </w:t>
      </w:r>
      <w:r w:rsidR="00367E28" w:rsidRPr="00F7161F">
        <w:rPr>
          <w:sz w:val="26"/>
          <w:szCs w:val="26"/>
        </w:rPr>
        <w:t>Депозитарии</w:t>
      </w:r>
      <w:r w:rsidR="00267C93" w:rsidRPr="00F7161F">
        <w:rPr>
          <w:sz w:val="26"/>
          <w:szCs w:val="26"/>
        </w:rPr>
        <w:t>.</w:t>
      </w:r>
    </w:p>
    <w:p w14:paraId="0919D75E" w14:textId="5DE62F67" w:rsidR="00267C93" w:rsidRPr="00F7161F" w:rsidRDefault="00842EC9" w:rsidP="00267C93">
      <w:pPr>
        <w:jc w:val="both"/>
        <w:rPr>
          <w:sz w:val="26"/>
          <w:szCs w:val="26"/>
        </w:rPr>
      </w:pPr>
      <w:r w:rsidRPr="00F7161F">
        <w:rPr>
          <w:sz w:val="26"/>
          <w:szCs w:val="26"/>
        </w:rPr>
        <w:t>10</w:t>
      </w:r>
      <w:r w:rsidR="00267C93" w:rsidRPr="00F7161F">
        <w:rPr>
          <w:sz w:val="26"/>
          <w:szCs w:val="26"/>
        </w:rPr>
        <w:t xml:space="preserve">. При внесении изменений и (или) дополнений в акты законодательства Республики Беларусь, регулирующие порядок осуществления депозитарной деятельности, следует руководствоваться данными изменениями и (или) дополнениями до внесения соответствующих изменений в настоящий Регламент. </w:t>
      </w:r>
    </w:p>
    <w:p w14:paraId="6A681A54" w14:textId="3334A53E" w:rsidR="00267C93" w:rsidRPr="00F7161F" w:rsidRDefault="00842EC9" w:rsidP="00267C93">
      <w:pPr>
        <w:jc w:val="both"/>
        <w:rPr>
          <w:sz w:val="26"/>
          <w:szCs w:val="26"/>
        </w:rPr>
      </w:pPr>
      <w:r w:rsidRPr="00F7161F">
        <w:rPr>
          <w:sz w:val="26"/>
          <w:szCs w:val="26"/>
        </w:rPr>
        <w:t>11</w:t>
      </w:r>
      <w:r w:rsidR="00267C93" w:rsidRPr="00F7161F">
        <w:rPr>
          <w:sz w:val="26"/>
          <w:szCs w:val="26"/>
        </w:rPr>
        <w:t xml:space="preserve">. Во всем, что не предусмотрено настоящим Регламентом, Депозитарий руководствуется требованиями законодательства Республики Беларусь. </w:t>
      </w:r>
    </w:p>
    <w:p w14:paraId="45DED215" w14:textId="4D0F7B86" w:rsidR="00FC1539" w:rsidRPr="00FC1539" w:rsidRDefault="00842EC9" w:rsidP="00FC1539">
      <w:pPr>
        <w:jc w:val="both"/>
        <w:rPr>
          <w:sz w:val="26"/>
          <w:szCs w:val="26"/>
        </w:rPr>
      </w:pPr>
      <w:r w:rsidRPr="00F7161F">
        <w:rPr>
          <w:sz w:val="26"/>
          <w:szCs w:val="26"/>
        </w:rPr>
        <w:t>12</w:t>
      </w:r>
      <w:r w:rsidR="00267C93" w:rsidRPr="00F7161F">
        <w:rPr>
          <w:sz w:val="26"/>
          <w:szCs w:val="26"/>
        </w:rPr>
        <w:t xml:space="preserve">. </w:t>
      </w:r>
      <w:r w:rsidR="00FC1539">
        <w:rPr>
          <w:sz w:val="26"/>
          <w:szCs w:val="26"/>
        </w:rPr>
        <w:t xml:space="preserve">Депозитарий вносит </w:t>
      </w:r>
      <w:r w:rsidR="00FC1539" w:rsidRPr="00FC1539">
        <w:rPr>
          <w:sz w:val="26"/>
          <w:szCs w:val="26"/>
        </w:rPr>
        <w:t>изменени</w:t>
      </w:r>
      <w:r w:rsidR="00FC1539">
        <w:rPr>
          <w:sz w:val="26"/>
          <w:szCs w:val="26"/>
        </w:rPr>
        <w:t>я</w:t>
      </w:r>
      <w:r w:rsidR="00FC1539" w:rsidRPr="00FC1539">
        <w:rPr>
          <w:sz w:val="26"/>
          <w:szCs w:val="26"/>
        </w:rPr>
        <w:t xml:space="preserve"> и дополнений в Регламент</w:t>
      </w:r>
      <w:r w:rsidR="00FC1539">
        <w:rPr>
          <w:sz w:val="26"/>
          <w:szCs w:val="26"/>
        </w:rPr>
        <w:t xml:space="preserve"> </w:t>
      </w:r>
      <w:r w:rsidR="00FC1539" w:rsidRPr="00FC1539">
        <w:rPr>
          <w:sz w:val="26"/>
          <w:szCs w:val="26"/>
        </w:rPr>
        <w:t xml:space="preserve">в одностороннем порядке без предварительного согласования с </w:t>
      </w:r>
      <w:r w:rsidR="00FC1539">
        <w:rPr>
          <w:sz w:val="26"/>
          <w:szCs w:val="26"/>
        </w:rPr>
        <w:t>Клиентами.</w:t>
      </w:r>
    </w:p>
    <w:p w14:paraId="248A84E6" w14:textId="0F5D698D" w:rsidR="00FC1539" w:rsidRPr="00FC1539" w:rsidRDefault="00FC1539" w:rsidP="004D4319">
      <w:pPr>
        <w:ind w:firstLine="708"/>
        <w:jc w:val="both"/>
        <w:rPr>
          <w:sz w:val="26"/>
          <w:szCs w:val="26"/>
        </w:rPr>
      </w:pPr>
      <w:r w:rsidRPr="00FC1539">
        <w:rPr>
          <w:sz w:val="26"/>
          <w:szCs w:val="26"/>
        </w:rPr>
        <w:t>В случае внесения изменений и</w:t>
      </w:r>
      <w:r w:rsidR="004D4319">
        <w:rPr>
          <w:sz w:val="26"/>
          <w:szCs w:val="26"/>
        </w:rPr>
        <w:t>/или</w:t>
      </w:r>
      <w:r w:rsidRPr="00FC1539">
        <w:rPr>
          <w:sz w:val="26"/>
          <w:szCs w:val="26"/>
        </w:rPr>
        <w:t xml:space="preserve"> дополнений в Регламент </w:t>
      </w:r>
      <w:r w:rsidR="004D4319">
        <w:rPr>
          <w:sz w:val="26"/>
          <w:szCs w:val="26"/>
        </w:rPr>
        <w:t>Депозитарий</w:t>
      </w:r>
      <w:r w:rsidRPr="00FC1539">
        <w:rPr>
          <w:sz w:val="26"/>
          <w:szCs w:val="26"/>
        </w:rPr>
        <w:t xml:space="preserve"> размещает текст Регламента в новой редакции</w:t>
      </w:r>
      <w:r w:rsidR="004D4319">
        <w:rPr>
          <w:sz w:val="26"/>
          <w:szCs w:val="26"/>
        </w:rPr>
        <w:t xml:space="preserve"> </w:t>
      </w:r>
      <w:r w:rsidRPr="00FC1539">
        <w:rPr>
          <w:sz w:val="26"/>
          <w:szCs w:val="26"/>
        </w:rPr>
        <w:t xml:space="preserve">(изменения в Регламент) на официальном сайте </w:t>
      </w:r>
      <w:r w:rsidR="004D4319">
        <w:rPr>
          <w:sz w:val="26"/>
          <w:szCs w:val="26"/>
        </w:rPr>
        <w:t>Депозитария</w:t>
      </w:r>
      <w:r w:rsidRPr="00FC1539">
        <w:rPr>
          <w:sz w:val="26"/>
          <w:szCs w:val="26"/>
        </w:rPr>
        <w:t xml:space="preserve"> в сети Интернет не позднее чем за </w:t>
      </w:r>
      <w:r w:rsidR="004D4319">
        <w:rPr>
          <w:sz w:val="26"/>
          <w:szCs w:val="26"/>
        </w:rPr>
        <w:t>2</w:t>
      </w:r>
      <w:r w:rsidRPr="00FC1539">
        <w:rPr>
          <w:sz w:val="26"/>
          <w:szCs w:val="26"/>
        </w:rPr>
        <w:t xml:space="preserve"> (</w:t>
      </w:r>
      <w:r w:rsidR="004D4319">
        <w:rPr>
          <w:sz w:val="26"/>
          <w:szCs w:val="26"/>
        </w:rPr>
        <w:t>два</w:t>
      </w:r>
      <w:r w:rsidRPr="00FC1539">
        <w:rPr>
          <w:sz w:val="26"/>
          <w:szCs w:val="26"/>
        </w:rPr>
        <w:t>) рабочих</w:t>
      </w:r>
      <w:r w:rsidR="004D4319">
        <w:rPr>
          <w:sz w:val="26"/>
          <w:szCs w:val="26"/>
        </w:rPr>
        <w:t xml:space="preserve"> </w:t>
      </w:r>
      <w:r w:rsidRPr="00FC1539">
        <w:rPr>
          <w:sz w:val="26"/>
          <w:szCs w:val="26"/>
        </w:rPr>
        <w:t>дней до даты вступления в силу изменений и дополнений в Регламент, если иной срок не будет предусмотрен</w:t>
      </w:r>
      <w:r w:rsidR="004D4319">
        <w:rPr>
          <w:sz w:val="26"/>
          <w:szCs w:val="26"/>
        </w:rPr>
        <w:t xml:space="preserve"> </w:t>
      </w:r>
      <w:r w:rsidRPr="00FC1539">
        <w:rPr>
          <w:sz w:val="26"/>
          <w:szCs w:val="26"/>
        </w:rPr>
        <w:t>законодательством Р</w:t>
      </w:r>
      <w:r w:rsidR="004D4319">
        <w:rPr>
          <w:sz w:val="26"/>
          <w:szCs w:val="26"/>
        </w:rPr>
        <w:t>еспублики</w:t>
      </w:r>
      <w:r w:rsidRPr="00FC1539">
        <w:rPr>
          <w:sz w:val="26"/>
          <w:szCs w:val="26"/>
        </w:rPr>
        <w:t xml:space="preserve"> </w:t>
      </w:r>
      <w:r w:rsidR="004D4319">
        <w:rPr>
          <w:sz w:val="26"/>
          <w:szCs w:val="26"/>
        </w:rPr>
        <w:t>Беларусь</w:t>
      </w:r>
      <w:r w:rsidRPr="00FC1539">
        <w:rPr>
          <w:sz w:val="26"/>
          <w:szCs w:val="26"/>
        </w:rPr>
        <w:t>.</w:t>
      </w:r>
    </w:p>
    <w:p w14:paraId="3534411C" w14:textId="7FF7B05F" w:rsidR="00FC1539" w:rsidRPr="00FC1539" w:rsidRDefault="00FC1539" w:rsidP="00FC1539">
      <w:pPr>
        <w:jc w:val="both"/>
        <w:rPr>
          <w:sz w:val="26"/>
          <w:szCs w:val="26"/>
        </w:rPr>
      </w:pPr>
      <w:r w:rsidRPr="00FC1539">
        <w:rPr>
          <w:sz w:val="26"/>
          <w:szCs w:val="26"/>
        </w:rPr>
        <w:t xml:space="preserve">Регламент с изменениями и дополнениями, вступивший в силу, распространяется на </w:t>
      </w:r>
      <w:r w:rsidR="004D4319">
        <w:rPr>
          <w:sz w:val="26"/>
          <w:szCs w:val="26"/>
        </w:rPr>
        <w:t>всех Клиентов</w:t>
      </w:r>
      <w:r w:rsidRPr="00FC1539">
        <w:rPr>
          <w:sz w:val="26"/>
          <w:szCs w:val="26"/>
        </w:rPr>
        <w:t>, заключивших</w:t>
      </w:r>
      <w:r w:rsidR="00C95290">
        <w:rPr>
          <w:sz w:val="26"/>
          <w:szCs w:val="26"/>
        </w:rPr>
        <w:t xml:space="preserve"> </w:t>
      </w:r>
      <w:r w:rsidRPr="00FC1539">
        <w:rPr>
          <w:sz w:val="26"/>
          <w:szCs w:val="26"/>
        </w:rPr>
        <w:t xml:space="preserve">с </w:t>
      </w:r>
      <w:r w:rsidR="00C95290">
        <w:rPr>
          <w:sz w:val="26"/>
          <w:szCs w:val="26"/>
        </w:rPr>
        <w:t>Депозитарием</w:t>
      </w:r>
      <w:r w:rsidRPr="00FC1539">
        <w:rPr>
          <w:sz w:val="26"/>
          <w:szCs w:val="26"/>
        </w:rPr>
        <w:t xml:space="preserve"> Договор независимо от даты прис</w:t>
      </w:r>
      <w:r w:rsidR="00C95290">
        <w:rPr>
          <w:sz w:val="26"/>
          <w:szCs w:val="26"/>
        </w:rPr>
        <w:t>оединения (</w:t>
      </w:r>
      <w:r w:rsidRPr="00FC1539">
        <w:rPr>
          <w:sz w:val="26"/>
          <w:szCs w:val="26"/>
        </w:rPr>
        <w:t>даты заключения Договора).</w:t>
      </w:r>
    </w:p>
    <w:p w14:paraId="02C8437C" w14:textId="14D989C7" w:rsidR="00FC1539" w:rsidRPr="00FC1539" w:rsidRDefault="00FC1539" w:rsidP="00CD5E78">
      <w:pPr>
        <w:ind w:firstLine="708"/>
        <w:jc w:val="both"/>
        <w:rPr>
          <w:sz w:val="26"/>
          <w:szCs w:val="26"/>
        </w:rPr>
      </w:pPr>
      <w:r w:rsidRPr="00FC1539">
        <w:rPr>
          <w:sz w:val="26"/>
          <w:szCs w:val="26"/>
        </w:rPr>
        <w:t xml:space="preserve">В случае несогласия </w:t>
      </w:r>
      <w:r w:rsidR="00C95290">
        <w:rPr>
          <w:sz w:val="26"/>
          <w:szCs w:val="26"/>
        </w:rPr>
        <w:t>Клиента</w:t>
      </w:r>
      <w:r w:rsidRPr="00FC1539">
        <w:rPr>
          <w:sz w:val="26"/>
          <w:szCs w:val="26"/>
        </w:rPr>
        <w:t xml:space="preserve"> с изменениями и дополнениями, вносимыми в Регламент, </w:t>
      </w:r>
      <w:r w:rsidR="00C95290">
        <w:rPr>
          <w:sz w:val="26"/>
          <w:szCs w:val="26"/>
        </w:rPr>
        <w:t>Клиент</w:t>
      </w:r>
      <w:r w:rsidRPr="00FC1539">
        <w:rPr>
          <w:sz w:val="26"/>
          <w:szCs w:val="26"/>
        </w:rPr>
        <w:t xml:space="preserve"> обязан</w:t>
      </w:r>
      <w:r w:rsidR="00C95290">
        <w:rPr>
          <w:sz w:val="26"/>
          <w:szCs w:val="26"/>
        </w:rPr>
        <w:t xml:space="preserve"> </w:t>
      </w:r>
      <w:r w:rsidRPr="00FC1539">
        <w:rPr>
          <w:sz w:val="26"/>
          <w:szCs w:val="26"/>
        </w:rPr>
        <w:t xml:space="preserve">до вступления в силу Регламента в редакции с изменениями и дополнениями уведомить </w:t>
      </w:r>
      <w:r w:rsidR="00C95290">
        <w:rPr>
          <w:sz w:val="26"/>
          <w:szCs w:val="26"/>
        </w:rPr>
        <w:t>Депозитарий</w:t>
      </w:r>
      <w:r w:rsidRPr="00FC1539">
        <w:rPr>
          <w:sz w:val="26"/>
          <w:szCs w:val="26"/>
        </w:rPr>
        <w:t xml:space="preserve"> об отказе</w:t>
      </w:r>
      <w:r w:rsidR="00C95290">
        <w:rPr>
          <w:sz w:val="26"/>
          <w:szCs w:val="26"/>
        </w:rPr>
        <w:t xml:space="preserve"> </w:t>
      </w:r>
      <w:r w:rsidRPr="00FC1539">
        <w:rPr>
          <w:sz w:val="26"/>
          <w:szCs w:val="26"/>
        </w:rPr>
        <w:t xml:space="preserve">от акцепта указанных изменений и дополнений и расторгнуть Договор, в порядке и сроки, определенные в </w:t>
      </w:r>
      <w:r w:rsidR="00C95290">
        <w:rPr>
          <w:sz w:val="26"/>
          <w:szCs w:val="26"/>
        </w:rPr>
        <w:t xml:space="preserve">Регламенте </w:t>
      </w:r>
      <w:r w:rsidR="0013404D">
        <w:rPr>
          <w:sz w:val="26"/>
          <w:szCs w:val="26"/>
        </w:rPr>
        <w:t>и Договоре.</w:t>
      </w:r>
      <w:r w:rsidRPr="00FC1539">
        <w:rPr>
          <w:sz w:val="26"/>
          <w:szCs w:val="26"/>
        </w:rPr>
        <w:t xml:space="preserve"> При этом </w:t>
      </w:r>
      <w:r w:rsidR="0013404D">
        <w:rPr>
          <w:sz w:val="26"/>
          <w:szCs w:val="26"/>
        </w:rPr>
        <w:t>Депозитарий</w:t>
      </w:r>
      <w:r w:rsidRPr="00FC1539">
        <w:rPr>
          <w:sz w:val="26"/>
          <w:szCs w:val="26"/>
        </w:rPr>
        <w:t xml:space="preserve"> рассматривает </w:t>
      </w:r>
      <w:r w:rsidRPr="00FC1539">
        <w:rPr>
          <w:sz w:val="26"/>
          <w:szCs w:val="26"/>
        </w:rPr>
        <w:lastRenderedPageBreak/>
        <w:t>полученное уведомление</w:t>
      </w:r>
      <w:r w:rsidR="0013404D">
        <w:rPr>
          <w:sz w:val="26"/>
          <w:szCs w:val="26"/>
        </w:rPr>
        <w:t xml:space="preserve"> Клиента</w:t>
      </w:r>
      <w:r w:rsidRPr="00FC1539">
        <w:rPr>
          <w:sz w:val="26"/>
          <w:szCs w:val="26"/>
        </w:rPr>
        <w:t xml:space="preserve"> об отказе от акцепта изменений в Регламент как полученное уведомление </w:t>
      </w:r>
      <w:r w:rsidR="0013404D">
        <w:rPr>
          <w:sz w:val="26"/>
          <w:szCs w:val="26"/>
        </w:rPr>
        <w:t>Клиента</w:t>
      </w:r>
      <w:r w:rsidRPr="00FC1539">
        <w:rPr>
          <w:sz w:val="26"/>
          <w:szCs w:val="26"/>
        </w:rPr>
        <w:t xml:space="preserve"> о расторжении</w:t>
      </w:r>
      <w:r w:rsidR="0013404D">
        <w:rPr>
          <w:sz w:val="26"/>
          <w:szCs w:val="26"/>
        </w:rPr>
        <w:t xml:space="preserve"> </w:t>
      </w:r>
      <w:r w:rsidRPr="00FC1539">
        <w:rPr>
          <w:sz w:val="26"/>
          <w:szCs w:val="26"/>
        </w:rPr>
        <w:t xml:space="preserve">Договора. В указанном случае Договор подлежит расторжению в порядке и сроки, определенные в разделе </w:t>
      </w:r>
      <w:r w:rsidR="00CD5E78">
        <w:rPr>
          <w:sz w:val="26"/>
          <w:szCs w:val="26"/>
        </w:rPr>
        <w:t xml:space="preserve">5 настоящего </w:t>
      </w:r>
      <w:r w:rsidRPr="00FC1539">
        <w:rPr>
          <w:sz w:val="26"/>
          <w:szCs w:val="26"/>
        </w:rPr>
        <w:t>Регламента.</w:t>
      </w:r>
    </w:p>
    <w:p w14:paraId="33942BC0" w14:textId="04143AF7" w:rsidR="00FC1539" w:rsidRPr="00FC1539" w:rsidRDefault="00FC1539" w:rsidP="00CD5E78">
      <w:pPr>
        <w:ind w:firstLine="708"/>
        <w:jc w:val="both"/>
        <w:rPr>
          <w:sz w:val="26"/>
          <w:szCs w:val="26"/>
        </w:rPr>
      </w:pPr>
      <w:r w:rsidRPr="00FC1539">
        <w:rPr>
          <w:sz w:val="26"/>
          <w:szCs w:val="26"/>
        </w:rPr>
        <w:t xml:space="preserve">В случае отсутствия у </w:t>
      </w:r>
      <w:r w:rsidR="00CD5E78">
        <w:rPr>
          <w:sz w:val="26"/>
          <w:szCs w:val="26"/>
        </w:rPr>
        <w:t>Депозитария</w:t>
      </w:r>
      <w:r w:rsidRPr="00FC1539">
        <w:rPr>
          <w:sz w:val="26"/>
          <w:szCs w:val="26"/>
        </w:rPr>
        <w:t xml:space="preserve"> на дату вступления в силу Регламента в редакции с изменениями и дополнениями</w:t>
      </w:r>
      <w:r w:rsidR="00CD5E78">
        <w:rPr>
          <w:sz w:val="26"/>
          <w:szCs w:val="26"/>
        </w:rPr>
        <w:t xml:space="preserve"> </w:t>
      </w:r>
      <w:r w:rsidRPr="00FC1539">
        <w:rPr>
          <w:sz w:val="26"/>
          <w:szCs w:val="26"/>
        </w:rPr>
        <w:t xml:space="preserve">отказа </w:t>
      </w:r>
      <w:r w:rsidR="00CD5E78">
        <w:rPr>
          <w:sz w:val="26"/>
          <w:szCs w:val="26"/>
        </w:rPr>
        <w:t>Клиента</w:t>
      </w:r>
      <w:r w:rsidRPr="00FC1539">
        <w:rPr>
          <w:sz w:val="26"/>
          <w:szCs w:val="26"/>
        </w:rPr>
        <w:t xml:space="preserve"> от акцепта изменений в Регламент, соответствующие изменения и дополнения в Регламент</w:t>
      </w:r>
      <w:r w:rsidR="00CD5E78">
        <w:rPr>
          <w:sz w:val="26"/>
          <w:szCs w:val="26"/>
        </w:rPr>
        <w:t xml:space="preserve"> </w:t>
      </w:r>
      <w:r w:rsidRPr="00FC1539">
        <w:rPr>
          <w:sz w:val="26"/>
          <w:szCs w:val="26"/>
        </w:rPr>
        <w:t xml:space="preserve">считаются акцептованными </w:t>
      </w:r>
      <w:r w:rsidR="00CD5E78">
        <w:rPr>
          <w:sz w:val="26"/>
          <w:szCs w:val="26"/>
        </w:rPr>
        <w:t>Клиентом</w:t>
      </w:r>
      <w:r w:rsidRPr="00FC1539">
        <w:rPr>
          <w:sz w:val="26"/>
          <w:szCs w:val="26"/>
        </w:rPr>
        <w:t xml:space="preserve"> и являются обязательными к исполнению Сторонами.</w:t>
      </w:r>
    </w:p>
    <w:p w14:paraId="67786F9A" w14:textId="28735D84" w:rsidR="00267C93" w:rsidRPr="00F7161F" w:rsidRDefault="00267C93" w:rsidP="00CD5E78">
      <w:pPr>
        <w:ind w:firstLine="708"/>
        <w:jc w:val="both"/>
        <w:rPr>
          <w:sz w:val="26"/>
          <w:szCs w:val="26"/>
        </w:rPr>
      </w:pPr>
      <w:r w:rsidRPr="00F7161F">
        <w:rPr>
          <w:sz w:val="26"/>
          <w:szCs w:val="26"/>
        </w:rPr>
        <w:t xml:space="preserve">Депозитарий обеспечивает размещение настоящего Регламента, всех изменений и (или) дополнений, вносимых в настоящий Регламент, а также </w:t>
      </w:r>
      <w:r w:rsidR="006068B0" w:rsidRPr="00F7161F">
        <w:rPr>
          <w:sz w:val="26"/>
          <w:szCs w:val="26"/>
        </w:rPr>
        <w:t xml:space="preserve">Тарифов </w:t>
      </w:r>
      <w:r w:rsidRPr="00F7161F">
        <w:rPr>
          <w:sz w:val="26"/>
          <w:szCs w:val="26"/>
        </w:rPr>
        <w:t xml:space="preserve">на оказываемые Депозитарием услуги, графика работы Депозитария (время обслуживания клиентов) не позднее чем за два рабочих дня до даты вступления их в силу на официальном сайте Депозитария в глобальной компьютерной сети Интернет, а также на едином информационном ресурсе рынка ценных бумаг. </w:t>
      </w:r>
    </w:p>
    <w:p w14:paraId="4ADF2D6C" w14:textId="77777777" w:rsidR="006068B0" w:rsidRPr="00F7161F" w:rsidRDefault="006068B0" w:rsidP="00267C93">
      <w:pPr>
        <w:jc w:val="both"/>
        <w:rPr>
          <w:sz w:val="26"/>
          <w:szCs w:val="26"/>
        </w:rPr>
      </w:pPr>
    </w:p>
    <w:p w14:paraId="453B8CF1" w14:textId="12CFD9B2" w:rsidR="00267C93" w:rsidRPr="00F7161F" w:rsidRDefault="00267C93" w:rsidP="00267C93">
      <w:pPr>
        <w:jc w:val="both"/>
        <w:rPr>
          <w:b/>
          <w:bCs/>
          <w:sz w:val="26"/>
          <w:szCs w:val="26"/>
        </w:rPr>
      </w:pPr>
      <w:r w:rsidRPr="00F7161F">
        <w:rPr>
          <w:b/>
          <w:bCs/>
          <w:sz w:val="26"/>
          <w:szCs w:val="26"/>
        </w:rPr>
        <w:t xml:space="preserve">Глава 2. ОБЩИЕ ПРИНЦИПЫ ДЕЯТЕЛЬНОСТИ ДЕПОЗИТАРИЯ </w:t>
      </w:r>
    </w:p>
    <w:p w14:paraId="05F19D69" w14:textId="25FABC35" w:rsidR="00267C93" w:rsidRPr="00F7161F" w:rsidRDefault="00E75D06" w:rsidP="00267C93">
      <w:pPr>
        <w:jc w:val="both"/>
        <w:rPr>
          <w:sz w:val="26"/>
          <w:szCs w:val="26"/>
        </w:rPr>
      </w:pPr>
      <w:r w:rsidRPr="00F7161F">
        <w:rPr>
          <w:sz w:val="26"/>
          <w:szCs w:val="26"/>
        </w:rPr>
        <w:t>1</w:t>
      </w:r>
      <w:r w:rsidR="00267C93" w:rsidRPr="00F7161F">
        <w:rPr>
          <w:sz w:val="26"/>
          <w:szCs w:val="26"/>
        </w:rPr>
        <w:t xml:space="preserve">. Основными функциями </w:t>
      </w:r>
      <w:r w:rsidR="00842EC9" w:rsidRPr="00F7161F">
        <w:rPr>
          <w:sz w:val="26"/>
          <w:szCs w:val="26"/>
        </w:rPr>
        <w:t>Д</w:t>
      </w:r>
      <w:r w:rsidR="00267C93" w:rsidRPr="00F7161F">
        <w:rPr>
          <w:sz w:val="26"/>
          <w:szCs w:val="26"/>
        </w:rPr>
        <w:t xml:space="preserve">епозитария ценных бумаг при осуществлении депозитарной деятельности являются: </w:t>
      </w:r>
    </w:p>
    <w:p w14:paraId="07F01BAB" w14:textId="77777777" w:rsidR="00267C93" w:rsidRPr="00F7161F" w:rsidRDefault="00267C93" w:rsidP="00267C93">
      <w:pPr>
        <w:jc w:val="both"/>
        <w:rPr>
          <w:sz w:val="26"/>
          <w:szCs w:val="26"/>
        </w:rPr>
      </w:pPr>
      <w:r w:rsidRPr="00F7161F">
        <w:rPr>
          <w:sz w:val="26"/>
          <w:szCs w:val="26"/>
        </w:rPr>
        <w:t xml:space="preserve">- обеспечение централизованного учета ценных бумаг на счетах «депо», открытых в Депозитарии; </w:t>
      </w:r>
    </w:p>
    <w:p w14:paraId="68B8019A" w14:textId="367E9287" w:rsidR="00267C93" w:rsidRPr="00F7161F" w:rsidRDefault="00267C93" w:rsidP="00267C93">
      <w:pPr>
        <w:jc w:val="both"/>
        <w:rPr>
          <w:sz w:val="26"/>
          <w:szCs w:val="26"/>
        </w:rPr>
      </w:pPr>
      <w:r w:rsidRPr="00F7161F">
        <w:rPr>
          <w:sz w:val="26"/>
          <w:szCs w:val="26"/>
        </w:rPr>
        <w:t xml:space="preserve">- обслуживание </w:t>
      </w:r>
      <w:r w:rsidR="00842EC9" w:rsidRPr="00F7161F">
        <w:rPr>
          <w:sz w:val="26"/>
          <w:szCs w:val="26"/>
        </w:rPr>
        <w:t>К</w:t>
      </w:r>
      <w:r w:rsidRPr="00F7161F">
        <w:rPr>
          <w:sz w:val="26"/>
          <w:szCs w:val="26"/>
        </w:rPr>
        <w:t xml:space="preserve">лиентов в соответствии с заключенными договорами; </w:t>
      </w:r>
    </w:p>
    <w:p w14:paraId="4895F301" w14:textId="34F713F5" w:rsidR="00267C93" w:rsidRPr="00F7161F" w:rsidRDefault="00267C93" w:rsidP="00267C93">
      <w:pPr>
        <w:jc w:val="both"/>
        <w:rPr>
          <w:sz w:val="26"/>
          <w:szCs w:val="26"/>
        </w:rPr>
      </w:pPr>
      <w:r w:rsidRPr="00F7161F">
        <w:rPr>
          <w:sz w:val="26"/>
          <w:szCs w:val="26"/>
        </w:rPr>
        <w:t xml:space="preserve">- депозитарное обслуживание владельцев ценных бумаг; </w:t>
      </w:r>
    </w:p>
    <w:p w14:paraId="017CC333" w14:textId="77777777" w:rsidR="00267C93" w:rsidRPr="00F7161F" w:rsidRDefault="00267C93" w:rsidP="00267C93">
      <w:pPr>
        <w:jc w:val="both"/>
        <w:rPr>
          <w:sz w:val="26"/>
          <w:szCs w:val="26"/>
        </w:rPr>
      </w:pPr>
      <w:r w:rsidRPr="00F7161F">
        <w:rPr>
          <w:sz w:val="26"/>
          <w:szCs w:val="26"/>
        </w:rPr>
        <w:t xml:space="preserve">- формирование в необходимых случаях реестров владельцев ценных бумаг, составление списков лиц, имеющих право на участие в Общих собраниях акционеров и других документов; </w:t>
      </w:r>
    </w:p>
    <w:p w14:paraId="6D6B278F" w14:textId="77777777" w:rsidR="00267C93" w:rsidRPr="00F7161F" w:rsidRDefault="00267C93" w:rsidP="00267C93">
      <w:pPr>
        <w:jc w:val="both"/>
        <w:rPr>
          <w:sz w:val="26"/>
          <w:szCs w:val="26"/>
        </w:rPr>
      </w:pPr>
      <w:r w:rsidRPr="00F7161F">
        <w:rPr>
          <w:sz w:val="26"/>
          <w:szCs w:val="26"/>
        </w:rPr>
        <w:t xml:space="preserve">- регистрация сделок с ценными бумагами на неорганизованном рынке в соответствии с законодательством Республики Беларусь; </w:t>
      </w:r>
    </w:p>
    <w:p w14:paraId="50ED6EF5" w14:textId="77777777" w:rsidR="00267C93" w:rsidRPr="00F7161F" w:rsidRDefault="00267C93" w:rsidP="00267C93">
      <w:pPr>
        <w:jc w:val="both"/>
        <w:rPr>
          <w:sz w:val="26"/>
          <w:szCs w:val="26"/>
        </w:rPr>
      </w:pPr>
      <w:r w:rsidRPr="00F7161F">
        <w:rPr>
          <w:sz w:val="26"/>
          <w:szCs w:val="26"/>
        </w:rPr>
        <w:t xml:space="preserve">- предоставление в установленном порядке сведений о зарегистрированных Депозитарием сделках с ценными бумагами на неорганизованном рынке в соответствии с законодательством Республики Беларусь; </w:t>
      </w:r>
    </w:p>
    <w:p w14:paraId="46EE5346" w14:textId="77777777" w:rsidR="00267C93" w:rsidRPr="00F7161F" w:rsidRDefault="00267C93" w:rsidP="00267C93">
      <w:pPr>
        <w:jc w:val="both"/>
        <w:rPr>
          <w:sz w:val="26"/>
          <w:szCs w:val="26"/>
        </w:rPr>
      </w:pPr>
      <w:r w:rsidRPr="00F7161F">
        <w:rPr>
          <w:sz w:val="26"/>
          <w:szCs w:val="26"/>
        </w:rPr>
        <w:t xml:space="preserve">- привлечение потенциальных клиентов на депозитарное обслуживание; подготовка и предоставление отчетности уполномоченным государственным органам в соответствии с законодательством Республики Беларусь; </w:t>
      </w:r>
    </w:p>
    <w:p w14:paraId="06902B72" w14:textId="61B18C3C" w:rsidR="00E75D06" w:rsidRPr="00F7161F" w:rsidRDefault="00267C93" w:rsidP="00267C93">
      <w:pPr>
        <w:jc w:val="both"/>
        <w:rPr>
          <w:sz w:val="26"/>
          <w:szCs w:val="26"/>
        </w:rPr>
      </w:pPr>
      <w:r w:rsidRPr="00F7161F">
        <w:rPr>
          <w:sz w:val="26"/>
          <w:szCs w:val="26"/>
        </w:rPr>
        <w:t xml:space="preserve">- осуществление других работ и услуг, предусмотренных законодательством Республики Беларусь, локальными нормативными правовыми актами </w:t>
      </w:r>
      <w:r w:rsidR="00E75D06" w:rsidRPr="00F7161F">
        <w:rPr>
          <w:sz w:val="26"/>
          <w:szCs w:val="26"/>
        </w:rPr>
        <w:t>Депозитария</w:t>
      </w:r>
      <w:r w:rsidRPr="00F7161F">
        <w:rPr>
          <w:sz w:val="26"/>
          <w:szCs w:val="26"/>
        </w:rPr>
        <w:t xml:space="preserve"> и (или) договорами на депозитарное обслуживание. </w:t>
      </w:r>
    </w:p>
    <w:p w14:paraId="47360CA3" w14:textId="0ED1604F" w:rsidR="00E75D06" w:rsidRPr="00F7161F" w:rsidRDefault="00E75D06" w:rsidP="00267C93">
      <w:pPr>
        <w:jc w:val="both"/>
        <w:rPr>
          <w:sz w:val="26"/>
          <w:szCs w:val="26"/>
        </w:rPr>
      </w:pPr>
      <w:r w:rsidRPr="00F7161F">
        <w:rPr>
          <w:sz w:val="26"/>
          <w:szCs w:val="26"/>
        </w:rPr>
        <w:t>2</w:t>
      </w:r>
      <w:r w:rsidR="00267C93" w:rsidRPr="00F7161F">
        <w:rPr>
          <w:sz w:val="26"/>
          <w:szCs w:val="26"/>
        </w:rPr>
        <w:t xml:space="preserve">. Взаимоотношения Депозитария с клиентами строятся в соответствии с законодательством и </w:t>
      </w:r>
      <w:r w:rsidR="00A23B22" w:rsidRPr="00F7161F">
        <w:rPr>
          <w:sz w:val="26"/>
          <w:szCs w:val="26"/>
        </w:rPr>
        <w:t>Д</w:t>
      </w:r>
      <w:r w:rsidR="00267C93" w:rsidRPr="00F7161F">
        <w:rPr>
          <w:sz w:val="26"/>
          <w:szCs w:val="26"/>
        </w:rPr>
        <w:t xml:space="preserve">оговором. Неотъемлемой частью заключаемых с клиентами договоров являются настоящий Регламент и </w:t>
      </w:r>
      <w:r w:rsidRPr="00F7161F">
        <w:rPr>
          <w:sz w:val="26"/>
          <w:szCs w:val="26"/>
        </w:rPr>
        <w:t>Тарифы Депозитария</w:t>
      </w:r>
      <w:r w:rsidR="00267C93" w:rsidRPr="00F7161F">
        <w:rPr>
          <w:sz w:val="26"/>
          <w:szCs w:val="26"/>
        </w:rPr>
        <w:t xml:space="preserve">. </w:t>
      </w:r>
    </w:p>
    <w:p w14:paraId="0DE17DED" w14:textId="7D8B1958" w:rsidR="00E75D06" w:rsidRPr="00F7161F" w:rsidRDefault="00E75D06" w:rsidP="00267C93">
      <w:pPr>
        <w:jc w:val="both"/>
        <w:rPr>
          <w:sz w:val="26"/>
          <w:szCs w:val="26"/>
        </w:rPr>
      </w:pPr>
      <w:r w:rsidRPr="00F7161F">
        <w:rPr>
          <w:sz w:val="26"/>
          <w:szCs w:val="26"/>
        </w:rPr>
        <w:t>3</w:t>
      </w:r>
      <w:r w:rsidR="00267C93" w:rsidRPr="00F7161F">
        <w:rPr>
          <w:sz w:val="26"/>
          <w:szCs w:val="26"/>
        </w:rPr>
        <w:t xml:space="preserve">. Услуги по работе с ценными бумагами </w:t>
      </w:r>
      <w:r w:rsidR="00A23B22" w:rsidRPr="00F7161F">
        <w:rPr>
          <w:sz w:val="26"/>
          <w:szCs w:val="26"/>
        </w:rPr>
        <w:t>К</w:t>
      </w:r>
      <w:r w:rsidR="00267C93" w:rsidRPr="00F7161F">
        <w:rPr>
          <w:sz w:val="26"/>
          <w:szCs w:val="26"/>
        </w:rPr>
        <w:t>лиент оплачива</w:t>
      </w:r>
      <w:r w:rsidR="00A23B22" w:rsidRPr="00F7161F">
        <w:rPr>
          <w:sz w:val="26"/>
          <w:szCs w:val="26"/>
        </w:rPr>
        <w:t>е</w:t>
      </w:r>
      <w:r w:rsidR="00267C93" w:rsidRPr="00F7161F">
        <w:rPr>
          <w:sz w:val="26"/>
          <w:szCs w:val="26"/>
        </w:rPr>
        <w:t>т согласно заключенн</w:t>
      </w:r>
      <w:r w:rsidR="00A23B22" w:rsidRPr="00F7161F">
        <w:rPr>
          <w:sz w:val="26"/>
          <w:szCs w:val="26"/>
        </w:rPr>
        <w:t>о</w:t>
      </w:r>
      <w:r w:rsidR="00267C93" w:rsidRPr="00F7161F">
        <w:rPr>
          <w:sz w:val="26"/>
          <w:szCs w:val="26"/>
        </w:rPr>
        <w:t>м</w:t>
      </w:r>
      <w:r w:rsidR="00A23B22" w:rsidRPr="00F7161F">
        <w:rPr>
          <w:sz w:val="26"/>
          <w:szCs w:val="26"/>
        </w:rPr>
        <w:t>у</w:t>
      </w:r>
      <w:r w:rsidR="00267C93" w:rsidRPr="00F7161F">
        <w:rPr>
          <w:sz w:val="26"/>
          <w:szCs w:val="26"/>
        </w:rPr>
        <w:t xml:space="preserve"> </w:t>
      </w:r>
      <w:r w:rsidR="00A23B22" w:rsidRPr="00F7161F">
        <w:rPr>
          <w:sz w:val="26"/>
          <w:szCs w:val="26"/>
        </w:rPr>
        <w:t>Д</w:t>
      </w:r>
      <w:r w:rsidR="00267C93" w:rsidRPr="00F7161F">
        <w:rPr>
          <w:sz w:val="26"/>
          <w:szCs w:val="26"/>
        </w:rPr>
        <w:t>оговор</w:t>
      </w:r>
      <w:r w:rsidR="00A23B22" w:rsidRPr="00F7161F">
        <w:rPr>
          <w:sz w:val="26"/>
          <w:szCs w:val="26"/>
        </w:rPr>
        <w:t>у</w:t>
      </w:r>
      <w:r w:rsidR="00267C93" w:rsidRPr="00F7161F">
        <w:rPr>
          <w:sz w:val="26"/>
          <w:szCs w:val="26"/>
        </w:rPr>
        <w:t xml:space="preserve">, </w:t>
      </w:r>
      <w:r w:rsidRPr="00F7161F">
        <w:rPr>
          <w:sz w:val="26"/>
          <w:szCs w:val="26"/>
        </w:rPr>
        <w:t>Тарифам Депозитария</w:t>
      </w:r>
      <w:r w:rsidR="00267C93" w:rsidRPr="00F7161F">
        <w:rPr>
          <w:sz w:val="26"/>
          <w:szCs w:val="26"/>
        </w:rPr>
        <w:t xml:space="preserve">. </w:t>
      </w:r>
    </w:p>
    <w:p w14:paraId="64D83F66" w14:textId="77777777" w:rsidR="006068B0" w:rsidRPr="00F7161F" w:rsidRDefault="006068B0" w:rsidP="00267C93">
      <w:pPr>
        <w:jc w:val="both"/>
        <w:rPr>
          <w:sz w:val="26"/>
          <w:szCs w:val="26"/>
        </w:rPr>
      </w:pPr>
    </w:p>
    <w:p w14:paraId="688A0BA2" w14:textId="6EDE6511" w:rsidR="00E75D06" w:rsidRPr="00F7161F" w:rsidRDefault="00267C93" w:rsidP="00267C93">
      <w:pPr>
        <w:jc w:val="both"/>
        <w:rPr>
          <w:b/>
          <w:bCs/>
          <w:sz w:val="26"/>
          <w:szCs w:val="26"/>
        </w:rPr>
      </w:pPr>
      <w:r w:rsidRPr="00F7161F">
        <w:rPr>
          <w:b/>
          <w:bCs/>
          <w:sz w:val="26"/>
          <w:szCs w:val="26"/>
        </w:rPr>
        <w:t xml:space="preserve">Глава 3. ОСНОВНЫЕ ТРЕБОВАНИЯ ПРИ ОСУЩЕСТВЛЕНИИ ДЕПОЗИТАРНОЙ ДЕЯТЕЛЬНОСТИ </w:t>
      </w:r>
    </w:p>
    <w:p w14:paraId="4A016F96" w14:textId="77777777" w:rsidR="00E75D06" w:rsidRPr="00F7161F" w:rsidRDefault="00E75D06" w:rsidP="00267C93">
      <w:pPr>
        <w:jc w:val="both"/>
        <w:rPr>
          <w:sz w:val="26"/>
          <w:szCs w:val="26"/>
        </w:rPr>
      </w:pPr>
      <w:r w:rsidRPr="00F7161F">
        <w:rPr>
          <w:sz w:val="26"/>
          <w:szCs w:val="26"/>
        </w:rPr>
        <w:t>1</w:t>
      </w:r>
      <w:r w:rsidR="00267C93" w:rsidRPr="00F7161F">
        <w:rPr>
          <w:sz w:val="26"/>
          <w:szCs w:val="26"/>
        </w:rPr>
        <w:t xml:space="preserve">. Работник Депозитария осуществляет депозитарный учет на компьютере с использованием специального программного обеспечения, обеспечивающего выборку из учетных регистров Депозитария информации обо всех депозитарных </w:t>
      </w:r>
      <w:r w:rsidR="00267C93" w:rsidRPr="00F7161F">
        <w:rPr>
          <w:sz w:val="26"/>
          <w:szCs w:val="26"/>
        </w:rPr>
        <w:lastRenderedPageBreak/>
        <w:t xml:space="preserve">операциях за определенный период времени по каждому счету «депо» и возможность ее вывода на бумажный носитель. </w:t>
      </w:r>
    </w:p>
    <w:p w14:paraId="0C8A030C" w14:textId="55F0895C" w:rsidR="00E75D06" w:rsidRPr="00F7161F" w:rsidRDefault="00E75D06" w:rsidP="00A23B22">
      <w:pPr>
        <w:tabs>
          <w:tab w:val="left" w:pos="284"/>
        </w:tabs>
        <w:jc w:val="both"/>
        <w:rPr>
          <w:sz w:val="26"/>
          <w:szCs w:val="26"/>
        </w:rPr>
      </w:pPr>
      <w:r w:rsidRPr="00F7161F">
        <w:rPr>
          <w:sz w:val="26"/>
          <w:szCs w:val="26"/>
        </w:rPr>
        <w:t>2</w:t>
      </w:r>
      <w:r w:rsidR="00267C93" w:rsidRPr="00F7161F">
        <w:rPr>
          <w:sz w:val="26"/>
          <w:szCs w:val="26"/>
        </w:rPr>
        <w:t xml:space="preserve">. </w:t>
      </w:r>
      <w:r w:rsidR="005C5995" w:rsidRPr="00F7161F">
        <w:rPr>
          <w:sz w:val="26"/>
          <w:szCs w:val="26"/>
        </w:rPr>
        <w:t xml:space="preserve">Уполномоченное лицо </w:t>
      </w:r>
      <w:r w:rsidR="00267C93" w:rsidRPr="00F7161F">
        <w:rPr>
          <w:sz w:val="26"/>
          <w:szCs w:val="26"/>
        </w:rPr>
        <w:t xml:space="preserve">обеспечивает полное резервное копирование в электронном виде баз данных, учетных регистров по завершению каждого операционного дня Депозитария. </w:t>
      </w:r>
    </w:p>
    <w:p w14:paraId="550B0186" w14:textId="7955087A" w:rsidR="00E75D06" w:rsidRPr="00F7161F" w:rsidRDefault="00E75D06" w:rsidP="00267C93">
      <w:pPr>
        <w:jc w:val="both"/>
        <w:rPr>
          <w:sz w:val="26"/>
          <w:szCs w:val="26"/>
        </w:rPr>
      </w:pPr>
      <w:r w:rsidRPr="00F7161F">
        <w:rPr>
          <w:sz w:val="26"/>
          <w:szCs w:val="26"/>
        </w:rPr>
        <w:t>3</w:t>
      </w:r>
      <w:r w:rsidR="00267C93" w:rsidRPr="00F7161F">
        <w:rPr>
          <w:sz w:val="26"/>
          <w:szCs w:val="26"/>
        </w:rPr>
        <w:t xml:space="preserve">. Защита электронных баз данных, учетных регистров Депозитария в электронном виде от утраты (уничтожения), несанкционированного доступа и внесения несанкционированных изменений, хранение указанных баз данных, учетных регистров и других электронных депозитарных документов обеспечивается </w:t>
      </w:r>
      <w:r w:rsidRPr="00F7161F">
        <w:rPr>
          <w:sz w:val="26"/>
          <w:szCs w:val="26"/>
        </w:rPr>
        <w:t>Депозитарием</w:t>
      </w:r>
      <w:r w:rsidR="00267C93" w:rsidRPr="00F7161F">
        <w:rPr>
          <w:sz w:val="26"/>
          <w:szCs w:val="26"/>
        </w:rPr>
        <w:t xml:space="preserve"> в соответствии с нормативными правовыми актами Республики Беларусь и локальными правовыми актами </w:t>
      </w:r>
      <w:r w:rsidRPr="00F7161F">
        <w:rPr>
          <w:sz w:val="26"/>
          <w:szCs w:val="26"/>
        </w:rPr>
        <w:t>Депозитария</w:t>
      </w:r>
      <w:r w:rsidR="00267C93" w:rsidRPr="00F7161F">
        <w:rPr>
          <w:sz w:val="26"/>
          <w:szCs w:val="26"/>
        </w:rPr>
        <w:t xml:space="preserve">. </w:t>
      </w:r>
    </w:p>
    <w:p w14:paraId="7B384678" w14:textId="77777777" w:rsidR="00E75D06" w:rsidRPr="00F7161F" w:rsidRDefault="00E75D06" w:rsidP="00267C93">
      <w:pPr>
        <w:jc w:val="both"/>
        <w:rPr>
          <w:sz w:val="26"/>
          <w:szCs w:val="26"/>
        </w:rPr>
      </w:pPr>
      <w:r w:rsidRPr="00F7161F">
        <w:rPr>
          <w:sz w:val="26"/>
          <w:szCs w:val="26"/>
        </w:rPr>
        <w:t>4. Депозитарий</w:t>
      </w:r>
      <w:r w:rsidR="00267C93" w:rsidRPr="00F7161F">
        <w:rPr>
          <w:sz w:val="26"/>
          <w:szCs w:val="26"/>
        </w:rPr>
        <w:t xml:space="preserve"> в соответствии с законодательством ведет следующие учетные регистры: операционный журнал – хронологический перечень всех осуществленных депозитарных операций; журнал регистрации счетов «депо»; анкеты депонентов; анкеты выпусков эмиссионных ценных бумаг. В состав материалов депозитарного учета также входят: балансы «депо»; оборотные ведомости «депо». Депозитарий при необходимости может вести иные дополнительные учетные регистры. Учетные регистры ведутся и хранятся в электронном виде, при необходимости выводятся на бумажный носитель. </w:t>
      </w:r>
    </w:p>
    <w:p w14:paraId="19CD2C2F" w14:textId="77777777" w:rsidR="00E75D06" w:rsidRPr="00F7161F" w:rsidRDefault="00E75D06" w:rsidP="00267C93">
      <w:pPr>
        <w:jc w:val="both"/>
        <w:rPr>
          <w:sz w:val="26"/>
          <w:szCs w:val="26"/>
        </w:rPr>
      </w:pPr>
      <w:r w:rsidRPr="00F7161F">
        <w:rPr>
          <w:sz w:val="26"/>
          <w:szCs w:val="26"/>
        </w:rPr>
        <w:t>5</w:t>
      </w:r>
      <w:r w:rsidR="00267C93" w:rsidRPr="00F7161F">
        <w:rPr>
          <w:sz w:val="26"/>
          <w:szCs w:val="26"/>
        </w:rPr>
        <w:t xml:space="preserve">. Депозитарий несет ответственность за правильность и своевременность отражения ценных бумаг на счетах «депо» их владельцев согласно представленным документам, являющимся основанием для осуществления депозитарных операций в соответствии с законодательством Республики Беларусь. </w:t>
      </w:r>
    </w:p>
    <w:p w14:paraId="03481FB9" w14:textId="77777777" w:rsidR="00E75D06" w:rsidRPr="00F7161F" w:rsidRDefault="00E75D06" w:rsidP="00267C93">
      <w:pPr>
        <w:jc w:val="both"/>
        <w:rPr>
          <w:sz w:val="26"/>
          <w:szCs w:val="26"/>
        </w:rPr>
      </w:pPr>
      <w:r w:rsidRPr="00F7161F">
        <w:rPr>
          <w:sz w:val="26"/>
          <w:szCs w:val="26"/>
        </w:rPr>
        <w:t>6</w:t>
      </w:r>
      <w:r w:rsidR="00267C93" w:rsidRPr="00F7161F">
        <w:rPr>
          <w:sz w:val="26"/>
          <w:szCs w:val="26"/>
        </w:rPr>
        <w:t xml:space="preserve">. Депозитарий не несет ответственность за непредставление или несвоевременное представление депонентами Депозитарию сведений, документов, требуемых в соответствии с законодательством Республики Беларусь. </w:t>
      </w:r>
    </w:p>
    <w:p w14:paraId="1218A430" w14:textId="77777777" w:rsidR="009B6077" w:rsidRPr="00F7161F" w:rsidRDefault="009B6077" w:rsidP="00267C93">
      <w:pPr>
        <w:jc w:val="both"/>
        <w:rPr>
          <w:sz w:val="26"/>
          <w:szCs w:val="26"/>
        </w:rPr>
      </w:pPr>
    </w:p>
    <w:p w14:paraId="69E65AD4" w14:textId="783B32CC" w:rsidR="00E75D06" w:rsidRPr="00F7161F" w:rsidRDefault="00267C93" w:rsidP="00267C93">
      <w:pPr>
        <w:jc w:val="both"/>
        <w:rPr>
          <w:b/>
          <w:bCs/>
          <w:sz w:val="26"/>
          <w:szCs w:val="26"/>
        </w:rPr>
      </w:pPr>
      <w:r w:rsidRPr="00F7161F">
        <w:rPr>
          <w:b/>
          <w:bCs/>
          <w:sz w:val="26"/>
          <w:szCs w:val="26"/>
        </w:rPr>
        <w:t xml:space="preserve">Глава 4. ОБЩИЕ ПРИНЦИПЫ ДЕПОЗИТАРНОГО УЧЕТА </w:t>
      </w:r>
    </w:p>
    <w:p w14:paraId="405BD7FF" w14:textId="77777777" w:rsidR="00E75D06" w:rsidRPr="00F7161F" w:rsidRDefault="00E75D06" w:rsidP="00267C93">
      <w:pPr>
        <w:jc w:val="both"/>
        <w:rPr>
          <w:sz w:val="26"/>
          <w:szCs w:val="26"/>
        </w:rPr>
      </w:pPr>
      <w:r w:rsidRPr="00F7161F">
        <w:rPr>
          <w:sz w:val="26"/>
          <w:szCs w:val="26"/>
        </w:rPr>
        <w:t>1</w:t>
      </w:r>
      <w:r w:rsidR="00267C93" w:rsidRPr="00F7161F">
        <w:rPr>
          <w:sz w:val="26"/>
          <w:szCs w:val="26"/>
        </w:rPr>
        <w:t xml:space="preserve">. Учет прав на ценные бумаги Депозитарий осуществляет открытым способом без указания серий и номеров ценных бумаг. Количество ценных бумаг в депозитарном учете указывается в штуках в разрезе выпусков ценных бумаг. </w:t>
      </w:r>
    </w:p>
    <w:p w14:paraId="1BD7573A" w14:textId="77777777" w:rsidR="00E75D06" w:rsidRPr="00F7161F" w:rsidRDefault="00267C93" w:rsidP="00267C93">
      <w:pPr>
        <w:jc w:val="both"/>
        <w:rPr>
          <w:sz w:val="26"/>
          <w:szCs w:val="26"/>
        </w:rPr>
      </w:pPr>
      <w:r w:rsidRPr="00F7161F">
        <w:rPr>
          <w:sz w:val="26"/>
          <w:szCs w:val="26"/>
        </w:rPr>
        <w:t xml:space="preserve">2. Для осуществления аналитического депозитарного учета в Депозитарии открыты счета «депо», подразделяемые в зависимости от их назначения на: </w:t>
      </w:r>
    </w:p>
    <w:p w14:paraId="3B1FC106" w14:textId="43B13028" w:rsidR="00E75D06" w:rsidRPr="00F7161F" w:rsidRDefault="00E75D06" w:rsidP="00267C93">
      <w:pPr>
        <w:jc w:val="both"/>
        <w:rPr>
          <w:sz w:val="26"/>
          <w:szCs w:val="26"/>
        </w:rPr>
      </w:pPr>
      <w:r w:rsidRPr="00F7161F">
        <w:rPr>
          <w:sz w:val="26"/>
          <w:szCs w:val="26"/>
        </w:rPr>
        <w:t xml:space="preserve">- </w:t>
      </w:r>
      <w:r w:rsidR="00267C93" w:rsidRPr="00F7161F">
        <w:rPr>
          <w:sz w:val="26"/>
          <w:szCs w:val="26"/>
        </w:rPr>
        <w:t>счет "НОСТРО" ЗАО "</w:t>
      </w:r>
      <w:proofErr w:type="spellStart"/>
      <w:r w:rsidRPr="00F7161F">
        <w:rPr>
          <w:sz w:val="26"/>
          <w:szCs w:val="26"/>
        </w:rPr>
        <w:t>Айгенис</w:t>
      </w:r>
      <w:proofErr w:type="spellEnd"/>
      <w:r w:rsidR="00267C93" w:rsidRPr="00F7161F">
        <w:rPr>
          <w:sz w:val="26"/>
          <w:szCs w:val="26"/>
        </w:rPr>
        <w:t xml:space="preserve">"– корреспондентский счет «депо» НОСТРО, на котором фиксируется информация о количестве ценных бумаг, соответствующая информации, зафиксированной на корреспондентском счете «депо» ЛОРО, открытом на имя Депозитария в </w:t>
      </w:r>
      <w:r w:rsidR="000027DB" w:rsidRPr="00F7161F">
        <w:rPr>
          <w:sz w:val="26"/>
          <w:szCs w:val="26"/>
        </w:rPr>
        <w:t>Центральном депозитарии</w:t>
      </w:r>
      <w:r w:rsidR="00267C93" w:rsidRPr="00F7161F">
        <w:rPr>
          <w:sz w:val="26"/>
          <w:szCs w:val="26"/>
        </w:rPr>
        <w:t xml:space="preserve">; </w:t>
      </w:r>
    </w:p>
    <w:p w14:paraId="4F57F63F" w14:textId="77777777" w:rsidR="00E75D06" w:rsidRPr="00094646" w:rsidRDefault="00E75D06" w:rsidP="00267C93">
      <w:pPr>
        <w:jc w:val="both"/>
        <w:rPr>
          <w:sz w:val="26"/>
          <w:szCs w:val="26"/>
        </w:rPr>
      </w:pPr>
      <w:r w:rsidRPr="00094646">
        <w:rPr>
          <w:sz w:val="26"/>
          <w:szCs w:val="26"/>
        </w:rPr>
        <w:t xml:space="preserve">- </w:t>
      </w:r>
      <w:r w:rsidR="00267C93" w:rsidRPr="00094646">
        <w:rPr>
          <w:sz w:val="26"/>
          <w:szCs w:val="26"/>
        </w:rPr>
        <w:t xml:space="preserve">счета «депо» депонентов – счета «депо», на которых учитываются ценные бумаги этих депонентов, права на них и обременения (ограничения) этих прав; </w:t>
      </w:r>
    </w:p>
    <w:p w14:paraId="4BFA7E4F" w14:textId="77777777" w:rsidR="00E75D06" w:rsidRPr="00094646" w:rsidRDefault="00E75D06" w:rsidP="00267C93">
      <w:pPr>
        <w:jc w:val="both"/>
        <w:rPr>
          <w:sz w:val="26"/>
          <w:szCs w:val="26"/>
        </w:rPr>
      </w:pPr>
      <w:r w:rsidRPr="00094646">
        <w:rPr>
          <w:sz w:val="26"/>
          <w:szCs w:val="26"/>
        </w:rPr>
        <w:t>-</w:t>
      </w:r>
      <w:r w:rsidR="00267C93" w:rsidRPr="00094646">
        <w:rPr>
          <w:sz w:val="26"/>
          <w:szCs w:val="26"/>
        </w:rPr>
        <w:t xml:space="preserve">счет «депо» «Неустановленный владелец», – счет «депо», на котором в случаях, установленных законодательством, осуществляется фиксация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о количестве ценных бумаг, перевод которых осуществляется в связи с </w:t>
      </w:r>
      <w:r w:rsidR="00267C93" w:rsidRPr="00094646">
        <w:rPr>
          <w:sz w:val="26"/>
          <w:szCs w:val="26"/>
        </w:rPr>
        <w:lastRenderedPageBreak/>
        <w:t xml:space="preserve">проведением замены депозитария эмитента и в иных случаях расторжения депозитарного договора с эмитентом. </w:t>
      </w:r>
    </w:p>
    <w:p w14:paraId="3C91842B" w14:textId="058C75EE" w:rsidR="00E75D06" w:rsidRPr="00094646" w:rsidRDefault="00267C93" w:rsidP="00267C93">
      <w:pPr>
        <w:jc w:val="both"/>
        <w:rPr>
          <w:sz w:val="26"/>
          <w:szCs w:val="26"/>
        </w:rPr>
      </w:pPr>
      <w:r w:rsidRPr="00094646">
        <w:rPr>
          <w:sz w:val="26"/>
          <w:szCs w:val="26"/>
        </w:rPr>
        <w:t xml:space="preserve">3. В любой момент времени общее количество ценных бумаг (для эмиссионных ценных бумаг – общее количество ценных бумаг определенного выпуска), зачисленных на активный счет </w:t>
      </w:r>
      <w:r w:rsidR="00094646">
        <w:rPr>
          <w:sz w:val="26"/>
          <w:szCs w:val="26"/>
        </w:rPr>
        <w:t>«</w:t>
      </w:r>
      <w:r w:rsidRPr="00094646">
        <w:rPr>
          <w:sz w:val="26"/>
          <w:szCs w:val="26"/>
        </w:rPr>
        <w:t>депо</w:t>
      </w:r>
      <w:r w:rsidR="00094646">
        <w:rPr>
          <w:sz w:val="26"/>
          <w:szCs w:val="26"/>
        </w:rPr>
        <w:t>»</w:t>
      </w:r>
      <w:r w:rsidRPr="00094646">
        <w:rPr>
          <w:sz w:val="26"/>
          <w:szCs w:val="26"/>
        </w:rPr>
        <w:t xml:space="preserve">, должно быть равно общему количеству ценных бумаг (для эмиссионных ценных бумаг – общему количеству ценных бумаг этого же выпуска), зачисленных на пассивные счета </w:t>
      </w:r>
      <w:r w:rsidR="00094646">
        <w:rPr>
          <w:sz w:val="26"/>
          <w:szCs w:val="26"/>
        </w:rPr>
        <w:t>«</w:t>
      </w:r>
      <w:r w:rsidRPr="00094646">
        <w:rPr>
          <w:sz w:val="26"/>
          <w:szCs w:val="26"/>
        </w:rPr>
        <w:t>депо</w:t>
      </w:r>
      <w:r w:rsidR="00094646">
        <w:rPr>
          <w:sz w:val="26"/>
          <w:szCs w:val="26"/>
        </w:rPr>
        <w:t>»</w:t>
      </w:r>
      <w:r w:rsidRPr="00094646">
        <w:rPr>
          <w:sz w:val="26"/>
          <w:szCs w:val="26"/>
        </w:rPr>
        <w:t xml:space="preserve">. В любой момент времени общее количество ценных бумаг (для эмиссионных ценных бумаг – общее количество ценных бумаг определенного выпуска), отраженных на активных балансовых счетах, должно быть равно общему количеству ценных бумаг (для эмиссионных ценных бумаг – общему количеству ценных бумаг этого же выпуска), отраженных на пассивных балансовых счетах. </w:t>
      </w:r>
    </w:p>
    <w:p w14:paraId="58D8286D" w14:textId="77777777" w:rsidR="00E75D06" w:rsidRPr="00094646" w:rsidRDefault="00267C93" w:rsidP="00267C93">
      <w:pPr>
        <w:jc w:val="both"/>
        <w:rPr>
          <w:sz w:val="26"/>
          <w:szCs w:val="26"/>
        </w:rPr>
      </w:pPr>
      <w:r w:rsidRPr="00094646">
        <w:rPr>
          <w:sz w:val="26"/>
          <w:szCs w:val="26"/>
        </w:rPr>
        <w:t xml:space="preserve">4. Фиксация передачи ценных бумаг осуществляется путем списания этих ценных бумаг со счета «депо», открытого одному лицу, и зачисления их на другой счет «депо», открытый другому лицу. Ценные бумаги считаются переданными другому лицу с момента зачисления этих ценных бумаг на счет «депо», открытый этому лицу. </w:t>
      </w:r>
    </w:p>
    <w:p w14:paraId="49756731" w14:textId="77777777" w:rsidR="00E75D06" w:rsidRPr="00094646" w:rsidRDefault="00267C93" w:rsidP="00267C93">
      <w:pPr>
        <w:jc w:val="both"/>
        <w:rPr>
          <w:sz w:val="26"/>
          <w:szCs w:val="26"/>
        </w:rPr>
      </w:pPr>
      <w:r w:rsidRPr="00094646">
        <w:rPr>
          <w:sz w:val="26"/>
          <w:szCs w:val="26"/>
        </w:rPr>
        <w:t xml:space="preserve">5. Фиксация прав на ценные бумаги, фиксация изменения, обременения (ограничения)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 </w:t>
      </w:r>
    </w:p>
    <w:p w14:paraId="21D050CE" w14:textId="77777777" w:rsidR="00E75D06" w:rsidRPr="00094646" w:rsidRDefault="00267C93" w:rsidP="00267C93">
      <w:pPr>
        <w:jc w:val="both"/>
        <w:rPr>
          <w:sz w:val="26"/>
          <w:szCs w:val="26"/>
        </w:rPr>
      </w:pPr>
      <w:r w:rsidRPr="00094646">
        <w:rPr>
          <w:sz w:val="26"/>
          <w:szCs w:val="26"/>
        </w:rPr>
        <w:t xml:space="preserve">6. В рамках счета «депо» могут быть открыты разделы счета «депо» согласно приложению 1 к настоящему Регламенту. При необходимости разделы могут открываться на основании распоряжения руководителя Депозитария. Присвоение номеров разделов счетов «депо» производится Депозитарием самостоятельно. Депозитарий ведет на счетах «депо» раздельный учет прав на ценные бумаги, принадлежащие депоненту и полученные им от других лиц, во исполнение договоров доверительного управления, комиссии, залога, а также в других случаях, определенных законодательством Республики Беларусь. </w:t>
      </w:r>
    </w:p>
    <w:p w14:paraId="296926C4" w14:textId="77777777" w:rsidR="009B6077" w:rsidRDefault="009B6077" w:rsidP="00267C93">
      <w:pPr>
        <w:jc w:val="both"/>
        <w:rPr>
          <w:sz w:val="24"/>
          <w:szCs w:val="24"/>
        </w:rPr>
      </w:pPr>
    </w:p>
    <w:p w14:paraId="7A5FBB69" w14:textId="565F8473" w:rsidR="00E75D06" w:rsidRPr="00F96353" w:rsidRDefault="00267C93" w:rsidP="00267C93">
      <w:pPr>
        <w:jc w:val="both"/>
        <w:rPr>
          <w:b/>
          <w:bCs/>
          <w:sz w:val="26"/>
          <w:szCs w:val="26"/>
        </w:rPr>
      </w:pPr>
      <w:r w:rsidRPr="00F96353">
        <w:rPr>
          <w:b/>
          <w:bCs/>
          <w:sz w:val="26"/>
          <w:szCs w:val="26"/>
        </w:rPr>
        <w:t xml:space="preserve">Глава 5. ОТКРЫТИЕ (ЗАКРЫТИЕ) СЧЕТОВ «ДЕПО» </w:t>
      </w:r>
    </w:p>
    <w:p w14:paraId="11AAF1B6" w14:textId="38599DCB" w:rsidR="00E75D06" w:rsidRPr="00F96353" w:rsidRDefault="00E75D06" w:rsidP="00267C93">
      <w:pPr>
        <w:jc w:val="both"/>
        <w:rPr>
          <w:sz w:val="26"/>
          <w:szCs w:val="26"/>
        </w:rPr>
      </w:pPr>
      <w:r w:rsidRPr="00F96353">
        <w:rPr>
          <w:sz w:val="26"/>
          <w:szCs w:val="26"/>
        </w:rPr>
        <w:t>1</w:t>
      </w:r>
      <w:r w:rsidR="00267C93" w:rsidRPr="00F96353">
        <w:rPr>
          <w:sz w:val="26"/>
          <w:szCs w:val="26"/>
        </w:rPr>
        <w:t>. В Депозитарии открываются</w:t>
      </w:r>
      <w:r w:rsidR="00FE5552" w:rsidRPr="00F96353">
        <w:rPr>
          <w:sz w:val="26"/>
          <w:szCs w:val="26"/>
        </w:rPr>
        <w:t xml:space="preserve"> (закрываются)</w:t>
      </w:r>
      <w:r w:rsidR="00267C93" w:rsidRPr="00F96353">
        <w:rPr>
          <w:sz w:val="26"/>
          <w:szCs w:val="26"/>
        </w:rPr>
        <w:t xml:space="preserve"> счета «депо» юридическим (в том числе эмитентам) и физическим лицам, в том числе индивидуальным предпринимателям, резидентам и нерезидентам Республики Беларусь</w:t>
      </w:r>
      <w:r w:rsidR="00FE5552" w:rsidRPr="00F96353">
        <w:rPr>
          <w:sz w:val="26"/>
          <w:szCs w:val="26"/>
        </w:rPr>
        <w:t xml:space="preserve"> при условии соответственно заключения (расторжения)</w:t>
      </w:r>
      <w:r w:rsidR="00581DF5" w:rsidRPr="00F96353">
        <w:rPr>
          <w:sz w:val="26"/>
          <w:szCs w:val="26"/>
        </w:rPr>
        <w:t xml:space="preserve"> этими лицами депозитарного договора с Депозитарием и предоставления в Депозитарий документов, определенных главой 6 Инструкции, за исключением случаев открытия (закрытия) накопительных счетов</w:t>
      </w:r>
      <w:r w:rsidR="00EB6460" w:rsidRPr="00F96353">
        <w:rPr>
          <w:sz w:val="26"/>
          <w:szCs w:val="26"/>
        </w:rPr>
        <w:t xml:space="preserve"> «депо»</w:t>
      </w:r>
      <w:r w:rsidR="00267C93" w:rsidRPr="00F96353">
        <w:rPr>
          <w:sz w:val="26"/>
          <w:szCs w:val="26"/>
        </w:rPr>
        <w:t>.</w:t>
      </w:r>
      <w:r w:rsidR="00EB6460" w:rsidRPr="00F96353">
        <w:rPr>
          <w:sz w:val="26"/>
          <w:szCs w:val="26"/>
        </w:rPr>
        <w:t xml:space="preserve"> Для открытия счета «депо» на основании депозитарного договора с эмитентом в Депозитарий дополнительно представляются документы, определенные главой 10 Инструкции. В случае необходимости Депозитарием дополнительно могут быть истребованы иные документы</w:t>
      </w:r>
      <w:r w:rsidR="005B0DEA" w:rsidRPr="00F96353">
        <w:rPr>
          <w:sz w:val="26"/>
          <w:szCs w:val="26"/>
        </w:rPr>
        <w:t xml:space="preserve"> в соответствии с законодательством.</w:t>
      </w:r>
      <w:r w:rsidR="00267C93" w:rsidRPr="00F96353">
        <w:rPr>
          <w:sz w:val="26"/>
          <w:szCs w:val="26"/>
        </w:rPr>
        <w:t xml:space="preserve"> При открытии счета «депо» ему присваивается уникальный в рамках системы счетов «депо» Депозитария номер. </w:t>
      </w:r>
    </w:p>
    <w:p w14:paraId="740444C6" w14:textId="6584249D" w:rsidR="004F3DA7" w:rsidRPr="00F96353" w:rsidRDefault="00267C93" w:rsidP="00F7161F">
      <w:pPr>
        <w:ind w:firstLine="708"/>
        <w:jc w:val="both"/>
        <w:rPr>
          <w:sz w:val="26"/>
          <w:szCs w:val="26"/>
        </w:rPr>
      </w:pPr>
      <w:r w:rsidRPr="00F96353">
        <w:rPr>
          <w:sz w:val="26"/>
          <w:szCs w:val="26"/>
        </w:rPr>
        <w:t xml:space="preserve">Не допускается повторное открытие счета </w:t>
      </w:r>
      <w:r w:rsidR="006D6AC7" w:rsidRPr="00F96353">
        <w:rPr>
          <w:sz w:val="26"/>
          <w:szCs w:val="26"/>
        </w:rPr>
        <w:t>«</w:t>
      </w:r>
      <w:r w:rsidRPr="00F96353">
        <w:rPr>
          <w:sz w:val="26"/>
          <w:szCs w:val="26"/>
        </w:rPr>
        <w:t>депо</w:t>
      </w:r>
      <w:r w:rsidR="006D6AC7" w:rsidRPr="00F96353">
        <w:rPr>
          <w:sz w:val="26"/>
          <w:szCs w:val="26"/>
        </w:rPr>
        <w:t>»</w:t>
      </w:r>
      <w:r w:rsidRPr="00F96353">
        <w:rPr>
          <w:sz w:val="26"/>
          <w:szCs w:val="26"/>
        </w:rPr>
        <w:t xml:space="preserve"> и использование номеров закрытых счетов </w:t>
      </w:r>
      <w:r w:rsidR="006D6AC7" w:rsidRPr="00F96353">
        <w:rPr>
          <w:sz w:val="26"/>
          <w:szCs w:val="26"/>
        </w:rPr>
        <w:t>«</w:t>
      </w:r>
      <w:r w:rsidRPr="00F96353">
        <w:rPr>
          <w:sz w:val="26"/>
          <w:szCs w:val="26"/>
        </w:rPr>
        <w:t>депо</w:t>
      </w:r>
      <w:r w:rsidR="006D6AC7" w:rsidRPr="00F96353">
        <w:rPr>
          <w:sz w:val="26"/>
          <w:szCs w:val="26"/>
        </w:rPr>
        <w:t>»</w:t>
      </w:r>
      <w:r w:rsidRPr="00F96353">
        <w:rPr>
          <w:sz w:val="26"/>
          <w:szCs w:val="26"/>
        </w:rPr>
        <w:t>, а также закрытие счета «депо» до момента списания всех ценных бумаг с этого счета «депо»</w:t>
      </w:r>
      <w:r w:rsidR="00EA2D89" w:rsidRPr="00F96353">
        <w:rPr>
          <w:sz w:val="26"/>
          <w:szCs w:val="26"/>
        </w:rPr>
        <w:t>.</w:t>
      </w:r>
      <w:r w:rsidRPr="00F96353">
        <w:rPr>
          <w:sz w:val="26"/>
          <w:szCs w:val="26"/>
        </w:rPr>
        <w:t xml:space="preserve"> Счета </w:t>
      </w:r>
      <w:r w:rsidR="002C6AB9" w:rsidRPr="00F96353">
        <w:rPr>
          <w:sz w:val="26"/>
          <w:szCs w:val="26"/>
        </w:rPr>
        <w:t>«</w:t>
      </w:r>
      <w:r w:rsidRPr="00F96353">
        <w:rPr>
          <w:sz w:val="26"/>
          <w:szCs w:val="26"/>
        </w:rPr>
        <w:t>депо</w:t>
      </w:r>
      <w:r w:rsidR="002C6AB9" w:rsidRPr="00F96353">
        <w:rPr>
          <w:sz w:val="26"/>
          <w:szCs w:val="26"/>
        </w:rPr>
        <w:t>»</w:t>
      </w:r>
      <w:r w:rsidRPr="00F96353">
        <w:rPr>
          <w:sz w:val="26"/>
          <w:szCs w:val="26"/>
        </w:rPr>
        <w:t xml:space="preserve"> на имя юридических и физических лиц, в том числе индивидуальных предпринимателей, открываются (закрываются) при условии, соответственно, заключения (расторжения) этими лицами депозитарного договора с Депозитарием и представления в Депозитарий </w:t>
      </w:r>
      <w:r w:rsidRPr="00F96353">
        <w:rPr>
          <w:sz w:val="26"/>
          <w:szCs w:val="26"/>
        </w:rPr>
        <w:lastRenderedPageBreak/>
        <w:t xml:space="preserve">необходимых документов, за исключением случаев открытия (закрытия) накопительных счетов </w:t>
      </w:r>
      <w:r w:rsidR="00F7161F" w:rsidRPr="00F96353">
        <w:rPr>
          <w:sz w:val="26"/>
          <w:szCs w:val="26"/>
        </w:rPr>
        <w:t>«</w:t>
      </w:r>
      <w:r w:rsidRPr="00F96353">
        <w:rPr>
          <w:sz w:val="26"/>
          <w:szCs w:val="26"/>
        </w:rPr>
        <w:t>депо.</w:t>
      </w:r>
      <w:r w:rsidR="00F7161F" w:rsidRPr="00F96353">
        <w:rPr>
          <w:sz w:val="26"/>
          <w:szCs w:val="26"/>
        </w:rPr>
        <w:t xml:space="preserve"> </w:t>
      </w:r>
      <w:r w:rsidR="004F3DA7" w:rsidRPr="00F96353">
        <w:rPr>
          <w:sz w:val="26"/>
          <w:szCs w:val="26"/>
        </w:rPr>
        <w:t>Заявление на открытие счета «депо» направляется:</w:t>
      </w:r>
    </w:p>
    <w:p w14:paraId="44FA820F" w14:textId="01FA665B" w:rsidR="00EA2D89" w:rsidRDefault="004F3DA7" w:rsidP="00267C93">
      <w:pPr>
        <w:jc w:val="both"/>
        <w:rPr>
          <w:sz w:val="26"/>
          <w:szCs w:val="26"/>
        </w:rPr>
      </w:pPr>
      <w:r w:rsidRPr="00F96353">
        <w:rPr>
          <w:sz w:val="26"/>
          <w:szCs w:val="26"/>
        </w:rPr>
        <w:t>посредством функционала Личного кабинета;</w:t>
      </w:r>
      <w:r w:rsidR="00AE5E8B" w:rsidRPr="00F96353">
        <w:rPr>
          <w:sz w:val="26"/>
          <w:szCs w:val="26"/>
        </w:rPr>
        <w:t xml:space="preserve"> </w:t>
      </w:r>
      <w:r w:rsidRPr="00F96353">
        <w:rPr>
          <w:sz w:val="26"/>
          <w:szCs w:val="26"/>
        </w:rPr>
        <w:t>в виде электронного документа (для юридического лица или индивидуального предпринимателя) либо в виде документа в электронном виде (для физического лица).</w:t>
      </w:r>
    </w:p>
    <w:p w14:paraId="7E3572C4" w14:textId="25107A17" w:rsidR="00610766" w:rsidRPr="00F96353" w:rsidRDefault="00610766" w:rsidP="00267C93">
      <w:pPr>
        <w:jc w:val="both"/>
        <w:rPr>
          <w:sz w:val="26"/>
          <w:szCs w:val="26"/>
        </w:rPr>
      </w:pPr>
      <w:r>
        <w:rPr>
          <w:sz w:val="26"/>
          <w:szCs w:val="26"/>
        </w:rPr>
        <w:tab/>
      </w:r>
      <w:r w:rsidRPr="00610766">
        <w:rPr>
          <w:sz w:val="26"/>
          <w:szCs w:val="26"/>
        </w:rPr>
        <w:t>В случаях, установленных законодательством, при оказании услуг посредством Дистанционного обслуживания и функционала Личного кабинета, Депозитарий праве принять от Депонента документы в виде электронного документа (для юридических лиц и индивидуальных предпринимателей) или документа в электронном виде (для физических лиц). Решение о допустимости принятия документа (-</w:t>
      </w:r>
      <w:proofErr w:type="spellStart"/>
      <w:r w:rsidRPr="00610766">
        <w:rPr>
          <w:sz w:val="26"/>
          <w:szCs w:val="26"/>
        </w:rPr>
        <w:t>ов</w:t>
      </w:r>
      <w:proofErr w:type="spellEnd"/>
      <w:r w:rsidRPr="00610766">
        <w:rPr>
          <w:sz w:val="26"/>
          <w:szCs w:val="26"/>
        </w:rPr>
        <w:t>) в виде электронного документа или документа(</w:t>
      </w:r>
      <w:proofErr w:type="spellStart"/>
      <w:r w:rsidRPr="00610766">
        <w:rPr>
          <w:sz w:val="26"/>
          <w:szCs w:val="26"/>
        </w:rPr>
        <w:t>ов</w:t>
      </w:r>
      <w:proofErr w:type="spellEnd"/>
      <w:r w:rsidRPr="00610766">
        <w:rPr>
          <w:sz w:val="26"/>
          <w:szCs w:val="26"/>
        </w:rPr>
        <w:t>) в электронном виде принимает Депозитарий.</w:t>
      </w:r>
    </w:p>
    <w:p w14:paraId="2B21A912" w14:textId="68F43B29" w:rsidR="0091191C" w:rsidRPr="00F96353" w:rsidRDefault="005B0DEA" w:rsidP="00267C93">
      <w:pPr>
        <w:jc w:val="both"/>
        <w:rPr>
          <w:sz w:val="26"/>
          <w:szCs w:val="26"/>
        </w:rPr>
      </w:pPr>
      <w:r w:rsidRPr="00F96353">
        <w:rPr>
          <w:sz w:val="26"/>
          <w:szCs w:val="26"/>
        </w:rPr>
        <w:tab/>
        <w:t>Письменное Заявление-</w:t>
      </w:r>
      <w:r w:rsidR="00351D66" w:rsidRPr="00F96353">
        <w:rPr>
          <w:sz w:val="26"/>
          <w:szCs w:val="26"/>
        </w:rPr>
        <w:t xml:space="preserve">анкета на открытие счета «депо» </w:t>
      </w:r>
      <w:r w:rsidR="004F3DA7" w:rsidRPr="00F96353">
        <w:rPr>
          <w:sz w:val="26"/>
          <w:szCs w:val="26"/>
        </w:rPr>
        <w:t>может</w:t>
      </w:r>
      <w:r w:rsidR="00351D66" w:rsidRPr="00F96353">
        <w:rPr>
          <w:sz w:val="26"/>
          <w:szCs w:val="26"/>
        </w:rPr>
        <w:t xml:space="preserve"> </w:t>
      </w:r>
      <w:r w:rsidR="0091191C" w:rsidRPr="00F96353">
        <w:rPr>
          <w:sz w:val="26"/>
          <w:szCs w:val="26"/>
        </w:rPr>
        <w:t xml:space="preserve">быть направлено </w:t>
      </w:r>
      <w:r w:rsidR="00351D66" w:rsidRPr="00F96353">
        <w:rPr>
          <w:sz w:val="26"/>
          <w:szCs w:val="26"/>
        </w:rPr>
        <w:t xml:space="preserve">в Депозитарий на бумажном носителе по форме </w:t>
      </w:r>
      <w:r w:rsidR="008F4D3D" w:rsidRPr="00F96353">
        <w:rPr>
          <w:sz w:val="26"/>
          <w:szCs w:val="26"/>
        </w:rPr>
        <w:t xml:space="preserve">согласно </w:t>
      </w:r>
      <w:r w:rsidR="00351D66" w:rsidRPr="00F96353">
        <w:rPr>
          <w:sz w:val="26"/>
          <w:szCs w:val="26"/>
        </w:rPr>
        <w:t>Приложени</w:t>
      </w:r>
      <w:r w:rsidR="008F4D3D" w:rsidRPr="00F96353">
        <w:rPr>
          <w:sz w:val="26"/>
          <w:szCs w:val="26"/>
        </w:rPr>
        <w:t>ю</w:t>
      </w:r>
      <w:r w:rsidR="00351D66" w:rsidRPr="00F96353">
        <w:rPr>
          <w:sz w:val="26"/>
          <w:szCs w:val="26"/>
        </w:rPr>
        <w:t xml:space="preserve"> 2 или 3 к Регламенту. </w:t>
      </w:r>
    </w:p>
    <w:p w14:paraId="6F9E0AD4" w14:textId="09A37351" w:rsidR="005B0DEA" w:rsidRPr="00F96353" w:rsidRDefault="00351D66" w:rsidP="00F96353">
      <w:pPr>
        <w:ind w:firstLine="708"/>
        <w:jc w:val="both"/>
        <w:rPr>
          <w:sz w:val="26"/>
          <w:szCs w:val="26"/>
        </w:rPr>
      </w:pPr>
      <w:r w:rsidRPr="00F96353">
        <w:rPr>
          <w:sz w:val="26"/>
          <w:szCs w:val="26"/>
        </w:rPr>
        <w:t>Заявление</w:t>
      </w:r>
      <w:r w:rsidR="008F4D3D" w:rsidRPr="00F96353">
        <w:rPr>
          <w:sz w:val="26"/>
          <w:szCs w:val="26"/>
        </w:rPr>
        <w:t>-анкета</w:t>
      </w:r>
      <w:r w:rsidRPr="00F96353">
        <w:rPr>
          <w:sz w:val="26"/>
          <w:szCs w:val="26"/>
        </w:rPr>
        <w:t xml:space="preserve"> на открытие счета «депо» на имя </w:t>
      </w:r>
      <w:r w:rsidR="008E115A" w:rsidRPr="00F96353">
        <w:rPr>
          <w:sz w:val="26"/>
          <w:szCs w:val="26"/>
        </w:rPr>
        <w:t>юридического лица должно быть подписано руководителем юридического лица либо уполномоченным им лицом с указанием его должности, фамилии и инициалов.</w:t>
      </w:r>
    </w:p>
    <w:p w14:paraId="7F74F5DC" w14:textId="74342AB0" w:rsidR="008E115A" w:rsidRPr="00F96353" w:rsidRDefault="008E115A" w:rsidP="00267C93">
      <w:pPr>
        <w:jc w:val="both"/>
        <w:rPr>
          <w:sz w:val="26"/>
          <w:szCs w:val="26"/>
        </w:rPr>
      </w:pPr>
      <w:r w:rsidRPr="00F96353">
        <w:rPr>
          <w:sz w:val="26"/>
          <w:szCs w:val="26"/>
        </w:rPr>
        <w:tab/>
        <w:t>Заявление</w:t>
      </w:r>
      <w:r w:rsidR="008F4D3D" w:rsidRPr="00F96353">
        <w:rPr>
          <w:sz w:val="26"/>
          <w:szCs w:val="26"/>
        </w:rPr>
        <w:t>-анкета</w:t>
      </w:r>
      <w:r w:rsidRPr="00F96353">
        <w:rPr>
          <w:sz w:val="26"/>
          <w:szCs w:val="26"/>
        </w:rPr>
        <w:t xml:space="preserve"> на открытие счета «депо» на имя физического лица</w:t>
      </w:r>
      <w:r w:rsidR="008F4D3D" w:rsidRPr="00F96353">
        <w:rPr>
          <w:sz w:val="26"/>
          <w:szCs w:val="26"/>
        </w:rPr>
        <w:t xml:space="preserve"> или индивидуального предпринимателя</w:t>
      </w:r>
      <w:r w:rsidRPr="00F96353">
        <w:rPr>
          <w:sz w:val="26"/>
          <w:szCs w:val="26"/>
        </w:rPr>
        <w:t xml:space="preserve"> </w:t>
      </w:r>
      <w:r w:rsidR="0091191C" w:rsidRPr="00F96353">
        <w:rPr>
          <w:sz w:val="26"/>
          <w:szCs w:val="26"/>
        </w:rPr>
        <w:t>должно</w:t>
      </w:r>
      <w:r w:rsidRPr="00F96353">
        <w:rPr>
          <w:sz w:val="26"/>
          <w:szCs w:val="26"/>
        </w:rPr>
        <w:t xml:space="preserve"> быть подписано самим физическом лицом либо его представителем с указанием его фамилии и инициалов, соответственно</w:t>
      </w:r>
      <w:r w:rsidR="000A277A" w:rsidRPr="00F96353">
        <w:rPr>
          <w:sz w:val="26"/>
          <w:szCs w:val="26"/>
        </w:rPr>
        <w:t>.</w:t>
      </w:r>
    </w:p>
    <w:p w14:paraId="57E617D8" w14:textId="39220F71" w:rsidR="00B81BD5" w:rsidRPr="00F96353" w:rsidRDefault="00B81BD5" w:rsidP="00B81BD5">
      <w:pPr>
        <w:spacing w:before="40"/>
        <w:jc w:val="both"/>
        <w:rPr>
          <w:color w:val="000000"/>
          <w:sz w:val="26"/>
          <w:szCs w:val="26"/>
        </w:rPr>
      </w:pPr>
      <w:r w:rsidRPr="00F96353">
        <w:rPr>
          <w:color w:val="000000"/>
          <w:sz w:val="26"/>
          <w:szCs w:val="26"/>
        </w:rPr>
        <w:t>2. Фиксация прав первых владельцев эмиссионных ценных бумаг, выпуск которых передан на централизованный учет, осуществляется путем списания этих ценных бумаг со счета «депо» эмитента и зачисления их на счета «депо» владельцев ценных бумаг, открытые в Депозитарии на основании документов, представленных эмитентом для открытия накопительных счетов «депо».</w:t>
      </w:r>
    </w:p>
    <w:p w14:paraId="312D97A8" w14:textId="466B1194" w:rsidR="00B81BD5" w:rsidRDefault="00B81BD5" w:rsidP="00B81BD5">
      <w:pPr>
        <w:spacing w:before="40"/>
        <w:jc w:val="both"/>
        <w:rPr>
          <w:color w:val="000000"/>
          <w:sz w:val="24"/>
          <w:szCs w:val="24"/>
        </w:rPr>
      </w:pPr>
      <w:r w:rsidRPr="00F96353">
        <w:rPr>
          <w:color w:val="000000"/>
          <w:sz w:val="26"/>
          <w:szCs w:val="26"/>
        </w:rPr>
        <w:t>3.Если счета «депо» владельцев ценных бумаг эмитента открыты не в Депозитарии, перевод ценных бумаг со счета «депо» эмитента на эти счета «депо» осуществляется Депозитарием на основании представленных эмитентом поручения «депо», документов, подтверждающих приобретение (передачу) ценных бумаг, а в случае фиксации прав первых владельцев</w:t>
      </w:r>
      <w:r w:rsidRPr="000D5F07">
        <w:rPr>
          <w:color w:val="000000"/>
          <w:sz w:val="24"/>
          <w:szCs w:val="24"/>
        </w:rPr>
        <w:t xml:space="preserve"> </w:t>
      </w:r>
      <w:r w:rsidRPr="00F96353">
        <w:rPr>
          <w:color w:val="000000"/>
          <w:sz w:val="26"/>
          <w:szCs w:val="26"/>
        </w:rPr>
        <w:t>переданных на централизованный учет акций, распределяемых среди учредителей акционерного общества при его создании, – также документов, подтверждающих оплату акций (внесение вкладов в уставный фонд).</w:t>
      </w:r>
      <w:r>
        <w:rPr>
          <w:color w:val="000000"/>
          <w:sz w:val="24"/>
          <w:szCs w:val="24"/>
        </w:rPr>
        <w:t xml:space="preserve"> </w:t>
      </w:r>
    </w:p>
    <w:p w14:paraId="3D1FC7DF" w14:textId="54959009" w:rsidR="00B81BD5" w:rsidRPr="004C1EBE" w:rsidRDefault="00B81BD5" w:rsidP="00B81BD5">
      <w:pPr>
        <w:spacing w:before="40"/>
        <w:jc w:val="both"/>
        <w:rPr>
          <w:color w:val="000000"/>
          <w:sz w:val="26"/>
          <w:szCs w:val="26"/>
        </w:rPr>
      </w:pPr>
      <w:r w:rsidRPr="004C1EBE">
        <w:rPr>
          <w:color w:val="000000"/>
          <w:sz w:val="26"/>
          <w:szCs w:val="26"/>
        </w:rPr>
        <w:t xml:space="preserve">4. Если переданные на централизованное хранение ценные бумаги подлежат передаче в собственность Республики Беларусь, </w:t>
      </w:r>
      <w:r w:rsidR="004C1EBE" w:rsidRPr="004C1EBE">
        <w:rPr>
          <w:color w:val="000000"/>
          <w:sz w:val="26"/>
          <w:szCs w:val="26"/>
        </w:rPr>
        <w:t>Депонент-</w:t>
      </w:r>
      <w:r w:rsidRPr="004C1EBE">
        <w:rPr>
          <w:color w:val="000000"/>
          <w:sz w:val="26"/>
          <w:szCs w:val="26"/>
        </w:rPr>
        <w:t xml:space="preserve">эмитент переводит эти ценные бумаги на счет «депо» соответствующего государственного органа, открытый в </w:t>
      </w:r>
      <w:r w:rsidR="00F96353" w:rsidRPr="004C1EBE">
        <w:rPr>
          <w:color w:val="000000"/>
          <w:sz w:val="26"/>
          <w:szCs w:val="26"/>
        </w:rPr>
        <w:t>Ц</w:t>
      </w:r>
      <w:r w:rsidRPr="004C1EBE">
        <w:rPr>
          <w:color w:val="000000"/>
          <w:sz w:val="26"/>
          <w:szCs w:val="26"/>
        </w:rPr>
        <w:t xml:space="preserve">ентральном депозитарии. Накопительный счет «депо» в Депозитарии данному государственному органу в таком случае не открывается, а для осуществления перевода ценных бумаг </w:t>
      </w:r>
      <w:r w:rsidR="004C1EBE" w:rsidRPr="004C1EBE">
        <w:rPr>
          <w:color w:val="000000"/>
          <w:sz w:val="26"/>
          <w:szCs w:val="26"/>
        </w:rPr>
        <w:t>Депонент-</w:t>
      </w:r>
      <w:r w:rsidRPr="004C1EBE">
        <w:rPr>
          <w:color w:val="000000"/>
          <w:sz w:val="26"/>
          <w:szCs w:val="26"/>
        </w:rPr>
        <w:t xml:space="preserve">эмитент представляет в Депозитарий поручение «депо» в срок не позднее пяти рабочих дней с момента зачисления этих ценных бумаг на счет «депо» </w:t>
      </w:r>
      <w:r w:rsidR="004C1EBE" w:rsidRPr="004C1EBE">
        <w:rPr>
          <w:color w:val="000000"/>
          <w:sz w:val="26"/>
          <w:szCs w:val="26"/>
        </w:rPr>
        <w:t>Депонента-</w:t>
      </w:r>
      <w:r w:rsidRPr="004C1EBE">
        <w:rPr>
          <w:color w:val="000000"/>
          <w:sz w:val="26"/>
          <w:szCs w:val="26"/>
        </w:rPr>
        <w:t>эмитента.</w:t>
      </w:r>
    </w:p>
    <w:p w14:paraId="07438690" w14:textId="0EC3622C" w:rsidR="00B81BD5" w:rsidRPr="004C1EBE" w:rsidRDefault="00B81BD5" w:rsidP="00B81BD5">
      <w:pPr>
        <w:spacing w:before="40"/>
        <w:jc w:val="both"/>
        <w:rPr>
          <w:color w:val="000000"/>
          <w:sz w:val="26"/>
          <w:szCs w:val="26"/>
        </w:rPr>
      </w:pPr>
      <w:r w:rsidRPr="004C1EBE">
        <w:rPr>
          <w:color w:val="000000"/>
          <w:sz w:val="26"/>
          <w:szCs w:val="26"/>
        </w:rPr>
        <w:t xml:space="preserve">5. Фиксация прав первых владельцев на эмиссионные ценные бумаги, зарегистрированные взамен аннулированного выпуска эмиссионных ценных бумаг, осуществляется путем перевода этих ценных бумаг со счета «депо» эмитента на счета «депо», с которых были списаны аннулированные ценные бумаги. Для осуществления такого перевода эмитент предоставляет Депозитарию список владельцев эмиссионных ценных бумаг, зарегистрированных взамен </w:t>
      </w:r>
      <w:r w:rsidRPr="004C1EBE">
        <w:rPr>
          <w:color w:val="000000"/>
          <w:sz w:val="26"/>
          <w:szCs w:val="26"/>
        </w:rPr>
        <w:lastRenderedPageBreak/>
        <w:t>аннулированных, оформленный в соответствии с требованиями Инструкции № 30 на основании реестра владельцев ценных бумаг аннулированного выпуска эмиссионных ценных бумаг на дату снятия этого выпуска с централизованного учета. Указанный список дополнительно должен содержать номера счетов «депо», открытых владельцам эмиссионных ценных бумаг эмитента в других депозитариях, и наименования этих депозитариев.</w:t>
      </w:r>
    </w:p>
    <w:p w14:paraId="448DFFE7" w14:textId="77777777" w:rsidR="00B81BD5" w:rsidRPr="004C1EBE" w:rsidRDefault="00B81BD5" w:rsidP="00415463">
      <w:pPr>
        <w:spacing w:before="40"/>
        <w:ind w:firstLine="708"/>
        <w:jc w:val="both"/>
        <w:rPr>
          <w:color w:val="000000"/>
          <w:sz w:val="26"/>
          <w:szCs w:val="26"/>
        </w:rPr>
      </w:pPr>
      <w:r w:rsidRPr="004C1EBE">
        <w:rPr>
          <w:color w:val="000000"/>
          <w:sz w:val="26"/>
          <w:szCs w:val="26"/>
        </w:rPr>
        <w:t>Если возможность перевода ценных бумаг, зарегистрированных взамен аннулированных, на счет «депо» владельца в другой депозитарий отсутствует по причине ликвидации этого депозитария или закрытия этого счета «депо», эти ценные бумаги зачисляются на новый накопительный счет «депо» этого владельца в Депозитарии.</w:t>
      </w:r>
    </w:p>
    <w:p w14:paraId="169F2699" w14:textId="77777777" w:rsidR="00B81BD5" w:rsidRPr="00E15901" w:rsidRDefault="00B81BD5" w:rsidP="00415463">
      <w:pPr>
        <w:spacing w:before="40"/>
        <w:ind w:firstLine="708"/>
        <w:jc w:val="both"/>
        <w:rPr>
          <w:color w:val="000000"/>
          <w:sz w:val="26"/>
          <w:szCs w:val="26"/>
        </w:rPr>
      </w:pPr>
      <w:r w:rsidRPr="00E15901">
        <w:rPr>
          <w:color w:val="000000"/>
          <w:sz w:val="26"/>
          <w:szCs w:val="26"/>
        </w:rPr>
        <w:t>Эмиссионные ценные бумаги выпуска, зарегистрированного взамен аннулированного выпуска эмиссионных ценных бумаг, при зачислении на счета «депо» владельцев отражаются в Депозитарии по тем же балансовым счетам, по которым были отражены эмиссионные ценные бумаги аннулированного выпуска на момент их снятия с централизованного учета.</w:t>
      </w:r>
    </w:p>
    <w:p w14:paraId="729881B6" w14:textId="64A8CB30" w:rsidR="00B81BD5" w:rsidRPr="00E15901" w:rsidRDefault="00B13F26" w:rsidP="00B81BD5">
      <w:pPr>
        <w:spacing w:before="40"/>
        <w:jc w:val="both"/>
        <w:rPr>
          <w:color w:val="000000"/>
          <w:sz w:val="26"/>
          <w:szCs w:val="26"/>
        </w:rPr>
      </w:pPr>
      <w:r w:rsidRPr="00E15901">
        <w:rPr>
          <w:color w:val="000000"/>
          <w:sz w:val="26"/>
          <w:szCs w:val="26"/>
        </w:rPr>
        <w:t>6</w:t>
      </w:r>
      <w:r w:rsidR="00B81BD5" w:rsidRPr="00E15901">
        <w:rPr>
          <w:color w:val="000000"/>
          <w:sz w:val="26"/>
          <w:szCs w:val="26"/>
        </w:rPr>
        <w:t xml:space="preserve">. В случае проведения эмитентом аукциона по размещению ценных бумаг в торговой системе организатора торговли ценными бумагами списание указанных ценных бумаг со счета «депо» эмитента осуществляется на основании предусмотренных законодательством Республики Беларусь документов </w:t>
      </w:r>
      <w:r w:rsidR="00415463" w:rsidRPr="00E15901">
        <w:rPr>
          <w:color w:val="000000"/>
          <w:sz w:val="26"/>
          <w:szCs w:val="26"/>
        </w:rPr>
        <w:t>Ц</w:t>
      </w:r>
      <w:r w:rsidR="00B81BD5" w:rsidRPr="00E15901">
        <w:rPr>
          <w:color w:val="000000"/>
          <w:sz w:val="26"/>
          <w:szCs w:val="26"/>
        </w:rPr>
        <w:t>ентрального депозитария, организатора торговли ценными бумагами либо клиринговой организации.</w:t>
      </w:r>
    </w:p>
    <w:p w14:paraId="5FB523EB" w14:textId="0AFCA2B4" w:rsidR="00B81BD5" w:rsidRPr="00E15901" w:rsidRDefault="00B13F26" w:rsidP="00B81BD5">
      <w:pPr>
        <w:spacing w:before="40"/>
        <w:jc w:val="both"/>
        <w:rPr>
          <w:color w:val="000000"/>
          <w:sz w:val="26"/>
          <w:szCs w:val="26"/>
        </w:rPr>
      </w:pPr>
      <w:r w:rsidRPr="00E15901">
        <w:rPr>
          <w:color w:val="000000"/>
          <w:sz w:val="26"/>
          <w:szCs w:val="26"/>
        </w:rPr>
        <w:t>7</w:t>
      </w:r>
      <w:r w:rsidR="00B81BD5" w:rsidRPr="00E15901">
        <w:rPr>
          <w:color w:val="000000"/>
          <w:sz w:val="26"/>
          <w:szCs w:val="26"/>
        </w:rPr>
        <w:t>. В случае расторжения депозитарного договора с эмитентом сторона, инициирующая его расторжение, обязана уведомить заказным письмом другую сторону, а также Департамент по ценным бумагам или территориальный орган Министерства финансов по ценным бумагам по территориальной принадлежности эмитента не менее чем за шестьдесят календарных дней до предполагаемой даты расторжения договора, если меньший срок не установлен депозитарным договором с эмитентом или настоящим Регламентом.</w:t>
      </w:r>
    </w:p>
    <w:p w14:paraId="432FD180" w14:textId="77777777" w:rsidR="00B81BD5" w:rsidRPr="00E15901" w:rsidRDefault="00B81BD5" w:rsidP="00415463">
      <w:pPr>
        <w:spacing w:before="40"/>
        <w:ind w:firstLine="708"/>
        <w:jc w:val="both"/>
        <w:rPr>
          <w:color w:val="000000"/>
          <w:sz w:val="26"/>
          <w:szCs w:val="26"/>
        </w:rPr>
      </w:pPr>
      <w:r w:rsidRPr="00E15901">
        <w:rPr>
          <w:color w:val="000000"/>
          <w:sz w:val="26"/>
          <w:szCs w:val="26"/>
        </w:rPr>
        <w:t xml:space="preserve">В случае расторжения депозитарного договора с эмитентом Депозитарий составляет список владельцев ценных бумаг эмитента на момент окончания операционного дня даты прекращения действия договора. Данный список дополнительно должен содержать в отношении владельцев акций, являющихся физическими лицами, дату (даты) приобретения (дату (даты) зачисления на счет «депо») акций их владельцем либо сведения об операциях с акциями по счетам «депо» таких владельцев ценных бумаг в соответствии со указанными ниже требованиями. </w:t>
      </w:r>
    </w:p>
    <w:p w14:paraId="1C850141" w14:textId="77777777" w:rsidR="00B81BD5" w:rsidRPr="00E15901" w:rsidRDefault="00B81BD5" w:rsidP="0096720C">
      <w:pPr>
        <w:spacing w:before="40"/>
        <w:ind w:firstLine="708"/>
        <w:jc w:val="both"/>
        <w:rPr>
          <w:color w:val="000000"/>
          <w:sz w:val="26"/>
          <w:szCs w:val="26"/>
        </w:rPr>
      </w:pPr>
      <w:r w:rsidRPr="00E15901">
        <w:rPr>
          <w:color w:val="000000"/>
          <w:sz w:val="26"/>
          <w:szCs w:val="26"/>
        </w:rPr>
        <w:t>В случае если акции приобретались их владельцами – физическими лицами (зачислялись на счета «депо») в различные даты, к списку владельцев ценных бумаг прилагаются выписки об операциях по счетам «депо» этих владельцев ценных бумаг, являющихся физическими лицами, за весь период нахождения акций на их счетах «депо». Указанные выписки об операциях по счетам «депо» прилагаются к списку владельцев ценных бумаг согласно описи, которая является неотъемлемой частью этого списка владельцев ценных бумаг.</w:t>
      </w:r>
    </w:p>
    <w:p w14:paraId="358DE7B7" w14:textId="61D9CA6B" w:rsidR="00B81BD5" w:rsidRPr="00E15901" w:rsidRDefault="00B81BD5" w:rsidP="0096720C">
      <w:pPr>
        <w:spacing w:before="40"/>
        <w:ind w:firstLine="708"/>
        <w:jc w:val="both"/>
        <w:rPr>
          <w:color w:val="000000"/>
          <w:sz w:val="26"/>
          <w:szCs w:val="26"/>
        </w:rPr>
      </w:pPr>
      <w:r w:rsidRPr="00E15901">
        <w:rPr>
          <w:color w:val="000000"/>
          <w:sz w:val="26"/>
          <w:szCs w:val="26"/>
        </w:rPr>
        <w:t xml:space="preserve">Список заверяется подписью руководителя Депозитария или уполномоченного им лица с указанием наименования должности, фамилии и инициалов, даты. Список, состоящий из двух и более листов, нумеруется, прошивается и заверяется подписью руководителя Депозитария или </w:t>
      </w:r>
      <w:r w:rsidRPr="00E15901">
        <w:rPr>
          <w:color w:val="000000"/>
          <w:sz w:val="26"/>
          <w:szCs w:val="26"/>
        </w:rPr>
        <w:lastRenderedPageBreak/>
        <w:t>уполномоченного им лица с указанием наименования должности, фамилии и инициалов, даты.</w:t>
      </w:r>
    </w:p>
    <w:p w14:paraId="1FFF2DCD" w14:textId="77777777" w:rsidR="00B81BD5" w:rsidRPr="00E15901" w:rsidRDefault="00B81BD5" w:rsidP="0096720C">
      <w:pPr>
        <w:spacing w:before="40"/>
        <w:ind w:firstLine="708"/>
        <w:jc w:val="both"/>
        <w:rPr>
          <w:color w:val="000000"/>
          <w:sz w:val="26"/>
          <w:szCs w:val="26"/>
        </w:rPr>
      </w:pPr>
      <w:r w:rsidRPr="00E15901">
        <w:rPr>
          <w:color w:val="000000"/>
          <w:sz w:val="26"/>
          <w:szCs w:val="26"/>
        </w:rPr>
        <w:t>В список владельцев ценных бумаг эмитента включаются только те владельцы ценных бумаг эмитента, которым открыты накопительные счета «депо», а также эмитент в случае наличия эмитированных им ценных бумаг на его счете «депо».</w:t>
      </w:r>
    </w:p>
    <w:p w14:paraId="1B8CCE8B" w14:textId="77777777" w:rsidR="00B81BD5" w:rsidRPr="00E15901" w:rsidRDefault="00B81BD5" w:rsidP="00832CD7">
      <w:pPr>
        <w:spacing w:before="40"/>
        <w:ind w:firstLine="708"/>
        <w:jc w:val="both"/>
        <w:rPr>
          <w:color w:val="000000"/>
          <w:sz w:val="26"/>
          <w:szCs w:val="26"/>
        </w:rPr>
      </w:pPr>
      <w:r w:rsidRPr="00E15901">
        <w:rPr>
          <w:color w:val="000000"/>
          <w:sz w:val="26"/>
          <w:szCs w:val="26"/>
        </w:rPr>
        <w:t>Если на дату расторжения договора в Депозитарии отсутствуют накопительные счета «депо», открытые владельцам ценных бумаг эмитента, или учет прав на ценные бумаги эмитента осуществляется в других депозитариях, список владельцев ценных бумаг составляется с нулевыми показателями.</w:t>
      </w:r>
    </w:p>
    <w:p w14:paraId="03DC5F66" w14:textId="492E1825" w:rsidR="00B81BD5" w:rsidRPr="00E15901" w:rsidRDefault="00B81BD5" w:rsidP="00832CD7">
      <w:pPr>
        <w:spacing w:before="40"/>
        <w:ind w:firstLine="708"/>
        <w:jc w:val="both"/>
        <w:rPr>
          <w:color w:val="000000"/>
          <w:sz w:val="26"/>
          <w:szCs w:val="26"/>
        </w:rPr>
      </w:pPr>
      <w:r w:rsidRPr="00E15901">
        <w:rPr>
          <w:color w:val="000000"/>
          <w:sz w:val="26"/>
          <w:szCs w:val="26"/>
        </w:rPr>
        <w:t>При расторжении договора Депозитарий передает новому депозитарию эмитента список владельцев ценных бумаг на бумажном носителе и в электронном виде</w:t>
      </w:r>
      <w:r w:rsidRPr="00E15901">
        <w:rPr>
          <w:sz w:val="26"/>
          <w:szCs w:val="26"/>
        </w:rPr>
        <w:t xml:space="preserve"> </w:t>
      </w:r>
      <w:r w:rsidRPr="00E15901">
        <w:rPr>
          <w:color w:val="000000"/>
          <w:sz w:val="26"/>
          <w:szCs w:val="26"/>
        </w:rPr>
        <w:t xml:space="preserve">в формате Microsoft Excel на цифровом носителе, а также первичные документы, на основании которых осуществлялись депозитарные операции и </w:t>
      </w:r>
      <w:proofErr w:type="gramStart"/>
      <w:r w:rsidR="00960985" w:rsidRPr="00E15901">
        <w:rPr>
          <w:color w:val="000000"/>
          <w:sz w:val="26"/>
          <w:szCs w:val="26"/>
        </w:rPr>
        <w:t>сроки хранения</w:t>
      </w:r>
      <w:proofErr w:type="gramEnd"/>
      <w:r w:rsidR="00270400">
        <w:rPr>
          <w:color w:val="000000"/>
          <w:sz w:val="26"/>
          <w:szCs w:val="26"/>
        </w:rPr>
        <w:t xml:space="preserve"> </w:t>
      </w:r>
      <w:r w:rsidRPr="00E15901">
        <w:rPr>
          <w:color w:val="000000"/>
          <w:sz w:val="26"/>
          <w:szCs w:val="26"/>
        </w:rPr>
        <w:t>по которым не истекли, не позднее трех рабочих дней, следующих за днем прекращения действия договора, по месту нахождения Депозитария либо в ином месте по соглашению сторон.</w:t>
      </w:r>
    </w:p>
    <w:p w14:paraId="384488AC" w14:textId="77777777" w:rsidR="00B81BD5" w:rsidRPr="00E15901" w:rsidRDefault="00B81BD5" w:rsidP="00832CD7">
      <w:pPr>
        <w:spacing w:before="40"/>
        <w:ind w:firstLine="708"/>
        <w:jc w:val="both"/>
        <w:rPr>
          <w:color w:val="000000"/>
          <w:sz w:val="26"/>
          <w:szCs w:val="26"/>
        </w:rPr>
      </w:pPr>
      <w:r w:rsidRPr="00E15901">
        <w:rPr>
          <w:color w:val="000000"/>
          <w:sz w:val="26"/>
          <w:szCs w:val="26"/>
        </w:rPr>
        <w:t>Передача списка владельцев ценных бумаг и первичных документов оформляется актом приема-передачи, который составляется в двух экземплярах, подписывается уполномоченными представителями сторон.</w:t>
      </w:r>
    </w:p>
    <w:p w14:paraId="383C064D" w14:textId="77777777" w:rsidR="00B81BD5" w:rsidRPr="00E15901" w:rsidRDefault="00B81BD5" w:rsidP="00832CD7">
      <w:pPr>
        <w:spacing w:before="40"/>
        <w:ind w:firstLine="708"/>
        <w:jc w:val="both"/>
        <w:rPr>
          <w:color w:val="000000"/>
          <w:sz w:val="26"/>
          <w:szCs w:val="26"/>
        </w:rPr>
      </w:pPr>
      <w:r w:rsidRPr="00E15901">
        <w:rPr>
          <w:color w:val="000000"/>
          <w:sz w:val="26"/>
          <w:szCs w:val="26"/>
        </w:rPr>
        <w:t>При расторжении договора Депозитарий передает первичные документы новому депозитарию согласно описи, которая является неотъемлемой частью акта приема-передачи и содержит сведения о наименовании передаваемых первичных документов и количестве страниц в них, дате совершения депозитарной операции.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71CA8D50" w14:textId="0A459018" w:rsidR="00B81BD5" w:rsidRPr="00E15901" w:rsidRDefault="00B81BD5" w:rsidP="00832CD7">
      <w:pPr>
        <w:spacing w:before="40"/>
        <w:ind w:firstLine="708"/>
        <w:jc w:val="both"/>
        <w:rPr>
          <w:color w:val="000000"/>
          <w:sz w:val="26"/>
          <w:szCs w:val="26"/>
        </w:rPr>
      </w:pPr>
      <w:r w:rsidRPr="00E15901">
        <w:rPr>
          <w:color w:val="000000"/>
          <w:sz w:val="26"/>
          <w:szCs w:val="26"/>
        </w:rPr>
        <w:t xml:space="preserve">До передачи списка владельцев ценных бумаг с его содержанием должен быть ознакомлен </w:t>
      </w:r>
      <w:r w:rsidR="00832CD7" w:rsidRPr="00E15901">
        <w:rPr>
          <w:color w:val="000000"/>
          <w:sz w:val="26"/>
          <w:szCs w:val="26"/>
        </w:rPr>
        <w:t>Депонент-</w:t>
      </w:r>
      <w:r w:rsidRPr="00E15901">
        <w:rPr>
          <w:color w:val="000000"/>
          <w:sz w:val="26"/>
          <w:szCs w:val="26"/>
        </w:rPr>
        <w:t xml:space="preserve">эмитент, о чем на свободной от текста части последнего листа списка делается соответствующая отметка за подписью руководителя </w:t>
      </w:r>
      <w:r w:rsidR="00832CD7" w:rsidRPr="00E15901">
        <w:rPr>
          <w:color w:val="000000"/>
          <w:sz w:val="26"/>
          <w:szCs w:val="26"/>
        </w:rPr>
        <w:t>Депонента-</w:t>
      </w:r>
      <w:r w:rsidRPr="00E15901">
        <w:rPr>
          <w:color w:val="000000"/>
          <w:sz w:val="26"/>
          <w:szCs w:val="26"/>
        </w:rPr>
        <w:t>эмитента либо уполномоченного им лица с указанием наименования должности, фамилии и инициалов, даты.</w:t>
      </w:r>
    </w:p>
    <w:p w14:paraId="029C31FF" w14:textId="77777777" w:rsidR="00B81BD5" w:rsidRPr="00E15901" w:rsidRDefault="00B81BD5" w:rsidP="00832CD7">
      <w:pPr>
        <w:spacing w:before="40"/>
        <w:ind w:firstLine="708"/>
        <w:jc w:val="both"/>
        <w:rPr>
          <w:color w:val="000000"/>
          <w:sz w:val="26"/>
          <w:szCs w:val="26"/>
        </w:rPr>
      </w:pPr>
      <w:r w:rsidRPr="00E15901">
        <w:rPr>
          <w:color w:val="000000"/>
          <w:sz w:val="26"/>
          <w:szCs w:val="26"/>
        </w:rPr>
        <w:t>Если список владельцев ценных бумаг был передан новому депозитарию с нулевыми показателями, Депозитарий не осуществляет переводы ценных бумаг и направляет в центральный депозитарий письмо, содержащее информацию о новом депозитарии эмитента и дате подписания акта приема-передачи списка владельцев ценных бумаг с нулевыми показателями.</w:t>
      </w:r>
    </w:p>
    <w:p w14:paraId="3D36C7E6" w14:textId="77777777" w:rsidR="00B81BD5" w:rsidRPr="00E15901" w:rsidRDefault="00B81BD5" w:rsidP="00832CD7">
      <w:pPr>
        <w:spacing w:before="40"/>
        <w:ind w:firstLine="708"/>
        <w:jc w:val="both"/>
        <w:rPr>
          <w:color w:val="000000"/>
          <w:sz w:val="26"/>
          <w:szCs w:val="26"/>
        </w:rPr>
      </w:pPr>
      <w:r w:rsidRPr="00E15901">
        <w:rPr>
          <w:color w:val="000000"/>
          <w:sz w:val="26"/>
          <w:szCs w:val="26"/>
        </w:rPr>
        <w:t>В день передачи списка владельцев ценных бумаг Депозитарий переводит ценные бумаги со счетов «депо» владельцев ценных бумаг, указанных в списке, на счет «депо» «Неустановленный владелец», открытый в Депозитарии, и направляет в центральный депозитарий поручения «депо» на перевод общего количества ценных бумаг, указанных в списке, в разрезе выпусков ценных бумаг и разделов своего корреспондентского счета «депо».</w:t>
      </w:r>
    </w:p>
    <w:p w14:paraId="799F883D" w14:textId="04997788" w:rsidR="00B81BD5" w:rsidRPr="00E15901" w:rsidRDefault="00547CF6" w:rsidP="00B81BD5">
      <w:pPr>
        <w:spacing w:before="40"/>
        <w:jc w:val="both"/>
        <w:rPr>
          <w:color w:val="000000"/>
          <w:sz w:val="26"/>
          <w:szCs w:val="26"/>
        </w:rPr>
      </w:pPr>
      <w:r w:rsidRPr="00E15901">
        <w:rPr>
          <w:color w:val="000000"/>
          <w:sz w:val="26"/>
          <w:szCs w:val="26"/>
        </w:rPr>
        <w:t>8</w:t>
      </w:r>
      <w:r w:rsidR="00B81BD5" w:rsidRPr="00E15901">
        <w:rPr>
          <w:color w:val="000000"/>
          <w:sz w:val="26"/>
          <w:szCs w:val="26"/>
        </w:rPr>
        <w:t xml:space="preserve">. Если при расторжении договора на депозитарное обслуживание эмитента Депозитарий становится новым депозитарием данного эмитента, то Депозитарий в день перевода на его корреспондентский счет «депо» ценных бумаг, указанных в списке владельцев ценных бумаг, зачисляет их на счет «депо», открытый на </w:t>
      </w:r>
      <w:r w:rsidR="00B81BD5" w:rsidRPr="00E15901">
        <w:rPr>
          <w:color w:val="000000"/>
          <w:sz w:val="26"/>
          <w:szCs w:val="26"/>
        </w:rPr>
        <w:lastRenderedPageBreak/>
        <w:t>условное имя «Неустановленный владелец», и отражает по балансовому счету 900 «Ценные бумаги, владельцы которых не установлены». При этом:</w:t>
      </w:r>
    </w:p>
    <w:p w14:paraId="783A7A27" w14:textId="77777777" w:rsidR="00B81BD5" w:rsidRPr="00E15901" w:rsidRDefault="00B81BD5" w:rsidP="00B81BD5">
      <w:pPr>
        <w:spacing w:before="40"/>
        <w:ind w:firstLine="567"/>
        <w:jc w:val="both"/>
        <w:rPr>
          <w:color w:val="000000"/>
          <w:sz w:val="26"/>
          <w:szCs w:val="26"/>
        </w:rPr>
      </w:pPr>
      <w:r w:rsidRPr="00E15901">
        <w:rPr>
          <w:color w:val="000000"/>
          <w:sz w:val="26"/>
          <w:szCs w:val="26"/>
        </w:rPr>
        <w:t>- Депозитарий в срок не позднее тридцати календарных дней с даты зачисления ценных бумаг на счет «депо», открытый на условное имя «Неустановленный владелец», открывает накопительные счета «депо» на имя лиц, указанных в списке владельцев ценных бумаг, осуществляет переводы ценных бумаг на эти счета и направляет этим лицам выписки о состоянии их счетов «депо»;</w:t>
      </w:r>
    </w:p>
    <w:p w14:paraId="766D1CE1" w14:textId="77777777" w:rsidR="00B81BD5" w:rsidRPr="00E15901" w:rsidRDefault="00B81BD5" w:rsidP="00B81BD5">
      <w:pPr>
        <w:spacing w:before="40"/>
        <w:ind w:firstLine="567"/>
        <w:jc w:val="both"/>
        <w:rPr>
          <w:color w:val="000000"/>
          <w:sz w:val="26"/>
          <w:szCs w:val="26"/>
        </w:rPr>
      </w:pPr>
      <w:r w:rsidRPr="00E15901">
        <w:rPr>
          <w:color w:val="000000"/>
          <w:sz w:val="26"/>
          <w:szCs w:val="26"/>
        </w:rPr>
        <w:t>- до момента зачисления ценных бумаг на накопительные счета «депо» лиц, указанных в списке, Депозитарий не вправе осуществлять формирование реестра владельцев ценных бумаг эмитента;</w:t>
      </w:r>
    </w:p>
    <w:p w14:paraId="52F9E789" w14:textId="77777777" w:rsidR="00B81BD5" w:rsidRPr="00E15901" w:rsidRDefault="00B81BD5" w:rsidP="00B81BD5">
      <w:pPr>
        <w:spacing w:before="40"/>
        <w:ind w:firstLine="567"/>
        <w:jc w:val="both"/>
        <w:rPr>
          <w:color w:val="000000"/>
          <w:sz w:val="26"/>
          <w:szCs w:val="26"/>
        </w:rPr>
      </w:pPr>
      <w:r w:rsidRPr="00E15901">
        <w:rPr>
          <w:color w:val="000000"/>
          <w:sz w:val="26"/>
          <w:szCs w:val="26"/>
        </w:rPr>
        <w:t>- в случае обращения лица, указанного в списке владельцев ценных бумаг, в период открытия накопительных счетов «депо» Депозитарий эмитента открывает ему счет «депо» в день обращения с зачислением на него ценных бумаг;</w:t>
      </w:r>
    </w:p>
    <w:p w14:paraId="58346017" w14:textId="77777777" w:rsidR="00B81BD5" w:rsidRPr="00E15901" w:rsidRDefault="00B81BD5" w:rsidP="00B81BD5">
      <w:pPr>
        <w:spacing w:before="40"/>
        <w:ind w:firstLine="567"/>
        <w:jc w:val="both"/>
        <w:rPr>
          <w:color w:val="000000"/>
          <w:sz w:val="26"/>
          <w:szCs w:val="26"/>
        </w:rPr>
      </w:pPr>
      <w:r w:rsidRPr="00E15901">
        <w:rPr>
          <w:color w:val="000000"/>
          <w:sz w:val="26"/>
          <w:szCs w:val="26"/>
        </w:rPr>
        <w:t>- при поступлении в депозитарий запросов от лиц, указанных в части третьей статьи 43 Закона Республики Беларусь «О рынке ценных бумаг», а также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Республики Беларусь, в отношении лица, указанного в списке владельцев ценных бумаг, в период открытия накопительных счетов «депо» Депозитарий открывает счет «депо» этому владельцу в день поступления запроса с зачислением на него ценных бумаг и предоставляет необходимую информацию в установленные законодательством сроки.</w:t>
      </w:r>
    </w:p>
    <w:p w14:paraId="0686ECAD" w14:textId="11D1FF49" w:rsidR="007B5E8F" w:rsidRPr="00E15901" w:rsidRDefault="00547CF6" w:rsidP="00267C93">
      <w:pPr>
        <w:jc w:val="both"/>
        <w:rPr>
          <w:sz w:val="26"/>
          <w:szCs w:val="26"/>
        </w:rPr>
      </w:pPr>
      <w:r w:rsidRPr="00E15901">
        <w:rPr>
          <w:sz w:val="26"/>
          <w:szCs w:val="26"/>
        </w:rPr>
        <w:t>9</w:t>
      </w:r>
      <w:r w:rsidR="00267C93" w:rsidRPr="00E15901">
        <w:rPr>
          <w:sz w:val="26"/>
          <w:szCs w:val="26"/>
        </w:rPr>
        <w:t>. Для открытия счета «депо» в связи с заключением договора на имя: юридического лица – резидента и нерезидента Республики Беларусь: указанное лицо представляет заявление</w:t>
      </w:r>
      <w:r w:rsidR="00EA2D89" w:rsidRPr="00E15901">
        <w:rPr>
          <w:sz w:val="26"/>
          <w:szCs w:val="26"/>
        </w:rPr>
        <w:t>-анкету</w:t>
      </w:r>
      <w:r w:rsidR="00267C93" w:rsidRPr="00E15901">
        <w:rPr>
          <w:sz w:val="26"/>
          <w:szCs w:val="26"/>
        </w:rPr>
        <w:t xml:space="preserve"> на открытие счета «депо по форме согласно приложению 2 к настоящему Регламенту и иные документы в соответствии с пунктом 41 и 43 Инструкции №30 соответственно; </w:t>
      </w:r>
    </w:p>
    <w:p w14:paraId="01802B2F" w14:textId="311A5562" w:rsidR="007B5E8F" w:rsidRPr="00E15901" w:rsidRDefault="007B5E8F" w:rsidP="00267C93">
      <w:pPr>
        <w:jc w:val="both"/>
        <w:rPr>
          <w:sz w:val="26"/>
          <w:szCs w:val="26"/>
        </w:rPr>
      </w:pPr>
      <w:r w:rsidRPr="00E15901">
        <w:rPr>
          <w:sz w:val="26"/>
          <w:szCs w:val="26"/>
        </w:rPr>
        <w:t xml:space="preserve">- </w:t>
      </w:r>
      <w:r w:rsidR="00267C93" w:rsidRPr="00E15901">
        <w:rPr>
          <w:sz w:val="26"/>
          <w:szCs w:val="26"/>
        </w:rPr>
        <w:t>физического лица: указанное лицо представляет заявление</w:t>
      </w:r>
      <w:r w:rsidR="00DC4BCD" w:rsidRPr="00E15901">
        <w:rPr>
          <w:sz w:val="26"/>
          <w:szCs w:val="26"/>
        </w:rPr>
        <w:t>-анкету</w:t>
      </w:r>
      <w:r w:rsidR="00267C93" w:rsidRPr="00E15901">
        <w:rPr>
          <w:sz w:val="26"/>
          <w:szCs w:val="26"/>
        </w:rPr>
        <w:t xml:space="preserve"> на открытие счета «депо по форме согласно приложению </w:t>
      </w:r>
      <w:r w:rsidRPr="00E15901">
        <w:rPr>
          <w:sz w:val="26"/>
          <w:szCs w:val="26"/>
        </w:rPr>
        <w:t>3</w:t>
      </w:r>
      <w:r w:rsidR="00267C93" w:rsidRPr="00E15901">
        <w:rPr>
          <w:sz w:val="26"/>
          <w:szCs w:val="26"/>
        </w:rPr>
        <w:t xml:space="preserve"> к настоящему Регламенту и иные документы в соответствии с пунктом 45 Инструкции №30. </w:t>
      </w:r>
    </w:p>
    <w:p w14:paraId="4361F3AF" w14:textId="01324B52" w:rsidR="00EA2D89" w:rsidRPr="00E15901" w:rsidRDefault="00267C93" w:rsidP="00270400">
      <w:pPr>
        <w:ind w:firstLine="708"/>
        <w:jc w:val="both"/>
        <w:rPr>
          <w:sz w:val="26"/>
          <w:szCs w:val="26"/>
        </w:rPr>
      </w:pPr>
      <w:r w:rsidRPr="00E15901">
        <w:rPr>
          <w:sz w:val="26"/>
          <w:szCs w:val="26"/>
        </w:rPr>
        <w:t xml:space="preserve">Для открытия счета «депо» у вышеперечисленных лиц, в случае необходимости, Депозитарием могут быть истребованы иные документы в соответствии с законодательством Республики Беларусь. </w:t>
      </w:r>
    </w:p>
    <w:p w14:paraId="71F6D8C9" w14:textId="5D6B2B2B" w:rsidR="00EA2D89" w:rsidRPr="00E15901" w:rsidRDefault="00547CF6" w:rsidP="00267C93">
      <w:pPr>
        <w:jc w:val="both"/>
        <w:rPr>
          <w:sz w:val="26"/>
          <w:szCs w:val="26"/>
        </w:rPr>
      </w:pPr>
      <w:r w:rsidRPr="00E15901">
        <w:rPr>
          <w:sz w:val="26"/>
          <w:szCs w:val="26"/>
        </w:rPr>
        <w:t>10</w:t>
      </w:r>
      <w:r w:rsidR="00267C93" w:rsidRPr="00E15901">
        <w:rPr>
          <w:sz w:val="26"/>
          <w:szCs w:val="26"/>
        </w:rPr>
        <w:t>. Заявление</w:t>
      </w:r>
      <w:r w:rsidR="00EA2D89" w:rsidRPr="00E15901">
        <w:rPr>
          <w:sz w:val="26"/>
          <w:szCs w:val="26"/>
        </w:rPr>
        <w:t>-анкета</w:t>
      </w:r>
      <w:r w:rsidR="00267C93" w:rsidRPr="00E15901">
        <w:rPr>
          <w:sz w:val="26"/>
          <w:szCs w:val="26"/>
        </w:rPr>
        <w:t xml:space="preserve"> на открытие счета «депо» представляется Депозитарию в письменной форме на бумажном носителе и может быть оформлено с помощью программно-технических средств либо заполняется вручную на бланке, предоставляемом сотрудником Депозитария. </w:t>
      </w:r>
    </w:p>
    <w:p w14:paraId="401A1D75" w14:textId="4CB9EC41" w:rsidR="00EA2D89" w:rsidRPr="00E15901" w:rsidRDefault="00267C93" w:rsidP="00547CF6">
      <w:pPr>
        <w:ind w:firstLine="708"/>
        <w:jc w:val="both"/>
        <w:rPr>
          <w:sz w:val="26"/>
          <w:szCs w:val="26"/>
        </w:rPr>
      </w:pPr>
      <w:r w:rsidRPr="00E15901">
        <w:rPr>
          <w:sz w:val="26"/>
          <w:szCs w:val="26"/>
        </w:rPr>
        <w:t>Заявление</w:t>
      </w:r>
      <w:r w:rsidR="00EA2D89" w:rsidRPr="00E15901">
        <w:rPr>
          <w:sz w:val="26"/>
          <w:szCs w:val="26"/>
        </w:rPr>
        <w:t>-анкета</w:t>
      </w:r>
      <w:r w:rsidRPr="00E15901">
        <w:rPr>
          <w:sz w:val="26"/>
          <w:szCs w:val="26"/>
        </w:rPr>
        <w:t xml:space="preserve"> на открытие счета «депо» на имя физического лица (приложени</w:t>
      </w:r>
      <w:r w:rsidR="007B5E8F" w:rsidRPr="00E15901">
        <w:rPr>
          <w:sz w:val="26"/>
          <w:szCs w:val="26"/>
        </w:rPr>
        <w:t>е</w:t>
      </w:r>
      <w:r w:rsidRPr="00E15901">
        <w:rPr>
          <w:sz w:val="26"/>
          <w:szCs w:val="26"/>
        </w:rPr>
        <w:t xml:space="preserve"> 3 к настоящему Регламенту) должно быть подписано самим физическим лицом либо его представителем с указанием его фамилии и инициалов соответственно.</w:t>
      </w:r>
    </w:p>
    <w:p w14:paraId="7EC8882B" w14:textId="652695F4" w:rsidR="00EA2D89" w:rsidRPr="00E15901" w:rsidRDefault="00267C93" w:rsidP="00267C93">
      <w:pPr>
        <w:jc w:val="both"/>
        <w:rPr>
          <w:sz w:val="26"/>
          <w:szCs w:val="26"/>
        </w:rPr>
      </w:pPr>
      <w:r w:rsidRPr="00E15901">
        <w:rPr>
          <w:sz w:val="26"/>
          <w:szCs w:val="26"/>
        </w:rPr>
        <w:t>Заявление</w:t>
      </w:r>
      <w:r w:rsidR="00EA2D89" w:rsidRPr="00E15901">
        <w:rPr>
          <w:sz w:val="26"/>
          <w:szCs w:val="26"/>
        </w:rPr>
        <w:t>-анкета</w:t>
      </w:r>
      <w:r w:rsidRPr="00E15901">
        <w:rPr>
          <w:sz w:val="26"/>
          <w:szCs w:val="26"/>
        </w:rPr>
        <w:t xml:space="preserve"> на открытие счета «депо» на имя юридического лица (приложение 2 к настоящему Регламенту) должно быть подписано руководителем юридического лица либо уполномоченным им лицом с указанием его должности, фамилии и инициалов. При заключении договора юридическое лицо обязано представить список лиц, имеющих право получать (передавать) документы, содержащие конфиденциальную информацию о депонентах, оформленный согласно приложению </w:t>
      </w:r>
      <w:r w:rsidR="007B5E8F" w:rsidRPr="00E15901">
        <w:rPr>
          <w:sz w:val="26"/>
          <w:szCs w:val="26"/>
        </w:rPr>
        <w:t>4</w:t>
      </w:r>
      <w:r w:rsidRPr="00E15901">
        <w:rPr>
          <w:sz w:val="26"/>
          <w:szCs w:val="26"/>
        </w:rPr>
        <w:t xml:space="preserve"> к настоящему Регламенту. </w:t>
      </w:r>
    </w:p>
    <w:p w14:paraId="63396CD8" w14:textId="77777777" w:rsidR="00EA2D89" w:rsidRPr="00E15901" w:rsidRDefault="00267C93" w:rsidP="00547CF6">
      <w:pPr>
        <w:ind w:firstLine="708"/>
        <w:jc w:val="both"/>
        <w:rPr>
          <w:sz w:val="26"/>
          <w:szCs w:val="26"/>
        </w:rPr>
      </w:pPr>
      <w:r w:rsidRPr="00E15901">
        <w:rPr>
          <w:sz w:val="26"/>
          <w:szCs w:val="26"/>
        </w:rPr>
        <w:lastRenderedPageBreak/>
        <w:t xml:space="preserve">Сотрудник Депозитария проверяет представленные для открытия счета «депо» документы на полноту и правильность заполнения, открывает счет «депо» лицу в сроки, установленные договором. </w:t>
      </w:r>
    </w:p>
    <w:p w14:paraId="064CE1E0" w14:textId="474CD49D" w:rsidR="002C0122" w:rsidRPr="00E15901" w:rsidRDefault="00B81BD5" w:rsidP="00267C93">
      <w:pPr>
        <w:jc w:val="both"/>
        <w:rPr>
          <w:sz w:val="26"/>
          <w:szCs w:val="26"/>
        </w:rPr>
      </w:pPr>
      <w:r w:rsidRPr="00E15901">
        <w:rPr>
          <w:sz w:val="26"/>
          <w:szCs w:val="26"/>
        </w:rPr>
        <w:t>1</w:t>
      </w:r>
      <w:r w:rsidR="002158C9" w:rsidRPr="00E15901">
        <w:rPr>
          <w:sz w:val="26"/>
          <w:szCs w:val="26"/>
        </w:rPr>
        <w:t>1</w:t>
      </w:r>
      <w:r w:rsidR="00267C93" w:rsidRPr="00E15901">
        <w:rPr>
          <w:sz w:val="26"/>
          <w:szCs w:val="26"/>
        </w:rPr>
        <w:t xml:space="preserve">. В случае открытия счета «депо» в связи с заключением договора Депозитарий выдает по требованию депонента, на имя которого был открыт этот счет «депо», и (или) согласно условиям заключенного договора, свидетельство об открытии счета «депо» (приложение </w:t>
      </w:r>
      <w:r w:rsidR="007B5E8F" w:rsidRPr="00E15901">
        <w:rPr>
          <w:sz w:val="26"/>
          <w:szCs w:val="26"/>
        </w:rPr>
        <w:t>5</w:t>
      </w:r>
      <w:r w:rsidR="00267C93" w:rsidRPr="00E15901">
        <w:rPr>
          <w:sz w:val="26"/>
          <w:szCs w:val="26"/>
        </w:rPr>
        <w:t xml:space="preserve"> к настоящему Регламенту). </w:t>
      </w:r>
    </w:p>
    <w:p w14:paraId="7DB8B24B" w14:textId="77777777" w:rsidR="002C0122" w:rsidRPr="00E15901" w:rsidRDefault="002C0122" w:rsidP="002158C9">
      <w:pPr>
        <w:ind w:firstLine="708"/>
        <w:jc w:val="both"/>
        <w:rPr>
          <w:sz w:val="26"/>
          <w:szCs w:val="26"/>
        </w:rPr>
      </w:pPr>
      <w:r w:rsidRPr="00E15901">
        <w:rPr>
          <w:sz w:val="26"/>
          <w:szCs w:val="26"/>
        </w:rPr>
        <w:t>Для закрытия счета «депо» по требованию Депонента, последний представляет в Депозитарий письменное заявление (в произвольной форме). После закрытия счета «депо» Депоненту по его требованию выдается свидетельство о закрытии счета «депо» в течение 2-х (двух) рабочих дней Депозитария с момента получения такого требования.</w:t>
      </w:r>
    </w:p>
    <w:p w14:paraId="06186B51" w14:textId="218B729D" w:rsidR="00EA2D89" w:rsidRPr="00E15901" w:rsidRDefault="00267C93" w:rsidP="002158C9">
      <w:pPr>
        <w:ind w:firstLine="708"/>
        <w:jc w:val="both"/>
        <w:rPr>
          <w:sz w:val="26"/>
          <w:szCs w:val="26"/>
        </w:rPr>
      </w:pPr>
      <w:r w:rsidRPr="00E15901">
        <w:rPr>
          <w:sz w:val="26"/>
          <w:szCs w:val="26"/>
        </w:rPr>
        <w:t xml:space="preserve">Свидетельство об открытии (закрытии) счета "депо" заверяется подписью уполномоченного работника Депозитария с указанием наименования должности, фамилии и инициалов. </w:t>
      </w:r>
    </w:p>
    <w:p w14:paraId="4CF20387" w14:textId="3EC3684E" w:rsidR="00EA2D89" w:rsidRPr="00E15901" w:rsidRDefault="00B81BD5" w:rsidP="00267C93">
      <w:pPr>
        <w:jc w:val="both"/>
        <w:rPr>
          <w:sz w:val="26"/>
          <w:szCs w:val="26"/>
        </w:rPr>
      </w:pPr>
      <w:r w:rsidRPr="00E15901">
        <w:rPr>
          <w:sz w:val="26"/>
          <w:szCs w:val="26"/>
        </w:rPr>
        <w:t>1</w:t>
      </w:r>
      <w:r w:rsidR="002158C9" w:rsidRPr="00E15901">
        <w:rPr>
          <w:sz w:val="26"/>
          <w:szCs w:val="26"/>
        </w:rPr>
        <w:t>2</w:t>
      </w:r>
      <w:r w:rsidR="00267C93" w:rsidRPr="00E15901">
        <w:rPr>
          <w:sz w:val="26"/>
          <w:szCs w:val="26"/>
        </w:rPr>
        <w:t>. В необходимых случаях ранее открытый депоненту накопительный счет «депо» может быть переведен (переоформлен) на основании договора в разряд счетов «депо» со всеми допустимыми операциями (</w:t>
      </w:r>
      <w:proofErr w:type="spellStart"/>
      <w:r w:rsidR="00267C93" w:rsidRPr="00E15901">
        <w:rPr>
          <w:sz w:val="26"/>
          <w:szCs w:val="26"/>
        </w:rPr>
        <w:t>полнорежимный</w:t>
      </w:r>
      <w:proofErr w:type="spellEnd"/>
      <w:r w:rsidR="00267C93" w:rsidRPr="00E15901">
        <w:rPr>
          <w:sz w:val="26"/>
          <w:szCs w:val="26"/>
        </w:rPr>
        <w:t xml:space="preserve"> счет).</w:t>
      </w:r>
    </w:p>
    <w:p w14:paraId="69C8D5C4" w14:textId="3932EB17" w:rsidR="00B81BD5" w:rsidRPr="00E15901" w:rsidRDefault="00B81BD5" w:rsidP="00B81BD5">
      <w:pPr>
        <w:spacing w:before="40"/>
        <w:jc w:val="both"/>
        <w:rPr>
          <w:sz w:val="26"/>
          <w:szCs w:val="26"/>
        </w:rPr>
      </w:pPr>
      <w:r w:rsidRPr="00E15901">
        <w:rPr>
          <w:sz w:val="26"/>
          <w:szCs w:val="26"/>
        </w:rPr>
        <w:t>1</w:t>
      </w:r>
      <w:r w:rsidR="002158C9" w:rsidRPr="00E15901">
        <w:rPr>
          <w:sz w:val="26"/>
          <w:szCs w:val="26"/>
        </w:rPr>
        <w:t>3</w:t>
      </w:r>
      <w:r w:rsidRPr="00E15901">
        <w:rPr>
          <w:sz w:val="26"/>
          <w:szCs w:val="26"/>
        </w:rPr>
        <w:t xml:space="preserve">.Закрытие счета «депо» депонента производится сотрудником Депозитария в следующих случаях: </w:t>
      </w:r>
    </w:p>
    <w:p w14:paraId="58BD9E89" w14:textId="77777777" w:rsidR="00B81BD5" w:rsidRPr="00E15901" w:rsidRDefault="00B81BD5" w:rsidP="00B81BD5">
      <w:pPr>
        <w:spacing w:before="40"/>
        <w:ind w:firstLine="567"/>
        <w:jc w:val="both"/>
        <w:rPr>
          <w:sz w:val="26"/>
          <w:szCs w:val="26"/>
        </w:rPr>
      </w:pPr>
      <w:r w:rsidRPr="00E15901">
        <w:rPr>
          <w:sz w:val="26"/>
          <w:szCs w:val="26"/>
        </w:rPr>
        <w:t>- в случае отсутствия на счете «депо» ценных бумаг более 1 (одного) года;</w:t>
      </w:r>
    </w:p>
    <w:p w14:paraId="7D77E1E8" w14:textId="77777777" w:rsidR="00B81BD5" w:rsidRPr="00E15901" w:rsidRDefault="00B81BD5" w:rsidP="00B81BD5">
      <w:pPr>
        <w:spacing w:before="40"/>
        <w:ind w:firstLine="567"/>
        <w:jc w:val="both"/>
        <w:rPr>
          <w:sz w:val="26"/>
          <w:szCs w:val="26"/>
        </w:rPr>
      </w:pPr>
      <w:r w:rsidRPr="00E15901">
        <w:rPr>
          <w:sz w:val="26"/>
          <w:szCs w:val="26"/>
        </w:rPr>
        <w:t>-</w:t>
      </w:r>
      <w:r w:rsidRPr="00E15901">
        <w:rPr>
          <w:sz w:val="26"/>
          <w:szCs w:val="26"/>
        </w:rPr>
        <w:tab/>
        <w:t xml:space="preserve"> по письменному заявлению депонента (в произвольной форме);</w:t>
      </w:r>
    </w:p>
    <w:p w14:paraId="7B226FF2" w14:textId="77777777" w:rsidR="00B81BD5" w:rsidRPr="00E15901" w:rsidRDefault="00B81BD5" w:rsidP="00B81BD5">
      <w:pPr>
        <w:spacing w:before="40"/>
        <w:ind w:firstLine="567"/>
        <w:jc w:val="both"/>
        <w:rPr>
          <w:sz w:val="26"/>
          <w:szCs w:val="26"/>
        </w:rPr>
      </w:pPr>
      <w:r w:rsidRPr="00E15901">
        <w:rPr>
          <w:sz w:val="26"/>
          <w:szCs w:val="26"/>
        </w:rPr>
        <w:t>-</w:t>
      </w:r>
      <w:r w:rsidRPr="00E15901">
        <w:rPr>
          <w:sz w:val="26"/>
          <w:szCs w:val="26"/>
        </w:rPr>
        <w:tab/>
        <w:t xml:space="preserve"> в связи с расторжением (прекращением действия) депозитарного договора;</w:t>
      </w:r>
    </w:p>
    <w:p w14:paraId="732DA20E" w14:textId="77777777" w:rsidR="00B81BD5" w:rsidRPr="00E15901" w:rsidRDefault="00B81BD5" w:rsidP="00B81BD5">
      <w:pPr>
        <w:spacing w:before="40"/>
        <w:ind w:firstLine="567"/>
        <w:jc w:val="both"/>
        <w:rPr>
          <w:sz w:val="26"/>
          <w:szCs w:val="26"/>
        </w:rPr>
      </w:pPr>
      <w:r w:rsidRPr="00E15901">
        <w:rPr>
          <w:sz w:val="26"/>
          <w:szCs w:val="26"/>
        </w:rPr>
        <w:t>-</w:t>
      </w:r>
      <w:r w:rsidRPr="00E15901">
        <w:rPr>
          <w:sz w:val="26"/>
          <w:szCs w:val="26"/>
        </w:rPr>
        <w:tab/>
        <w:t xml:space="preserve"> в иных случаях, предусмотренных законодательством.</w:t>
      </w:r>
    </w:p>
    <w:p w14:paraId="65868AAB" w14:textId="31B8A3B7" w:rsidR="00B81BD5" w:rsidRPr="00E15901" w:rsidRDefault="00B81BD5" w:rsidP="00B81BD5">
      <w:pPr>
        <w:spacing w:before="40"/>
        <w:jc w:val="both"/>
        <w:rPr>
          <w:sz w:val="26"/>
          <w:szCs w:val="26"/>
        </w:rPr>
      </w:pPr>
      <w:r w:rsidRPr="00E15901">
        <w:rPr>
          <w:sz w:val="26"/>
          <w:szCs w:val="26"/>
        </w:rPr>
        <w:t>1</w:t>
      </w:r>
      <w:r w:rsidR="002158C9" w:rsidRPr="00E15901">
        <w:rPr>
          <w:sz w:val="26"/>
          <w:szCs w:val="26"/>
        </w:rPr>
        <w:t>4</w:t>
      </w:r>
      <w:r w:rsidRPr="00E15901">
        <w:rPr>
          <w:sz w:val="26"/>
          <w:szCs w:val="26"/>
        </w:rPr>
        <w:t>. Закрытие накопительных счетов «депо» при отсутствии ценных бумаг на них, в том числе после списания всех ценных бумаг со счета умершего физического лица в пользу наследников, осуществляется сотрудником Депозитария в безусловном порядке.</w:t>
      </w:r>
    </w:p>
    <w:p w14:paraId="4B43361C" w14:textId="07AF1BDE" w:rsidR="00B81BD5" w:rsidRPr="00E15901" w:rsidRDefault="00B81BD5" w:rsidP="00B81BD5">
      <w:pPr>
        <w:spacing w:before="40"/>
        <w:jc w:val="both"/>
        <w:rPr>
          <w:sz w:val="26"/>
          <w:szCs w:val="26"/>
        </w:rPr>
      </w:pPr>
      <w:r w:rsidRPr="00E15901">
        <w:rPr>
          <w:sz w:val="26"/>
          <w:szCs w:val="26"/>
        </w:rPr>
        <w:t>1</w:t>
      </w:r>
      <w:r w:rsidR="002158C9" w:rsidRPr="00E15901">
        <w:rPr>
          <w:sz w:val="26"/>
          <w:szCs w:val="26"/>
        </w:rPr>
        <w:t>5</w:t>
      </w:r>
      <w:r w:rsidRPr="00E15901">
        <w:rPr>
          <w:sz w:val="26"/>
          <w:szCs w:val="26"/>
        </w:rPr>
        <w:t xml:space="preserve">. В случае, если счет «депо» юридического лица не был закрыт в процессе его ликвидации, данный счет «депо» </w:t>
      </w:r>
      <w:r w:rsidR="00F021CB" w:rsidRPr="00E15901">
        <w:rPr>
          <w:sz w:val="26"/>
          <w:szCs w:val="26"/>
        </w:rPr>
        <w:t xml:space="preserve">может быть </w:t>
      </w:r>
      <w:r w:rsidRPr="00E15901">
        <w:rPr>
          <w:sz w:val="26"/>
          <w:szCs w:val="26"/>
        </w:rPr>
        <w:t>закрыт Депозитарием при условии отсутствия на этом счете «депо» ценных бумаг на основании информации из Единого государственного регистра юридических лиц и индивидуальных предпринимателей (далее – ЕГР), информации, размещенной на веб-портале ЕГР, об исключении депонента – юридического лица из ЕГР.</w:t>
      </w:r>
    </w:p>
    <w:p w14:paraId="63CCB643" w14:textId="118010D0" w:rsidR="0098148D" w:rsidRPr="00E15901" w:rsidRDefault="0098148D" w:rsidP="00B81BD5">
      <w:pPr>
        <w:spacing w:before="40"/>
        <w:jc w:val="both"/>
        <w:rPr>
          <w:sz w:val="26"/>
          <w:szCs w:val="26"/>
        </w:rPr>
      </w:pPr>
      <w:r w:rsidRPr="00E15901">
        <w:rPr>
          <w:sz w:val="26"/>
          <w:szCs w:val="26"/>
        </w:rPr>
        <w:tab/>
        <w:t>В случае смерти физического лица, в том числе индивидуального предпринимателя, счет «депо», открытый этому лицу, закрывается Депозитарием самостоятельно после списания всех ценных бумаг с данного счета «депо»</w:t>
      </w:r>
      <w:r w:rsidR="00E15901" w:rsidRPr="00E15901">
        <w:rPr>
          <w:sz w:val="26"/>
          <w:szCs w:val="26"/>
        </w:rPr>
        <w:t xml:space="preserve"> в порядке, установленном Инструкцией 30.</w:t>
      </w:r>
    </w:p>
    <w:p w14:paraId="79A9A68C" w14:textId="3DA6A440" w:rsidR="00B81BD5" w:rsidRPr="00E15901" w:rsidRDefault="00B81BD5" w:rsidP="00B81BD5">
      <w:pPr>
        <w:spacing w:before="40"/>
        <w:jc w:val="both"/>
        <w:rPr>
          <w:sz w:val="26"/>
          <w:szCs w:val="26"/>
        </w:rPr>
      </w:pPr>
      <w:r w:rsidRPr="00E15901">
        <w:rPr>
          <w:sz w:val="26"/>
          <w:szCs w:val="26"/>
        </w:rPr>
        <w:t>1</w:t>
      </w:r>
      <w:r w:rsidR="002158C9" w:rsidRPr="00E15901">
        <w:rPr>
          <w:sz w:val="26"/>
          <w:szCs w:val="26"/>
        </w:rPr>
        <w:t>6</w:t>
      </w:r>
      <w:r w:rsidRPr="00E15901">
        <w:rPr>
          <w:sz w:val="26"/>
          <w:szCs w:val="26"/>
        </w:rPr>
        <w:t>. Документы, представленные в Депозитарий для открытия счета «депо» в связи с заключением депозитарного договора, а также документы, на основании которых осуществлялось закрытие счета «депо», внесение изменений в анкету депонента и (или) депозитарный договор, хранятся в Депозитарии не менее пяти лет после закрытия счета «депо».</w:t>
      </w:r>
    </w:p>
    <w:p w14:paraId="49E2AAA8" w14:textId="1608BCAE" w:rsidR="00F330D6" w:rsidRDefault="00F330D6" w:rsidP="00267C93">
      <w:pPr>
        <w:jc w:val="both"/>
        <w:rPr>
          <w:sz w:val="26"/>
          <w:szCs w:val="26"/>
        </w:rPr>
      </w:pPr>
    </w:p>
    <w:p w14:paraId="683B1801" w14:textId="3E14D26D" w:rsidR="00567C52" w:rsidRDefault="00567C52" w:rsidP="00267C93">
      <w:pPr>
        <w:jc w:val="both"/>
        <w:rPr>
          <w:sz w:val="26"/>
          <w:szCs w:val="26"/>
        </w:rPr>
      </w:pPr>
    </w:p>
    <w:p w14:paraId="3FD9874C" w14:textId="17285770" w:rsidR="00567C52" w:rsidRDefault="00567C52" w:rsidP="00267C93">
      <w:pPr>
        <w:jc w:val="both"/>
        <w:rPr>
          <w:sz w:val="26"/>
          <w:szCs w:val="26"/>
        </w:rPr>
      </w:pPr>
    </w:p>
    <w:p w14:paraId="01AF1B97" w14:textId="77777777" w:rsidR="00567C52" w:rsidRPr="00E15901" w:rsidRDefault="00567C52" w:rsidP="00267C93">
      <w:pPr>
        <w:jc w:val="both"/>
        <w:rPr>
          <w:sz w:val="26"/>
          <w:szCs w:val="26"/>
        </w:rPr>
      </w:pPr>
    </w:p>
    <w:p w14:paraId="31E4F498" w14:textId="55D79101" w:rsidR="00EA2D89" w:rsidRPr="00E15901" w:rsidRDefault="00267C93" w:rsidP="00267C93">
      <w:pPr>
        <w:jc w:val="both"/>
        <w:rPr>
          <w:b/>
          <w:bCs/>
          <w:sz w:val="26"/>
          <w:szCs w:val="26"/>
        </w:rPr>
      </w:pPr>
      <w:r w:rsidRPr="00E15901">
        <w:rPr>
          <w:b/>
          <w:bCs/>
          <w:sz w:val="26"/>
          <w:szCs w:val="26"/>
        </w:rPr>
        <w:lastRenderedPageBreak/>
        <w:t xml:space="preserve">Глава 6. ПОРЯДОК ПРЕДСТАВЛЕНИЯ И ИСПОЛЬЗОВАНИЯ КАРТОЧЕК С ОБРАЗЦАМИ ПОДПИСЕЙ </w:t>
      </w:r>
    </w:p>
    <w:p w14:paraId="71CFF9A0" w14:textId="77777777" w:rsidR="00EA2D89" w:rsidRPr="00E15901" w:rsidRDefault="00EA2D89" w:rsidP="00267C93">
      <w:pPr>
        <w:jc w:val="both"/>
        <w:rPr>
          <w:sz w:val="26"/>
          <w:szCs w:val="26"/>
        </w:rPr>
      </w:pPr>
      <w:r w:rsidRPr="00E15901">
        <w:rPr>
          <w:sz w:val="26"/>
          <w:szCs w:val="26"/>
        </w:rPr>
        <w:t>1</w:t>
      </w:r>
      <w:r w:rsidR="00267C93" w:rsidRPr="00E15901">
        <w:rPr>
          <w:sz w:val="26"/>
          <w:szCs w:val="26"/>
        </w:rPr>
        <w:t>. Карточки с образцами подписей оформляются и предоставляются в Депозитарий клиентами в срок и порядке, определенные главой 8 Инструкции №</w:t>
      </w:r>
      <w:r w:rsidRPr="00E15901">
        <w:rPr>
          <w:sz w:val="26"/>
          <w:szCs w:val="26"/>
        </w:rPr>
        <w:t xml:space="preserve"> </w:t>
      </w:r>
      <w:r w:rsidR="00267C93" w:rsidRPr="00E15901">
        <w:rPr>
          <w:sz w:val="26"/>
          <w:szCs w:val="26"/>
        </w:rPr>
        <w:t>30.</w:t>
      </w:r>
    </w:p>
    <w:p w14:paraId="205E215E" w14:textId="77777777" w:rsidR="00EA2D89" w:rsidRPr="00E15901" w:rsidRDefault="00EA2D89" w:rsidP="00267C93">
      <w:pPr>
        <w:jc w:val="both"/>
        <w:rPr>
          <w:sz w:val="26"/>
          <w:szCs w:val="26"/>
        </w:rPr>
      </w:pPr>
      <w:r w:rsidRPr="00E15901">
        <w:rPr>
          <w:sz w:val="26"/>
          <w:szCs w:val="26"/>
        </w:rPr>
        <w:t>2</w:t>
      </w:r>
      <w:r w:rsidR="00267C93" w:rsidRPr="00E15901">
        <w:rPr>
          <w:sz w:val="26"/>
          <w:szCs w:val="26"/>
        </w:rPr>
        <w:t xml:space="preserve">. Карточки с образцами подписей в период их использования находятся у работника Депозитария, осуществляющего учетные депозитарные операции. </w:t>
      </w:r>
    </w:p>
    <w:p w14:paraId="61B09B19" w14:textId="77777777" w:rsidR="00EA2D89" w:rsidRPr="00E15901" w:rsidRDefault="00EA2D89" w:rsidP="00267C93">
      <w:pPr>
        <w:jc w:val="both"/>
        <w:rPr>
          <w:sz w:val="26"/>
          <w:szCs w:val="26"/>
        </w:rPr>
      </w:pPr>
      <w:r w:rsidRPr="00E15901">
        <w:rPr>
          <w:sz w:val="26"/>
          <w:szCs w:val="26"/>
        </w:rPr>
        <w:t>3</w:t>
      </w:r>
      <w:r w:rsidR="00267C93" w:rsidRPr="00E15901">
        <w:rPr>
          <w:sz w:val="26"/>
          <w:szCs w:val="26"/>
        </w:rPr>
        <w:t xml:space="preserve">. На утративших силу карточках с образцами подписей производится отметка работника депозитария об их недействительности. </w:t>
      </w:r>
    </w:p>
    <w:p w14:paraId="08417DD9" w14:textId="543AD1BA" w:rsidR="00D165F4" w:rsidRPr="00E15901" w:rsidRDefault="00267C93" w:rsidP="00267C93">
      <w:pPr>
        <w:jc w:val="both"/>
        <w:rPr>
          <w:sz w:val="26"/>
          <w:szCs w:val="26"/>
        </w:rPr>
      </w:pPr>
      <w:r w:rsidRPr="00E15901">
        <w:rPr>
          <w:sz w:val="26"/>
          <w:szCs w:val="26"/>
        </w:rPr>
        <w:t xml:space="preserve">Карточки с образцами подписей хранятся не менее пяти лет после закрытия счета </w:t>
      </w:r>
      <w:r w:rsidR="00E15901">
        <w:rPr>
          <w:sz w:val="26"/>
          <w:szCs w:val="26"/>
        </w:rPr>
        <w:t>«</w:t>
      </w:r>
      <w:r w:rsidRPr="00E15901">
        <w:rPr>
          <w:sz w:val="26"/>
          <w:szCs w:val="26"/>
        </w:rPr>
        <w:t>депо</w:t>
      </w:r>
      <w:r w:rsidR="00E15901">
        <w:rPr>
          <w:sz w:val="26"/>
          <w:szCs w:val="26"/>
        </w:rPr>
        <w:t>»</w:t>
      </w:r>
      <w:r w:rsidRPr="00E15901">
        <w:rPr>
          <w:sz w:val="26"/>
          <w:szCs w:val="26"/>
        </w:rPr>
        <w:t xml:space="preserve">. </w:t>
      </w:r>
    </w:p>
    <w:p w14:paraId="46E0B883" w14:textId="77777777" w:rsidR="00D165F4" w:rsidRDefault="00D165F4" w:rsidP="00267C93">
      <w:pPr>
        <w:jc w:val="both"/>
        <w:rPr>
          <w:sz w:val="24"/>
          <w:szCs w:val="24"/>
        </w:rPr>
      </w:pPr>
    </w:p>
    <w:p w14:paraId="2289B2C7" w14:textId="53859638" w:rsidR="00EA2D89" w:rsidRPr="002D1104" w:rsidRDefault="00267C93" w:rsidP="00267C93">
      <w:pPr>
        <w:jc w:val="both"/>
        <w:rPr>
          <w:b/>
          <w:bCs/>
          <w:sz w:val="26"/>
          <w:szCs w:val="26"/>
        </w:rPr>
      </w:pPr>
      <w:r w:rsidRPr="002D1104">
        <w:rPr>
          <w:b/>
          <w:bCs/>
          <w:sz w:val="26"/>
          <w:szCs w:val="26"/>
        </w:rPr>
        <w:t xml:space="preserve">Глава 7. ПРАВИЛА ОСУЩЕСТВЛЕНИЯ ПЕРЕВОДОВ ЦЕННЫХ БУМАГ </w:t>
      </w:r>
    </w:p>
    <w:p w14:paraId="3067B768" w14:textId="77777777" w:rsidR="00EA2D89" w:rsidRPr="002D1104" w:rsidRDefault="00EA2D89" w:rsidP="00267C93">
      <w:pPr>
        <w:jc w:val="both"/>
        <w:rPr>
          <w:sz w:val="26"/>
          <w:szCs w:val="26"/>
        </w:rPr>
      </w:pPr>
      <w:r w:rsidRPr="002D1104">
        <w:rPr>
          <w:sz w:val="26"/>
          <w:szCs w:val="26"/>
        </w:rPr>
        <w:t>1</w:t>
      </w:r>
      <w:r w:rsidR="00267C93" w:rsidRPr="002D1104">
        <w:rPr>
          <w:sz w:val="26"/>
          <w:szCs w:val="26"/>
        </w:rPr>
        <w:t xml:space="preserve">.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 </w:t>
      </w:r>
    </w:p>
    <w:p w14:paraId="5878F4BC" w14:textId="3D0CF2FB" w:rsidR="00EA2D89" w:rsidRPr="002D1104" w:rsidRDefault="00267C93" w:rsidP="002D1104">
      <w:pPr>
        <w:ind w:firstLine="708"/>
        <w:jc w:val="both"/>
        <w:rPr>
          <w:sz w:val="26"/>
          <w:szCs w:val="26"/>
        </w:rPr>
      </w:pPr>
      <w:r w:rsidRPr="002D1104">
        <w:rPr>
          <w:sz w:val="26"/>
          <w:szCs w:val="26"/>
        </w:rPr>
        <w:t xml:space="preserve">С момента зачисления ценных бумаг на другой счет </w:t>
      </w:r>
      <w:r w:rsidR="002D1104" w:rsidRPr="002D1104">
        <w:rPr>
          <w:sz w:val="26"/>
          <w:szCs w:val="26"/>
        </w:rPr>
        <w:t>«</w:t>
      </w:r>
      <w:r w:rsidRPr="002D1104">
        <w:rPr>
          <w:sz w:val="26"/>
          <w:szCs w:val="26"/>
        </w:rPr>
        <w:t>депо</w:t>
      </w:r>
      <w:r w:rsidR="002D1104" w:rsidRPr="002D1104">
        <w:rPr>
          <w:sz w:val="26"/>
          <w:szCs w:val="26"/>
        </w:rPr>
        <w:t>»</w:t>
      </w:r>
      <w:r w:rsidRPr="002D1104">
        <w:rPr>
          <w:sz w:val="26"/>
          <w:szCs w:val="26"/>
        </w:rPr>
        <w:t xml:space="preserve"> (раздел счета </w:t>
      </w:r>
      <w:r w:rsidR="002D1104" w:rsidRPr="002D1104">
        <w:rPr>
          <w:sz w:val="26"/>
          <w:szCs w:val="26"/>
        </w:rPr>
        <w:t>«</w:t>
      </w:r>
      <w:r w:rsidRPr="002D1104">
        <w:rPr>
          <w:sz w:val="26"/>
          <w:szCs w:val="26"/>
        </w:rPr>
        <w:t>депо</w:t>
      </w:r>
      <w:r w:rsidR="002D1104" w:rsidRPr="002D1104">
        <w:rPr>
          <w:sz w:val="26"/>
          <w:szCs w:val="26"/>
        </w:rPr>
        <w:t>»</w:t>
      </w:r>
      <w:r w:rsidRPr="002D1104">
        <w:rPr>
          <w:sz w:val="26"/>
          <w:szCs w:val="26"/>
        </w:rPr>
        <w:t xml:space="preserve">) перевод ценных бумаг является окончательным и отмене не подлежит. Началом осуществления перевода ценных бумаг является прием депозитарием поручения </w:t>
      </w:r>
      <w:r w:rsidR="002D1104" w:rsidRPr="002D1104">
        <w:rPr>
          <w:sz w:val="26"/>
          <w:szCs w:val="26"/>
        </w:rPr>
        <w:t>«</w:t>
      </w:r>
      <w:r w:rsidRPr="002D1104">
        <w:rPr>
          <w:sz w:val="26"/>
          <w:szCs w:val="26"/>
        </w:rPr>
        <w:t>депо</w:t>
      </w:r>
      <w:r w:rsidR="002D1104" w:rsidRPr="002D1104">
        <w:rPr>
          <w:sz w:val="26"/>
          <w:szCs w:val="26"/>
        </w:rPr>
        <w:t>»</w:t>
      </w:r>
      <w:r w:rsidRPr="002D1104">
        <w:rPr>
          <w:sz w:val="26"/>
          <w:szCs w:val="26"/>
        </w:rPr>
        <w:t xml:space="preserve"> и (или) иного первичного документа. Завершением осуществления перевода ценных бумаг является изменение количества ценных бумаг на счете </w:t>
      </w:r>
      <w:r w:rsidR="002D1104" w:rsidRPr="002D1104">
        <w:rPr>
          <w:sz w:val="26"/>
          <w:szCs w:val="26"/>
        </w:rPr>
        <w:t>«</w:t>
      </w:r>
      <w:r w:rsidRPr="002D1104">
        <w:rPr>
          <w:sz w:val="26"/>
          <w:szCs w:val="26"/>
        </w:rPr>
        <w:t>депо</w:t>
      </w:r>
      <w:r w:rsidR="002D1104" w:rsidRPr="002D1104">
        <w:rPr>
          <w:sz w:val="26"/>
          <w:szCs w:val="26"/>
        </w:rPr>
        <w:t>»</w:t>
      </w:r>
      <w:r w:rsidRPr="002D1104">
        <w:rPr>
          <w:sz w:val="26"/>
          <w:szCs w:val="26"/>
        </w:rPr>
        <w:t xml:space="preserve"> (разделе счета </w:t>
      </w:r>
      <w:r w:rsidR="002D1104" w:rsidRPr="002D1104">
        <w:rPr>
          <w:sz w:val="26"/>
          <w:szCs w:val="26"/>
        </w:rPr>
        <w:t>«</w:t>
      </w:r>
      <w:r w:rsidRPr="002D1104">
        <w:rPr>
          <w:sz w:val="26"/>
          <w:szCs w:val="26"/>
        </w:rPr>
        <w:t>депо</w:t>
      </w:r>
      <w:r w:rsidR="002D1104" w:rsidRPr="002D1104">
        <w:rPr>
          <w:sz w:val="26"/>
          <w:szCs w:val="26"/>
        </w:rPr>
        <w:t>»</w:t>
      </w:r>
      <w:r w:rsidRPr="002D1104">
        <w:rPr>
          <w:sz w:val="26"/>
          <w:szCs w:val="26"/>
        </w:rPr>
        <w:t>).</w:t>
      </w:r>
    </w:p>
    <w:p w14:paraId="47E0F8E4" w14:textId="365D27D0" w:rsidR="00EA2D89" w:rsidRPr="0066763F" w:rsidRDefault="00EA2D89" w:rsidP="00267C93">
      <w:pPr>
        <w:jc w:val="both"/>
        <w:rPr>
          <w:sz w:val="24"/>
          <w:szCs w:val="24"/>
        </w:rPr>
      </w:pPr>
      <w:r w:rsidRPr="002D1104">
        <w:rPr>
          <w:sz w:val="26"/>
          <w:szCs w:val="26"/>
        </w:rPr>
        <w:t>2</w:t>
      </w:r>
      <w:r w:rsidR="00267C93" w:rsidRPr="002D1104">
        <w:rPr>
          <w:sz w:val="26"/>
          <w:szCs w:val="26"/>
        </w:rPr>
        <w:t xml:space="preserve">. Поручение «депо» на перевод ценных бумаг составляется и заполняется согласно требованиям законодательства. Поручение </w:t>
      </w:r>
      <w:r w:rsidR="002D1104" w:rsidRPr="002D1104">
        <w:rPr>
          <w:sz w:val="26"/>
          <w:szCs w:val="26"/>
        </w:rPr>
        <w:t>«</w:t>
      </w:r>
      <w:r w:rsidR="00267C93" w:rsidRPr="002D1104">
        <w:rPr>
          <w:sz w:val="26"/>
          <w:szCs w:val="26"/>
        </w:rPr>
        <w:t>депо</w:t>
      </w:r>
      <w:r w:rsidR="002D1104" w:rsidRPr="002D1104">
        <w:rPr>
          <w:sz w:val="26"/>
          <w:szCs w:val="26"/>
        </w:rPr>
        <w:t>»</w:t>
      </w:r>
      <w:r w:rsidR="00267C93" w:rsidRPr="002D1104">
        <w:rPr>
          <w:sz w:val="26"/>
          <w:szCs w:val="26"/>
        </w:rPr>
        <w:t xml:space="preserve"> на перевод ценных бумаг заполняется разборчиво вручную либо оформляются с применением программно-технических средств. В случае заполнения поручения </w:t>
      </w:r>
      <w:r w:rsidR="002D1104" w:rsidRPr="002D1104">
        <w:rPr>
          <w:sz w:val="26"/>
          <w:szCs w:val="26"/>
        </w:rPr>
        <w:t>«</w:t>
      </w:r>
      <w:r w:rsidR="00267C93" w:rsidRPr="002D1104">
        <w:rPr>
          <w:sz w:val="26"/>
          <w:szCs w:val="26"/>
        </w:rPr>
        <w:t>депо</w:t>
      </w:r>
      <w:r w:rsidR="002D1104" w:rsidRPr="002D1104">
        <w:rPr>
          <w:sz w:val="26"/>
          <w:szCs w:val="26"/>
        </w:rPr>
        <w:t>»</w:t>
      </w:r>
      <w:r w:rsidR="00267C93" w:rsidRPr="002D1104">
        <w:rPr>
          <w:sz w:val="26"/>
          <w:szCs w:val="26"/>
        </w:rPr>
        <w:t xml:space="preserve"> вручную текст реквизитов поручения </w:t>
      </w:r>
      <w:r w:rsidR="002D1104" w:rsidRPr="002D1104">
        <w:rPr>
          <w:sz w:val="26"/>
          <w:szCs w:val="26"/>
        </w:rPr>
        <w:t>«</w:t>
      </w:r>
      <w:r w:rsidR="00267C93" w:rsidRPr="002D1104">
        <w:rPr>
          <w:sz w:val="26"/>
          <w:szCs w:val="26"/>
        </w:rPr>
        <w:t>депо</w:t>
      </w:r>
      <w:r w:rsidR="002D1104" w:rsidRPr="002D1104">
        <w:rPr>
          <w:sz w:val="26"/>
          <w:szCs w:val="26"/>
        </w:rPr>
        <w:t>»</w:t>
      </w:r>
      <w:r w:rsidR="00267C93" w:rsidRPr="002D1104">
        <w:rPr>
          <w:sz w:val="26"/>
          <w:szCs w:val="26"/>
        </w:rPr>
        <w:t xml:space="preserve"> должен быть написан ясно и четко, без исправлений, черными или синими чернилами. Использование факсимиле подписи при оформлении поручений </w:t>
      </w:r>
      <w:r w:rsidR="002D1104" w:rsidRPr="002D1104">
        <w:rPr>
          <w:sz w:val="26"/>
          <w:szCs w:val="26"/>
        </w:rPr>
        <w:t>«</w:t>
      </w:r>
      <w:r w:rsidR="00267C93" w:rsidRPr="002D1104">
        <w:rPr>
          <w:sz w:val="26"/>
          <w:szCs w:val="26"/>
        </w:rPr>
        <w:t>депо</w:t>
      </w:r>
      <w:r w:rsidR="002D1104" w:rsidRPr="002D1104">
        <w:rPr>
          <w:sz w:val="26"/>
          <w:szCs w:val="26"/>
        </w:rPr>
        <w:t>»</w:t>
      </w:r>
      <w:r w:rsidR="00267C93" w:rsidRPr="002D1104">
        <w:rPr>
          <w:sz w:val="26"/>
          <w:szCs w:val="26"/>
        </w:rPr>
        <w:t xml:space="preserve"> не допускается.</w:t>
      </w:r>
      <w:r w:rsidR="00267C93" w:rsidRPr="0066763F">
        <w:rPr>
          <w:sz w:val="24"/>
          <w:szCs w:val="24"/>
        </w:rPr>
        <w:t xml:space="preserve"> Поручение «депо» на перевод ценных бумаг на бумажном носителе составляется по форме согласно приложению </w:t>
      </w:r>
      <w:r w:rsidR="007B5E8F" w:rsidRPr="0066763F">
        <w:rPr>
          <w:sz w:val="24"/>
          <w:szCs w:val="24"/>
        </w:rPr>
        <w:t>6</w:t>
      </w:r>
      <w:r w:rsidR="00267C93" w:rsidRPr="0066763F">
        <w:rPr>
          <w:sz w:val="24"/>
          <w:szCs w:val="24"/>
        </w:rPr>
        <w:t xml:space="preserve"> к настоящему Регламенту. </w:t>
      </w:r>
    </w:p>
    <w:p w14:paraId="5ED7CEA8" w14:textId="77777777" w:rsidR="00EA2D89" w:rsidRPr="00F20503" w:rsidRDefault="00EA2D89" w:rsidP="00267C93">
      <w:pPr>
        <w:jc w:val="both"/>
        <w:rPr>
          <w:sz w:val="26"/>
          <w:szCs w:val="26"/>
        </w:rPr>
      </w:pPr>
      <w:r w:rsidRPr="00F20503">
        <w:rPr>
          <w:sz w:val="26"/>
          <w:szCs w:val="26"/>
        </w:rPr>
        <w:t>3</w:t>
      </w:r>
      <w:r w:rsidR="00267C93" w:rsidRPr="00F20503">
        <w:rPr>
          <w:sz w:val="26"/>
          <w:szCs w:val="26"/>
        </w:rPr>
        <w:t xml:space="preserve">. Поручения «депо» на перевод ценных бумаг со счета «депо» (раздела счета «депо») клиента и иные документы для осуществления переводов ценных бумаг представляются в Депозитарий в течение операционного дня инициатором перевода либо направляются по почте, если иное не установлено договором. </w:t>
      </w:r>
    </w:p>
    <w:p w14:paraId="0793BEFE" w14:textId="6F97D802" w:rsidR="00EA2D89" w:rsidRPr="00F20503" w:rsidRDefault="00267C93" w:rsidP="0019364F">
      <w:pPr>
        <w:tabs>
          <w:tab w:val="left" w:pos="0"/>
        </w:tabs>
        <w:jc w:val="both"/>
        <w:rPr>
          <w:sz w:val="26"/>
          <w:szCs w:val="26"/>
        </w:rPr>
      </w:pPr>
      <w:r w:rsidRPr="00F20503">
        <w:rPr>
          <w:sz w:val="26"/>
          <w:szCs w:val="26"/>
        </w:rPr>
        <w:t xml:space="preserve">4.Депозитарий осуществляет переводы по списанию ценных бумаг с накопительного счета </w:t>
      </w:r>
      <w:r w:rsidR="00960985" w:rsidRPr="00F20503">
        <w:rPr>
          <w:sz w:val="26"/>
          <w:szCs w:val="26"/>
        </w:rPr>
        <w:t>«</w:t>
      </w:r>
      <w:r w:rsidRPr="00F20503">
        <w:rPr>
          <w:sz w:val="26"/>
          <w:szCs w:val="26"/>
        </w:rPr>
        <w:t>депо</w:t>
      </w:r>
      <w:r w:rsidR="00960985" w:rsidRPr="00F20503">
        <w:rPr>
          <w:sz w:val="26"/>
          <w:szCs w:val="26"/>
        </w:rPr>
        <w:t>»</w:t>
      </w:r>
      <w:r w:rsidRPr="00F20503">
        <w:rPr>
          <w:sz w:val="26"/>
          <w:szCs w:val="26"/>
        </w:rPr>
        <w:t xml:space="preserve"> (раздела счета </w:t>
      </w:r>
      <w:r w:rsidR="00960985" w:rsidRPr="00F20503">
        <w:rPr>
          <w:sz w:val="26"/>
          <w:szCs w:val="26"/>
        </w:rPr>
        <w:t>«</w:t>
      </w:r>
      <w:r w:rsidRPr="00F20503">
        <w:rPr>
          <w:sz w:val="26"/>
          <w:szCs w:val="26"/>
        </w:rPr>
        <w:t>депо</w:t>
      </w:r>
      <w:r w:rsidR="00960985" w:rsidRPr="00F20503">
        <w:rPr>
          <w:sz w:val="26"/>
          <w:szCs w:val="26"/>
        </w:rPr>
        <w:t>»</w:t>
      </w:r>
      <w:r w:rsidRPr="00F20503">
        <w:rPr>
          <w:sz w:val="26"/>
          <w:szCs w:val="26"/>
        </w:rPr>
        <w:t>) депонента, открытого в Депозитарии, до заключения договора с этим депонентом в случаях:</w:t>
      </w:r>
    </w:p>
    <w:p w14:paraId="543A2C95" w14:textId="77777777" w:rsidR="008A3F84" w:rsidRPr="00F20503" w:rsidRDefault="00EA2D89" w:rsidP="0019364F">
      <w:pPr>
        <w:tabs>
          <w:tab w:val="left" w:pos="0"/>
        </w:tabs>
        <w:jc w:val="both"/>
        <w:rPr>
          <w:sz w:val="26"/>
          <w:szCs w:val="26"/>
        </w:rPr>
      </w:pPr>
      <w:r w:rsidRPr="00F20503">
        <w:rPr>
          <w:sz w:val="26"/>
          <w:szCs w:val="26"/>
        </w:rPr>
        <w:t>-</w:t>
      </w:r>
      <w:r w:rsidR="00267C93" w:rsidRPr="00F20503">
        <w:rPr>
          <w:sz w:val="26"/>
          <w:szCs w:val="26"/>
        </w:rPr>
        <w:t xml:space="preserve"> перевода всех или части ценных бумаг в связи с их наследованием; </w:t>
      </w:r>
    </w:p>
    <w:p w14:paraId="6F1382F9" w14:textId="77777777" w:rsidR="008A3F84" w:rsidRPr="00F20503" w:rsidRDefault="008A3F84" w:rsidP="0019364F">
      <w:pPr>
        <w:tabs>
          <w:tab w:val="left" w:pos="0"/>
        </w:tabs>
        <w:jc w:val="both"/>
        <w:rPr>
          <w:sz w:val="26"/>
          <w:szCs w:val="26"/>
        </w:rPr>
      </w:pPr>
      <w:r w:rsidRPr="00F20503">
        <w:rPr>
          <w:sz w:val="26"/>
          <w:szCs w:val="26"/>
        </w:rPr>
        <w:t xml:space="preserve">- </w:t>
      </w:r>
      <w:r w:rsidR="00267C93" w:rsidRPr="00F20503">
        <w:rPr>
          <w:sz w:val="26"/>
          <w:szCs w:val="26"/>
        </w:rPr>
        <w:t xml:space="preserve">перевода всех или части ценных бумаг в связи с их арестом, блокировкой (их отменой) по основаниям, предусмотренным законодательством; </w:t>
      </w:r>
    </w:p>
    <w:p w14:paraId="5328E457" w14:textId="77777777" w:rsidR="008A3F84" w:rsidRPr="00F20503" w:rsidRDefault="008A3F84" w:rsidP="0019364F">
      <w:pPr>
        <w:tabs>
          <w:tab w:val="left" w:pos="0"/>
        </w:tabs>
        <w:jc w:val="both"/>
        <w:rPr>
          <w:sz w:val="26"/>
          <w:szCs w:val="26"/>
        </w:rPr>
      </w:pPr>
      <w:r w:rsidRPr="00F20503">
        <w:rPr>
          <w:sz w:val="26"/>
          <w:szCs w:val="26"/>
        </w:rPr>
        <w:t xml:space="preserve">- </w:t>
      </w:r>
      <w:r w:rsidR="00267C93" w:rsidRPr="00F20503">
        <w:rPr>
          <w:sz w:val="26"/>
          <w:szCs w:val="26"/>
        </w:rPr>
        <w:t xml:space="preserve">блокировки всех или части ценных бумаг для торгов в торговой системе организатора торговли ценными бумагами; </w:t>
      </w:r>
    </w:p>
    <w:p w14:paraId="30A2681C" w14:textId="77777777" w:rsidR="008A3F84" w:rsidRPr="00F20503" w:rsidRDefault="008A3F84" w:rsidP="0019364F">
      <w:pPr>
        <w:tabs>
          <w:tab w:val="left" w:pos="0"/>
        </w:tabs>
        <w:jc w:val="both"/>
        <w:rPr>
          <w:sz w:val="26"/>
          <w:szCs w:val="26"/>
        </w:rPr>
      </w:pPr>
      <w:r w:rsidRPr="00F20503">
        <w:rPr>
          <w:sz w:val="26"/>
          <w:szCs w:val="26"/>
        </w:rPr>
        <w:t xml:space="preserve">- </w:t>
      </w:r>
      <w:r w:rsidR="00267C93" w:rsidRPr="00F20503">
        <w:rPr>
          <w:sz w:val="26"/>
          <w:szCs w:val="26"/>
        </w:rPr>
        <w:t xml:space="preserve">перевода всех ценных бумаг в связи с их переводом на счет "депо", открытый депоненту (его правопреемнику) в другом депозитарии; </w:t>
      </w:r>
    </w:p>
    <w:p w14:paraId="4C7A3EE6" w14:textId="77777777" w:rsidR="008A3F84" w:rsidRPr="00F20503" w:rsidRDefault="008A3F84" w:rsidP="0019364F">
      <w:pPr>
        <w:tabs>
          <w:tab w:val="left" w:pos="0"/>
        </w:tabs>
        <w:jc w:val="both"/>
        <w:rPr>
          <w:sz w:val="26"/>
          <w:szCs w:val="26"/>
        </w:rPr>
      </w:pPr>
      <w:r w:rsidRPr="00F20503">
        <w:rPr>
          <w:sz w:val="26"/>
          <w:szCs w:val="26"/>
        </w:rPr>
        <w:t xml:space="preserve">- </w:t>
      </w:r>
      <w:r w:rsidR="00267C93" w:rsidRPr="00F20503">
        <w:rPr>
          <w:sz w:val="26"/>
          <w:szCs w:val="26"/>
        </w:rPr>
        <w:t xml:space="preserve">перевода всех или части ценных бумаг в связи с их отчуждением, в том числе государству; </w:t>
      </w:r>
      <w:r w:rsidRPr="00F20503">
        <w:rPr>
          <w:sz w:val="26"/>
          <w:szCs w:val="26"/>
        </w:rPr>
        <w:t xml:space="preserve">- </w:t>
      </w:r>
      <w:r w:rsidR="00267C93" w:rsidRPr="00F20503">
        <w:rPr>
          <w:sz w:val="26"/>
          <w:szCs w:val="26"/>
        </w:rPr>
        <w:t xml:space="preserve">перевода всех или части ценных бумаг в связи с их переводом на счет «депо» доверительного управляющего в случаях, установленных законодательными актами Республики Беларусь; </w:t>
      </w:r>
    </w:p>
    <w:p w14:paraId="6C4BD6F3" w14:textId="77777777" w:rsidR="008A3F84" w:rsidRPr="00F20503" w:rsidRDefault="008A3F84" w:rsidP="0019364F">
      <w:pPr>
        <w:tabs>
          <w:tab w:val="left" w:pos="0"/>
        </w:tabs>
        <w:jc w:val="both"/>
        <w:rPr>
          <w:sz w:val="26"/>
          <w:szCs w:val="26"/>
        </w:rPr>
      </w:pPr>
      <w:r w:rsidRPr="00F20503">
        <w:rPr>
          <w:sz w:val="26"/>
          <w:szCs w:val="26"/>
        </w:rPr>
        <w:lastRenderedPageBreak/>
        <w:t xml:space="preserve">- </w:t>
      </w:r>
      <w:r w:rsidR="00267C93" w:rsidRPr="00F20503">
        <w:rPr>
          <w:sz w:val="26"/>
          <w:szCs w:val="26"/>
        </w:rPr>
        <w:t xml:space="preserve">перевода всех или части ценных бумаг в связи с заменой Депозитария; </w:t>
      </w:r>
    </w:p>
    <w:p w14:paraId="6F6A0658" w14:textId="77777777" w:rsidR="008A3F84" w:rsidRPr="00F20503" w:rsidRDefault="008A3F84" w:rsidP="0019364F">
      <w:pPr>
        <w:tabs>
          <w:tab w:val="left" w:pos="0"/>
        </w:tabs>
        <w:jc w:val="both"/>
        <w:rPr>
          <w:sz w:val="26"/>
          <w:szCs w:val="26"/>
        </w:rPr>
      </w:pPr>
      <w:r w:rsidRPr="00F20503">
        <w:rPr>
          <w:sz w:val="26"/>
          <w:szCs w:val="26"/>
        </w:rPr>
        <w:t xml:space="preserve">- </w:t>
      </w:r>
      <w:r w:rsidR="00267C93" w:rsidRPr="00F20503">
        <w:rPr>
          <w:sz w:val="26"/>
          <w:szCs w:val="26"/>
        </w:rPr>
        <w:t xml:space="preserve">перевода всех или части ценных бумаг в связи со снятием их с централизованного хранения; </w:t>
      </w:r>
    </w:p>
    <w:p w14:paraId="28A7DC16" w14:textId="77777777" w:rsidR="008A3F84" w:rsidRPr="00F20503" w:rsidRDefault="008A3F84" w:rsidP="00267C93">
      <w:pPr>
        <w:jc w:val="both"/>
        <w:rPr>
          <w:sz w:val="26"/>
          <w:szCs w:val="26"/>
        </w:rPr>
      </w:pPr>
      <w:r w:rsidRPr="00F20503">
        <w:rPr>
          <w:sz w:val="26"/>
          <w:szCs w:val="26"/>
        </w:rPr>
        <w:t xml:space="preserve">- </w:t>
      </w:r>
      <w:r w:rsidR="00267C93" w:rsidRPr="00F20503">
        <w:rPr>
          <w:sz w:val="26"/>
          <w:szCs w:val="26"/>
        </w:rPr>
        <w:t xml:space="preserve">перевода всех облигаций на соответствующий счет «депо» эмитента в Депозитарии в связи с их погашением (досрочным погашением); </w:t>
      </w:r>
    </w:p>
    <w:p w14:paraId="59D2F7EB" w14:textId="77777777" w:rsidR="008A3F84" w:rsidRPr="00F20503" w:rsidRDefault="008A3F84" w:rsidP="00267C93">
      <w:pPr>
        <w:jc w:val="both"/>
        <w:rPr>
          <w:sz w:val="26"/>
          <w:szCs w:val="26"/>
        </w:rPr>
      </w:pPr>
      <w:r w:rsidRPr="00F20503">
        <w:rPr>
          <w:sz w:val="26"/>
          <w:szCs w:val="26"/>
        </w:rPr>
        <w:t xml:space="preserve">- </w:t>
      </w:r>
      <w:r w:rsidR="00267C93" w:rsidRPr="00F20503">
        <w:rPr>
          <w:sz w:val="26"/>
          <w:szCs w:val="26"/>
        </w:rPr>
        <w:t xml:space="preserve">перевода всех или части облигаций, учитываемых на счете «депо» депонента, в связи с их досрочным погашением, выкупом, осуществляемом на неорганизованном рынке, организованном рынке в случае, если расчеты по сделкам с ценными бумагами проводятся вне расчетно-клиринговой системы </w:t>
      </w:r>
      <w:r w:rsidRPr="00F20503">
        <w:rPr>
          <w:sz w:val="26"/>
          <w:szCs w:val="26"/>
        </w:rPr>
        <w:t>ОАО «Белорусская валютно-фондовая биржа» (далее-Биржа)</w:t>
      </w:r>
      <w:r w:rsidR="00267C93" w:rsidRPr="00F20503">
        <w:rPr>
          <w:sz w:val="26"/>
          <w:szCs w:val="26"/>
        </w:rPr>
        <w:t xml:space="preserve"> в порядке, установленном законодательством Республики Беларусь и локальными нормативными правовыми актами Биржи;</w:t>
      </w:r>
    </w:p>
    <w:p w14:paraId="4889A185" w14:textId="77777777" w:rsidR="008A3F84" w:rsidRPr="00F20503" w:rsidRDefault="008A3F84" w:rsidP="00267C93">
      <w:pPr>
        <w:jc w:val="both"/>
        <w:rPr>
          <w:sz w:val="26"/>
          <w:szCs w:val="26"/>
        </w:rPr>
      </w:pPr>
      <w:r w:rsidRPr="00F20503">
        <w:rPr>
          <w:sz w:val="26"/>
          <w:szCs w:val="26"/>
        </w:rPr>
        <w:t>-</w:t>
      </w:r>
      <w:r w:rsidR="00267C93" w:rsidRPr="00F20503">
        <w:rPr>
          <w:sz w:val="26"/>
          <w:szCs w:val="26"/>
        </w:rPr>
        <w:t xml:space="preserve"> перевода всех или части ценных бумаг в судебном порядке;</w:t>
      </w:r>
    </w:p>
    <w:p w14:paraId="0E982597" w14:textId="77777777" w:rsidR="008A3F84" w:rsidRPr="00F20503" w:rsidRDefault="008A3F84" w:rsidP="00267C93">
      <w:pPr>
        <w:jc w:val="both"/>
        <w:rPr>
          <w:sz w:val="26"/>
          <w:szCs w:val="26"/>
        </w:rPr>
      </w:pPr>
      <w:r w:rsidRPr="00F20503">
        <w:rPr>
          <w:sz w:val="26"/>
          <w:szCs w:val="26"/>
        </w:rPr>
        <w:t xml:space="preserve">- </w:t>
      </w:r>
      <w:r w:rsidR="00267C93" w:rsidRPr="00F20503">
        <w:rPr>
          <w:sz w:val="26"/>
          <w:szCs w:val="26"/>
        </w:rPr>
        <w:t xml:space="preserve">перевода всех или части ценных бумаг в иных случаях, не противоречащих законодательству Республики Беларусь. </w:t>
      </w:r>
    </w:p>
    <w:p w14:paraId="19FBBA44" w14:textId="5C849CBF" w:rsidR="008A3F84" w:rsidRPr="00F20503" w:rsidRDefault="00267C93" w:rsidP="00267C93">
      <w:pPr>
        <w:jc w:val="both"/>
        <w:rPr>
          <w:sz w:val="26"/>
          <w:szCs w:val="26"/>
        </w:rPr>
      </w:pPr>
      <w:r w:rsidRPr="00F20503">
        <w:rPr>
          <w:sz w:val="26"/>
          <w:szCs w:val="26"/>
        </w:rPr>
        <w:t xml:space="preserve">После осуществления перевода ценных бумаг уполномоченный работник Депозитария, осуществивший этот перевод, проставляет на всех экземплярах поручения </w:t>
      </w:r>
      <w:r w:rsidR="00960985" w:rsidRPr="00F20503">
        <w:rPr>
          <w:sz w:val="26"/>
          <w:szCs w:val="26"/>
        </w:rPr>
        <w:t>«</w:t>
      </w:r>
      <w:r w:rsidRPr="00F20503">
        <w:rPr>
          <w:sz w:val="26"/>
          <w:szCs w:val="26"/>
        </w:rPr>
        <w:t>депо</w:t>
      </w:r>
      <w:r w:rsidR="00960985" w:rsidRPr="00F20503">
        <w:rPr>
          <w:sz w:val="26"/>
          <w:szCs w:val="26"/>
        </w:rPr>
        <w:t>»</w:t>
      </w:r>
      <w:r w:rsidRPr="00F20503">
        <w:rPr>
          <w:sz w:val="26"/>
          <w:szCs w:val="26"/>
        </w:rPr>
        <w:t xml:space="preserve"> отметку "Проведено депозитарием" с указанием даты перевода ценных бумаг и заверяет ее своей подписью с указанием наименования должности, фамилии и инициалов. </w:t>
      </w:r>
    </w:p>
    <w:p w14:paraId="6CD317BD" w14:textId="77777777" w:rsidR="008A3F84" w:rsidRPr="00F20503" w:rsidRDefault="008A3F84" w:rsidP="00267C93">
      <w:pPr>
        <w:jc w:val="both"/>
        <w:rPr>
          <w:sz w:val="26"/>
          <w:szCs w:val="26"/>
        </w:rPr>
      </w:pPr>
      <w:r w:rsidRPr="00F20503">
        <w:rPr>
          <w:sz w:val="26"/>
          <w:szCs w:val="26"/>
        </w:rPr>
        <w:t>5</w:t>
      </w:r>
      <w:r w:rsidR="00267C93" w:rsidRPr="00F20503">
        <w:rPr>
          <w:sz w:val="26"/>
          <w:szCs w:val="26"/>
        </w:rPr>
        <w:t xml:space="preserve">. Инициатор перевода ценных бумаг может отменить поручение «депо» в случае, если по данному поручению еще не был осуществлен перевод по счетам (разделам счета «депо») депонента и корреспондентскому счету «депо» ЛОРО </w:t>
      </w:r>
      <w:r w:rsidRPr="00F20503">
        <w:rPr>
          <w:sz w:val="26"/>
          <w:szCs w:val="26"/>
        </w:rPr>
        <w:t>Депозитария</w:t>
      </w:r>
      <w:r w:rsidR="00267C93" w:rsidRPr="00F20503">
        <w:rPr>
          <w:sz w:val="26"/>
          <w:szCs w:val="26"/>
        </w:rPr>
        <w:t xml:space="preserve">. Для отмены перевода инициатор перевода ценных бумаг должен представить в Депозитарий письменный запрос отмены поручения, скрепленный печатью (при наличии). Если к моменту получения Депозитарием письменного запроса отмены перевод уже был осуществлен, то отменить его невозможно. </w:t>
      </w:r>
    </w:p>
    <w:p w14:paraId="3A682DFC" w14:textId="78ED2BF8" w:rsidR="008A3F84" w:rsidRPr="00F20503" w:rsidRDefault="00F20503" w:rsidP="00267C93">
      <w:pPr>
        <w:jc w:val="both"/>
        <w:rPr>
          <w:sz w:val="26"/>
          <w:szCs w:val="26"/>
        </w:rPr>
      </w:pPr>
      <w:r>
        <w:rPr>
          <w:sz w:val="26"/>
          <w:szCs w:val="26"/>
        </w:rPr>
        <w:t>6</w:t>
      </w:r>
      <w:r w:rsidR="00267C93" w:rsidRPr="00F20503">
        <w:rPr>
          <w:sz w:val="26"/>
          <w:szCs w:val="26"/>
        </w:rPr>
        <w:t xml:space="preserve">. В случае прекращения деятельности индивидуального предпринимателя перевод ценных бумаг на счет «депо» физического лица, прекратившего осуществление предпринимательской деятельности, в Депозитарии осуществляется на основании поручения «депо» на перевод ценных бумаг, документа (его заверенной в установленном порядке копии), подтверждающего прекращение деятельности индивидуального предпринимателя. </w:t>
      </w:r>
    </w:p>
    <w:p w14:paraId="67918ED4" w14:textId="0C331500" w:rsidR="008A3F84" w:rsidRPr="00F20503" w:rsidRDefault="00F20503" w:rsidP="00267C93">
      <w:pPr>
        <w:jc w:val="both"/>
        <w:rPr>
          <w:sz w:val="26"/>
          <w:szCs w:val="26"/>
        </w:rPr>
      </w:pPr>
      <w:r>
        <w:rPr>
          <w:sz w:val="26"/>
          <w:szCs w:val="26"/>
        </w:rPr>
        <w:t>7</w:t>
      </w:r>
      <w:r w:rsidR="00267C93" w:rsidRPr="00F20503">
        <w:rPr>
          <w:sz w:val="26"/>
          <w:szCs w:val="26"/>
        </w:rPr>
        <w:t xml:space="preserve">. При наступлении срока погашения выпуска государственных ценных бумаг и (или) срока выплаты дохода по ним Депозитарий представляет в </w:t>
      </w:r>
      <w:r w:rsidR="00960985" w:rsidRPr="00F20503">
        <w:rPr>
          <w:sz w:val="26"/>
          <w:szCs w:val="26"/>
        </w:rPr>
        <w:t>Центральный депозитарий</w:t>
      </w:r>
      <w:r w:rsidR="00267C93" w:rsidRPr="00F20503">
        <w:rPr>
          <w:sz w:val="26"/>
          <w:szCs w:val="26"/>
        </w:rPr>
        <w:t xml:space="preserve"> в установленном порядке заявку на погашение ценных бумаг и (или) выплату дохода по ним. При наступлении срока погашения выпуска ценных бумаг Национального банка Республики Беларусь и (или) срока выплаты дохода по ним Депозитарий ценных бумаг представляет в депозитарий Национального банка Республики Беларусь в установленном порядке заявку на погашение ценных бумаг и (или) выплату дохода по ним. </w:t>
      </w:r>
    </w:p>
    <w:p w14:paraId="1A5075C3" w14:textId="77777777" w:rsidR="00FB5A22" w:rsidRPr="00F20503" w:rsidRDefault="00FB5A22" w:rsidP="007B5E8F">
      <w:pPr>
        <w:spacing w:before="40"/>
        <w:jc w:val="both"/>
        <w:rPr>
          <w:sz w:val="26"/>
          <w:szCs w:val="26"/>
        </w:rPr>
      </w:pPr>
    </w:p>
    <w:p w14:paraId="2ECEC18C" w14:textId="4B0EF350" w:rsidR="007B5E8F" w:rsidRPr="00FE3637" w:rsidRDefault="007B5E8F" w:rsidP="007B5E8F">
      <w:pPr>
        <w:spacing w:before="40"/>
        <w:jc w:val="both"/>
        <w:rPr>
          <w:b/>
          <w:bCs/>
          <w:color w:val="000000"/>
          <w:sz w:val="26"/>
          <w:szCs w:val="26"/>
        </w:rPr>
      </w:pPr>
      <w:r w:rsidRPr="00F20503">
        <w:rPr>
          <w:b/>
          <w:bCs/>
          <w:sz w:val="26"/>
          <w:szCs w:val="26"/>
        </w:rPr>
        <w:t xml:space="preserve">Глава </w:t>
      </w:r>
      <w:r w:rsidRPr="00FE3637">
        <w:rPr>
          <w:b/>
          <w:bCs/>
          <w:sz w:val="26"/>
          <w:szCs w:val="26"/>
        </w:rPr>
        <w:t xml:space="preserve">8. </w:t>
      </w:r>
      <w:r w:rsidRPr="00FE3637">
        <w:rPr>
          <w:b/>
          <w:bCs/>
          <w:color w:val="000000"/>
          <w:sz w:val="26"/>
          <w:szCs w:val="26"/>
        </w:rPr>
        <w:t>ОПЕРАТОР СЧЕТА «ДЕПО»</w:t>
      </w:r>
    </w:p>
    <w:p w14:paraId="5C273AF4" w14:textId="0C86EC77" w:rsidR="007B5E8F" w:rsidRPr="00F20503" w:rsidRDefault="007B5E8F" w:rsidP="007B5E8F">
      <w:pPr>
        <w:spacing w:before="40"/>
        <w:jc w:val="both"/>
        <w:rPr>
          <w:sz w:val="26"/>
          <w:szCs w:val="26"/>
        </w:rPr>
      </w:pPr>
      <w:r w:rsidRPr="00F20503">
        <w:rPr>
          <w:sz w:val="26"/>
          <w:szCs w:val="26"/>
        </w:rPr>
        <w:t xml:space="preserve">1. Депонент Депозитария может передать полномочия по распоряжению счетом «депо» или разделом счета «депо» другому лицу – оператору счета «депо». Оператор счета «депо» – профессиональный участник рынка ценных бумаг, осуществляющий брокерскую деятельность или клиринговую деятельность, или деятельность по организации торговли ценными бумагами, не являющийся депонентом по данному счету «депо», но имеющий право на основании договора </w:t>
      </w:r>
      <w:r w:rsidRPr="00F20503">
        <w:rPr>
          <w:sz w:val="26"/>
          <w:szCs w:val="26"/>
        </w:rPr>
        <w:lastRenderedPageBreak/>
        <w:t>с депонентом или на основании акта законодательства Республики Беларусь подписывать и передавать в Депозитарий поручения «депо» на выполнение депозитарных операций по счету «депо» или разделу счета «депо».</w:t>
      </w:r>
    </w:p>
    <w:p w14:paraId="680D864B" w14:textId="77777777" w:rsidR="007B5E8F" w:rsidRPr="00F20503" w:rsidRDefault="007B5E8F" w:rsidP="007B5E8F">
      <w:pPr>
        <w:spacing w:before="40"/>
        <w:ind w:firstLine="567"/>
        <w:jc w:val="both"/>
        <w:rPr>
          <w:sz w:val="26"/>
          <w:szCs w:val="26"/>
        </w:rPr>
      </w:pPr>
      <w:r w:rsidRPr="00F20503">
        <w:rPr>
          <w:sz w:val="26"/>
          <w:szCs w:val="26"/>
        </w:rPr>
        <w:t xml:space="preserve">Между оператором счета «депо» и депонентом должен быть заключен договор, устанавливающий их взаимные права и обязанности. </w:t>
      </w:r>
    </w:p>
    <w:p w14:paraId="69E5DB69" w14:textId="77777777" w:rsidR="007B5E8F" w:rsidRPr="00F20503" w:rsidRDefault="007B5E8F" w:rsidP="007B5E8F">
      <w:pPr>
        <w:spacing w:before="40"/>
        <w:ind w:firstLine="567"/>
        <w:jc w:val="both"/>
        <w:rPr>
          <w:sz w:val="26"/>
          <w:szCs w:val="26"/>
        </w:rPr>
      </w:pPr>
      <w:r w:rsidRPr="00F20503">
        <w:rPr>
          <w:sz w:val="26"/>
          <w:szCs w:val="26"/>
        </w:rPr>
        <w:t xml:space="preserve">Полномочия по распоряжению счетом «депо» или разделом счета «депо» могут быть переданы депонентом на срок, указанный в договоре между депонентом и оператором счета «депо», только одному оператору счета «депо». </w:t>
      </w:r>
    </w:p>
    <w:p w14:paraId="321F4820" w14:textId="0432FE93" w:rsidR="007B5E8F" w:rsidRPr="00F20503" w:rsidRDefault="007B5E8F" w:rsidP="007B5E8F">
      <w:pPr>
        <w:spacing w:before="40"/>
        <w:jc w:val="both"/>
        <w:rPr>
          <w:sz w:val="26"/>
          <w:szCs w:val="26"/>
        </w:rPr>
      </w:pPr>
      <w:r w:rsidRPr="00F20503">
        <w:rPr>
          <w:sz w:val="26"/>
          <w:szCs w:val="26"/>
        </w:rPr>
        <w:t>2. При наличии оператора счета «депо» в Депозитарий дополнительно представляются следующие документы:</w:t>
      </w:r>
    </w:p>
    <w:p w14:paraId="751ECC90" w14:textId="77777777" w:rsidR="007B5E8F" w:rsidRPr="00F20503" w:rsidRDefault="007B5E8F" w:rsidP="007B5E8F">
      <w:pPr>
        <w:spacing w:before="40"/>
        <w:ind w:firstLine="567"/>
        <w:jc w:val="both"/>
        <w:rPr>
          <w:sz w:val="26"/>
          <w:szCs w:val="26"/>
        </w:rPr>
      </w:pPr>
      <w:r w:rsidRPr="00F20503">
        <w:rPr>
          <w:sz w:val="26"/>
          <w:szCs w:val="26"/>
        </w:rPr>
        <w:t>-</w:t>
      </w:r>
      <w:r w:rsidRPr="00F20503">
        <w:rPr>
          <w:sz w:val="26"/>
          <w:szCs w:val="26"/>
        </w:rPr>
        <w:tab/>
        <w:t xml:space="preserve">договор между депонентом и оператором счета «депо» либо его нотариально удостоверенная копия, в котором определены полномочия оператора счета «депо»; </w:t>
      </w:r>
    </w:p>
    <w:p w14:paraId="399AA174" w14:textId="2ECE3B69" w:rsidR="007B5E8F" w:rsidRPr="00F20503" w:rsidRDefault="007B5E8F" w:rsidP="007B5E8F">
      <w:pPr>
        <w:spacing w:before="40"/>
        <w:ind w:firstLine="567"/>
        <w:jc w:val="both"/>
        <w:rPr>
          <w:sz w:val="26"/>
          <w:szCs w:val="26"/>
        </w:rPr>
      </w:pPr>
      <w:r w:rsidRPr="00F20503">
        <w:rPr>
          <w:sz w:val="26"/>
          <w:szCs w:val="26"/>
        </w:rPr>
        <w:t>-</w:t>
      </w:r>
      <w:r w:rsidRPr="00F20503">
        <w:rPr>
          <w:sz w:val="26"/>
          <w:szCs w:val="26"/>
        </w:rPr>
        <w:tab/>
        <w:t xml:space="preserve">карточка с образцами подписей </w:t>
      </w:r>
      <w:r w:rsidR="0066763F" w:rsidRPr="00F20503">
        <w:rPr>
          <w:sz w:val="26"/>
          <w:szCs w:val="26"/>
        </w:rPr>
        <w:t xml:space="preserve">по форме </w:t>
      </w:r>
      <w:r w:rsidRPr="00F20503">
        <w:rPr>
          <w:sz w:val="26"/>
          <w:szCs w:val="26"/>
        </w:rPr>
        <w:t>согласно приложени</w:t>
      </w:r>
      <w:r w:rsidR="00A34E6A" w:rsidRPr="00F20503">
        <w:rPr>
          <w:sz w:val="26"/>
          <w:szCs w:val="26"/>
        </w:rPr>
        <w:t>й</w:t>
      </w:r>
      <w:r w:rsidRPr="00F20503">
        <w:rPr>
          <w:sz w:val="26"/>
          <w:szCs w:val="26"/>
        </w:rPr>
        <w:t xml:space="preserve"> </w:t>
      </w:r>
      <w:r w:rsidR="00A34E6A" w:rsidRPr="00F20503">
        <w:rPr>
          <w:sz w:val="26"/>
          <w:szCs w:val="26"/>
        </w:rPr>
        <w:t>9,10</w:t>
      </w:r>
      <w:r w:rsidRPr="00F20503">
        <w:rPr>
          <w:sz w:val="26"/>
          <w:szCs w:val="26"/>
        </w:rPr>
        <w:t xml:space="preserve"> к настоящему Регламенту уполномоченных лиц оператора счета «депо»;</w:t>
      </w:r>
    </w:p>
    <w:p w14:paraId="7C30C3C4" w14:textId="77777777" w:rsidR="007B5E8F" w:rsidRPr="00F20503" w:rsidRDefault="007B5E8F" w:rsidP="007B5E8F">
      <w:pPr>
        <w:spacing w:before="40"/>
        <w:ind w:firstLine="567"/>
        <w:jc w:val="both"/>
        <w:rPr>
          <w:sz w:val="26"/>
          <w:szCs w:val="26"/>
        </w:rPr>
      </w:pPr>
      <w:r w:rsidRPr="00F20503">
        <w:rPr>
          <w:sz w:val="26"/>
          <w:szCs w:val="26"/>
        </w:rPr>
        <w:t>-</w:t>
      </w:r>
      <w:r w:rsidRPr="00F20503">
        <w:rPr>
          <w:sz w:val="26"/>
          <w:szCs w:val="26"/>
        </w:rPr>
        <w:tab/>
        <w:t>копия специального разрешения (лицензии) на осуществление профессиональной и биржевой деятельности по ценным бумагам, заверенная подписью руководителя оператора счета «депо» либо иного лица, уполномоченного действовать от имени этого оператора счета «депо», с указанием наименования должности, фамилии и инициалов, даты.</w:t>
      </w:r>
    </w:p>
    <w:p w14:paraId="75D3343B" w14:textId="13A995E3" w:rsidR="007B5E8F" w:rsidRPr="00F20503" w:rsidRDefault="007B5E8F" w:rsidP="007B5E8F">
      <w:pPr>
        <w:spacing w:before="40"/>
        <w:jc w:val="both"/>
        <w:rPr>
          <w:sz w:val="26"/>
          <w:szCs w:val="26"/>
        </w:rPr>
      </w:pPr>
      <w:r w:rsidRPr="00F20503">
        <w:rPr>
          <w:sz w:val="26"/>
          <w:szCs w:val="26"/>
        </w:rPr>
        <w:t>3. Поручения «депо» передаются оператором счета «депо» в Депозитарий на основании соответствующего распоряжения депонента.</w:t>
      </w:r>
    </w:p>
    <w:p w14:paraId="4287A95B" w14:textId="77777777" w:rsidR="007B5E8F" w:rsidRPr="00F20503" w:rsidRDefault="007B5E8F" w:rsidP="007B5E8F">
      <w:pPr>
        <w:spacing w:before="40"/>
        <w:ind w:firstLine="567"/>
        <w:jc w:val="both"/>
        <w:rPr>
          <w:sz w:val="26"/>
          <w:szCs w:val="26"/>
        </w:rPr>
      </w:pPr>
      <w:r w:rsidRPr="00F20503">
        <w:rPr>
          <w:sz w:val="26"/>
          <w:szCs w:val="26"/>
        </w:rPr>
        <w:t>Оператор счета «депо» обязан передавать депоненту представляемые Депозитарием выписки об операциях по счету «депо» депонента (разделу счета «депо» депонента), если иное не предусмотрено договором между депонентом и оператором счета «депо» или законодательством Республики Беларусь.</w:t>
      </w:r>
    </w:p>
    <w:p w14:paraId="6978CD84" w14:textId="3724569D" w:rsidR="007B5E8F" w:rsidRPr="00F20503" w:rsidRDefault="007B5E8F" w:rsidP="007B5E8F">
      <w:pPr>
        <w:spacing w:before="40"/>
        <w:jc w:val="both"/>
        <w:rPr>
          <w:sz w:val="26"/>
          <w:szCs w:val="26"/>
        </w:rPr>
      </w:pPr>
      <w:r w:rsidRPr="00F20503">
        <w:rPr>
          <w:sz w:val="26"/>
          <w:szCs w:val="26"/>
        </w:rPr>
        <w:t>4. Если с момента открытия счета «депо» в соответствии с договором, заключенным между депонентом и оператором счета «депо», все операции по счету «депо» осуществляются оператором счета «депо», депонент может не представлять в Депозитарий карточку с образцами подписей.</w:t>
      </w:r>
    </w:p>
    <w:p w14:paraId="5A712967" w14:textId="255D580D" w:rsidR="007B5E8F" w:rsidRPr="00F20503" w:rsidRDefault="007B5E8F" w:rsidP="007B5E8F">
      <w:pPr>
        <w:spacing w:before="40"/>
        <w:jc w:val="both"/>
        <w:rPr>
          <w:sz w:val="26"/>
          <w:szCs w:val="26"/>
        </w:rPr>
      </w:pPr>
      <w:r w:rsidRPr="00F20503">
        <w:rPr>
          <w:sz w:val="26"/>
          <w:szCs w:val="26"/>
        </w:rPr>
        <w:t>5. В случае отказа от услуг оператора счета «депо» депонент представляет в Депозитарий письменное уведомление о прекращении полномочий оператора счета «депо». С момента получения такого уведомления Депозитарий прекращает прием от оператора счета «депо» поручений «депо».</w:t>
      </w:r>
    </w:p>
    <w:p w14:paraId="489EE176" w14:textId="424E3633" w:rsidR="007B5E8F" w:rsidRDefault="007B5E8F" w:rsidP="00267C93">
      <w:pPr>
        <w:jc w:val="both"/>
        <w:rPr>
          <w:sz w:val="24"/>
          <w:szCs w:val="24"/>
        </w:rPr>
      </w:pPr>
    </w:p>
    <w:p w14:paraId="7F1BEB03" w14:textId="6A8C65F6" w:rsidR="008A3F84" w:rsidRPr="0019364F" w:rsidRDefault="00267C93" w:rsidP="00267C93">
      <w:pPr>
        <w:jc w:val="both"/>
        <w:rPr>
          <w:b/>
          <w:bCs/>
          <w:sz w:val="24"/>
          <w:szCs w:val="24"/>
        </w:rPr>
      </w:pPr>
      <w:r w:rsidRPr="0019364F">
        <w:rPr>
          <w:b/>
          <w:bCs/>
          <w:sz w:val="24"/>
          <w:szCs w:val="24"/>
        </w:rPr>
        <w:t xml:space="preserve">Глава </w:t>
      </w:r>
      <w:r w:rsidR="007B5E8F" w:rsidRPr="0019364F">
        <w:rPr>
          <w:b/>
          <w:bCs/>
          <w:sz w:val="24"/>
          <w:szCs w:val="24"/>
        </w:rPr>
        <w:t>9</w:t>
      </w:r>
      <w:r w:rsidRPr="0019364F">
        <w:rPr>
          <w:b/>
          <w:bCs/>
          <w:sz w:val="24"/>
          <w:szCs w:val="24"/>
        </w:rPr>
        <w:t xml:space="preserve">.  ФОРМИРОВАНИЕ РЕЕСТРА ВЛАДЕЛЬЦЕВ ЦЕННЫХ БУМАГ </w:t>
      </w:r>
    </w:p>
    <w:p w14:paraId="55FA56B0" w14:textId="7B76EFA8" w:rsidR="008A3F84" w:rsidRDefault="00267C93" w:rsidP="00267C93">
      <w:pPr>
        <w:jc w:val="both"/>
        <w:rPr>
          <w:sz w:val="24"/>
          <w:szCs w:val="24"/>
        </w:rPr>
      </w:pPr>
      <w:r w:rsidRPr="00267C93">
        <w:rPr>
          <w:sz w:val="24"/>
          <w:szCs w:val="24"/>
        </w:rPr>
        <w:t>1. Депозитарий на основании запроса эмитента</w:t>
      </w:r>
      <w:r w:rsidR="003A53D0">
        <w:rPr>
          <w:sz w:val="24"/>
          <w:szCs w:val="24"/>
        </w:rPr>
        <w:t xml:space="preserve"> о выдаче реестра</w:t>
      </w:r>
      <w:r w:rsidRPr="00267C93">
        <w:rPr>
          <w:sz w:val="24"/>
          <w:szCs w:val="24"/>
        </w:rPr>
        <w:t xml:space="preserve">, а также по требованию уполномоченных государственных органов в случаях, определенных законодательством Республики Беларусь, формирует и выдает реестр владельцев ценных бумаг в порядке, определенном главой 12 Инструкции №30. </w:t>
      </w:r>
      <w:r w:rsidR="003A53D0">
        <w:rPr>
          <w:sz w:val="24"/>
          <w:szCs w:val="24"/>
        </w:rPr>
        <w:t>Запрос о выдаче реестра, оформленный на бумажном носителе</w:t>
      </w:r>
      <w:r w:rsidR="000F556B">
        <w:rPr>
          <w:sz w:val="24"/>
          <w:szCs w:val="24"/>
        </w:rPr>
        <w:t xml:space="preserve">, должен содержать также подписи должностных лиц эмитента с указанием наименования должностей, фамилии и инициалов и оттиск печати </w:t>
      </w:r>
      <w:r w:rsidR="003845D1">
        <w:rPr>
          <w:sz w:val="24"/>
          <w:szCs w:val="24"/>
        </w:rPr>
        <w:t>Депонента -</w:t>
      </w:r>
      <w:r w:rsidR="000F556B">
        <w:rPr>
          <w:sz w:val="24"/>
          <w:szCs w:val="24"/>
        </w:rPr>
        <w:t>эмитента (при ее использовании) согласно предоставленной в Депозитарий карточке с образцами подписей.</w:t>
      </w:r>
    </w:p>
    <w:p w14:paraId="744362A9" w14:textId="16E96D0E" w:rsidR="00C3566F" w:rsidRDefault="00C3566F" w:rsidP="00267C93">
      <w:pPr>
        <w:jc w:val="both"/>
        <w:rPr>
          <w:sz w:val="24"/>
          <w:szCs w:val="24"/>
        </w:rPr>
      </w:pPr>
      <w:r>
        <w:rPr>
          <w:sz w:val="24"/>
          <w:szCs w:val="24"/>
        </w:rPr>
        <w:tab/>
        <w:t>В случае предоставления Депонентом-эмитентом запроса о выдаче реестра</w:t>
      </w:r>
      <w:r w:rsidR="006A53B8">
        <w:rPr>
          <w:sz w:val="24"/>
          <w:szCs w:val="24"/>
        </w:rPr>
        <w:t xml:space="preserve"> в виде электронного документа, запрос должен содержать </w:t>
      </w:r>
      <w:r w:rsidR="006A53B8" w:rsidRPr="006A53B8">
        <w:rPr>
          <w:sz w:val="24"/>
          <w:szCs w:val="24"/>
        </w:rPr>
        <w:t xml:space="preserve">полное наименование </w:t>
      </w:r>
      <w:r w:rsidR="006A53B8">
        <w:rPr>
          <w:sz w:val="24"/>
          <w:szCs w:val="24"/>
        </w:rPr>
        <w:t>Депонента-</w:t>
      </w:r>
      <w:r w:rsidR="006A53B8" w:rsidRPr="006A53B8">
        <w:rPr>
          <w:sz w:val="24"/>
          <w:szCs w:val="24"/>
        </w:rPr>
        <w:t>эмитента ценных бумаг, его место нахождения и дату, по состоянию на которую должен быть сформирован реестр</w:t>
      </w:r>
      <w:r w:rsidR="006A53B8">
        <w:rPr>
          <w:sz w:val="24"/>
          <w:szCs w:val="24"/>
        </w:rPr>
        <w:t>.</w:t>
      </w:r>
    </w:p>
    <w:p w14:paraId="20B9ABD9" w14:textId="0254D3C2" w:rsidR="008A3F84" w:rsidRDefault="00267C93" w:rsidP="00267C93">
      <w:pPr>
        <w:jc w:val="both"/>
        <w:rPr>
          <w:sz w:val="24"/>
          <w:szCs w:val="24"/>
        </w:rPr>
      </w:pPr>
      <w:r w:rsidRPr="00267C93">
        <w:rPr>
          <w:sz w:val="24"/>
          <w:szCs w:val="24"/>
        </w:rPr>
        <w:lastRenderedPageBreak/>
        <w:t xml:space="preserve">2. В случае, если на дату формирования реестра учет прав на все или часть выпуска ценных бумаг эмитента осуществляется в другом депозитарии, Депозитарий направляет в установленном порядке в </w:t>
      </w:r>
      <w:r w:rsidR="00FE3637">
        <w:rPr>
          <w:sz w:val="24"/>
          <w:szCs w:val="24"/>
        </w:rPr>
        <w:t>Центральный депозитарий</w:t>
      </w:r>
      <w:r w:rsidRPr="00267C93">
        <w:rPr>
          <w:sz w:val="24"/>
          <w:szCs w:val="24"/>
        </w:rPr>
        <w:t xml:space="preserve"> информационный запрос </w:t>
      </w:r>
      <w:r w:rsidR="00FE3637">
        <w:rPr>
          <w:sz w:val="24"/>
          <w:szCs w:val="24"/>
        </w:rPr>
        <w:t xml:space="preserve">              </w:t>
      </w:r>
      <w:proofErr w:type="gramStart"/>
      <w:r w:rsidR="00FE3637">
        <w:rPr>
          <w:sz w:val="24"/>
          <w:szCs w:val="24"/>
        </w:rPr>
        <w:t xml:space="preserve">   </w:t>
      </w:r>
      <w:r w:rsidRPr="00267C93">
        <w:rPr>
          <w:sz w:val="24"/>
          <w:szCs w:val="24"/>
        </w:rPr>
        <w:t>«</w:t>
      </w:r>
      <w:proofErr w:type="gramEnd"/>
      <w:r w:rsidRPr="00267C93">
        <w:rPr>
          <w:sz w:val="24"/>
          <w:szCs w:val="24"/>
        </w:rPr>
        <w:t xml:space="preserve">Сбор реестра». </w:t>
      </w:r>
    </w:p>
    <w:p w14:paraId="65E58A7A" w14:textId="77777777" w:rsidR="003C6D65" w:rsidRDefault="00267C93" w:rsidP="00267C93">
      <w:pPr>
        <w:jc w:val="both"/>
        <w:rPr>
          <w:sz w:val="24"/>
          <w:szCs w:val="24"/>
        </w:rPr>
      </w:pPr>
      <w:r w:rsidRPr="00267C93">
        <w:rPr>
          <w:sz w:val="24"/>
          <w:szCs w:val="24"/>
        </w:rPr>
        <w:t xml:space="preserve">3. </w:t>
      </w:r>
      <w:r w:rsidR="003C6D65">
        <w:rPr>
          <w:sz w:val="24"/>
          <w:szCs w:val="24"/>
        </w:rPr>
        <w:t>В случае выдачи реестра</w:t>
      </w:r>
      <w:r w:rsidRPr="00267C93">
        <w:rPr>
          <w:sz w:val="24"/>
          <w:szCs w:val="24"/>
        </w:rPr>
        <w:t xml:space="preserve"> на бумажном носителе </w:t>
      </w:r>
      <w:r w:rsidR="003C6D65">
        <w:rPr>
          <w:sz w:val="24"/>
          <w:szCs w:val="24"/>
        </w:rPr>
        <w:t>он</w:t>
      </w:r>
      <w:r w:rsidRPr="00267C93">
        <w:rPr>
          <w:sz w:val="24"/>
          <w:szCs w:val="24"/>
        </w:rPr>
        <w:t xml:space="preserve"> заверяется подписью уполномоченного работника Депозитария с указанием должности, фамилии и инициалов. Реестр владельцев ценных бумаг, состоящий из двух и более листов, должен быть пронумерован и прошнурован. Количество листов в реестре владельцев ценных бумаг заверяется подписью уполномоченного работника Депозитария с указанием должности, фамилии и инициалов. </w:t>
      </w:r>
    </w:p>
    <w:p w14:paraId="2C26DC9E" w14:textId="61A0839A" w:rsidR="008A3F84" w:rsidRDefault="00267C93" w:rsidP="00267C93">
      <w:pPr>
        <w:jc w:val="both"/>
        <w:rPr>
          <w:sz w:val="24"/>
          <w:szCs w:val="24"/>
        </w:rPr>
      </w:pPr>
      <w:r w:rsidRPr="00267C93">
        <w:rPr>
          <w:sz w:val="24"/>
          <w:szCs w:val="24"/>
        </w:rPr>
        <w:t xml:space="preserve">4. Депозитарий не несет ответственность за представление в реестре неполных (устаревших) сведений об акционерах, если данные сведения не были своевременно переданы Депозитарию в порядке, установленном законодательством Республики Беларусь. </w:t>
      </w:r>
    </w:p>
    <w:p w14:paraId="490E2586" w14:textId="77777777" w:rsidR="006A53B8" w:rsidRPr="003C6D65" w:rsidRDefault="006A53B8" w:rsidP="00267C93">
      <w:pPr>
        <w:jc w:val="both"/>
        <w:rPr>
          <w:sz w:val="26"/>
          <w:szCs w:val="26"/>
        </w:rPr>
      </w:pPr>
    </w:p>
    <w:p w14:paraId="69F3665A" w14:textId="14096FAE" w:rsidR="008A3F84" w:rsidRPr="00A12036" w:rsidRDefault="00267C93" w:rsidP="00267C93">
      <w:pPr>
        <w:jc w:val="both"/>
        <w:rPr>
          <w:b/>
          <w:bCs/>
          <w:sz w:val="26"/>
          <w:szCs w:val="26"/>
        </w:rPr>
      </w:pPr>
      <w:r w:rsidRPr="003C6D65">
        <w:rPr>
          <w:b/>
          <w:bCs/>
          <w:sz w:val="26"/>
          <w:szCs w:val="26"/>
        </w:rPr>
        <w:t xml:space="preserve">Глава </w:t>
      </w:r>
      <w:r w:rsidR="007B5E8F" w:rsidRPr="00A12036">
        <w:rPr>
          <w:b/>
          <w:bCs/>
          <w:sz w:val="26"/>
          <w:szCs w:val="26"/>
        </w:rPr>
        <w:t>10</w:t>
      </w:r>
      <w:r w:rsidRPr="00A12036">
        <w:rPr>
          <w:b/>
          <w:bCs/>
          <w:sz w:val="26"/>
          <w:szCs w:val="26"/>
        </w:rPr>
        <w:t xml:space="preserve">. ПОРЯДОК ПРЕДСТАВЛЕНИЯ, ХРАНЕНИЯ ДОКУМЕНТОВ </w:t>
      </w:r>
    </w:p>
    <w:p w14:paraId="0ECB8B07" w14:textId="77777777" w:rsidR="008A3F84" w:rsidRPr="003C6D65" w:rsidRDefault="008A3F84" w:rsidP="00267C93">
      <w:pPr>
        <w:jc w:val="both"/>
        <w:rPr>
          <w:sz w:val="26"/>
          <w:szCs w:val="26"/>
        </w:rPr>
      </w:pPr>
      <w:r w:rsidRPr="003C6D65">
        <w:rPr>
          <w:sz w:val="26"/>
          <w:szCs w:val="26"/>
        </w:rPr>
        <w:t>1</w:t>
      </w:r>
      <w:r w:rsidR="00267C93" w:rsidRPr="003C6D65">
        <w:rPr>
          <w:sz w:val="26"/>
          <w:szCs w:val="26"/>
        </w:rPr>
        <w:t xml:space="preserve">. Срок передачи отчетов определяется законодательством, если иной срок не установлен договором. </w:t>
      </w:r>
    </w:p>
    <w:p w14:paraId="76146FC3" w14:textId="77777777" w:rsidR="00304A92" w:rsidRPr="00311FCD" w:rsidRDefault="008A3F84" w:rsidP="00267C93">
      <w:pPr>
        <w:jc w:val="both"/>
        <w:rPr>
          <w:sz w:val="26"/>
          <w:szCs w:val="26"/>
        </w:rPr>
      </w:pPr>
      <w:r w:rsidRPr="00311FCD">
        <w:rPr>
          <w:sz w:val="26"/>
          <w:szCs w:val="26"/>
        </w:rPr>
        <w:t>2</w:t>
      </w:r>
      <w:r w:rsidR="00267C93" w:rsidRPr="00311FCD">
        <w:rPr>
          <w:sz w:val="26"/>
          <w:szCs w:val="26"/>
        </w:rPr>
        <w:t xml:space="preserve">. В случае изменения сведений, содержащихся в анкете депонента, за исключением изменения банковских реквизитов для выплаты доходов по ценным бумагам и денежных средств при погашении ценных бумаг, для внесения изменений в анкету депонента в Депозитарий представляются: </w:t>
      </w:r>
    </w:p>
    <w:p w14:paraId="6EE574C3" w14:textId="79428A5A" w:rsidR="00304A92" w:rsidRPr="00311FCD" w:rsidRDefault="00304A92" w:rsidP="00267C93">
      <w:pPr>
        <w:jc w:val="both"/>
        <w:rPr>
          <w:sz w:val="26"/>
          <w:szCs w:val="26"/>
        </w:rPr>
      </w:pPr>
      <w:r w:rsidRPr="00311FCD">
        <w:rPr>
          <w:sz w:val="26"/>
          <w:szCs w:val="26"/>
        </w:rPr>
        <w:t>-</w:t>
      </w:r>
      <w:r w:rsidR="00267C93" w:rsidRPr="00311FCD">
        <w:rPr>
          <w:sz w:val="26"/>
          <w:szCs w:val="26"/>
        </w:rPr>
        <w:t>заявление депонента или его представителя с указанием измененных сведений. Заявление составл</w:t>
      </w:r>
      <w:r w:rsidR="00977D6E" w:rsidRPr="00311FCD">
        <w:rPr>
          <w:sz w:val="26"/>
          <w:szCs w:val="26"/>
        </w:rPr>
        <w:t>яется</w:t>
      </w:r>
      <w:r w:rsidR="00267C93" w:rsidRPr="00311FCD">
        <w:rPr>
          <w:sz w:val="26"/>
          <w:szCs w:val="26"/>
        </w:rPr>
        <w:t xml:space="preserve"> по примерным формам, указанным в приложениях </w:t>
      </w:r>
      <w:r w:rsidR="00DC4BCD" w:rsidRPr="00311FCD">
        <w:rPr>
          <w:sz w:val="26"/>
          <w:szCs w:val="26"/>
        </w:rPr>
        <w:t>7</w:t>
      </w:r>
      <w:r w:rsidR="00977D6E" w:rsidRPr="00311FCD">
        <w:rPr>
          <w:sz w:val="26"/>
          <w:szCs w:val="26"/>
        </w:rPr>
        <w:t xml:space="preserve"> или </w:t>
      </w:r>
      <w:r w:rsidR="00DC4BCD" w:rsidRPr="00311FCD">
        <w:rPr>
          <w:sz w:val="26"/>
          <w:szCs w:val="26"/>
        </w:rPr>
        <w:t>8</w:t>
      </w:r>
      <w:r w:rsidR="00267C93" w:rsidRPr="00311FCD">
        <w:rPr>
          <w:sz w:val="26"/>
          <w:szCs w:val="26"/>
        </w:rPr>
        <w:t xml:space="preserve"> к настоящему Регламенту;</w:t>
      </w:r>
    </w:p>
    <w:p w14:paraId="56C7B3C9" w14:textId="77777777" w:rsidR="00304A92" w:rsidRPr="00311FCD" w:rsidRDefault="00304A92" w:rsidP="00267C93">
      <w:pPr>
        <w:jc w:val="both"/>
        <w:rPr>
          <w:sz w:val="26"/>
          <w:szCs w:val="26"/>
        </w:rPr>
      </w:pPr>
      <w:r w:rsidRPr="00311FCD">
        <w:rPr>
          <w:sz w:val="26"/>
          <w:szCs w:val="26"/>
        </w:rPr>
        <w:t>-</w:t>
      </w:r>
      <w:r w:rsidR="00267C93" w:rsidRPr="00311FCD">
        <w:rPr>
          <w:sz w:val="26"/>
          <w:szCs w:val="26"/>
        </w:rPr>
        <w:t xml:space="preserve"> копия документа, подтверждающего указанные в заявлении изменения сведений, содержащихся в анкете депонента, 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(для депонентов - юридических лиц); </w:t>
      </w:r>
    </w:p>
    <w:p w14:paraId="672D9A1A" w14:textId="77777777" w:rsidR="00304A92" w:rsidRPr="00311FCD" w:rsidRDefault="00304A92" w:rsidP="00267C93">
      <w:pPr>
        <w:jc w:val="both"/>
        <w:rPr>
          <w:sz w:val="26"/>
          <w:szCs w:val="26"/>
        </w:rPr>
      </w:pPr>
      <w:r w:rsidRPr="00311FCD">
        <w:rPr>
          <w:sz w:val="26"/>
          <w:szCs w:val="26"/>
        </w:rPr>
        <w:t xml:space="preserve">- </w:t>
      </w:r>
      <w:r w:rsidR="00267C93" w:rsidRPr="00311FCD">
        <w:rPr>
          <w:sz w:val="26"/>
          <w:szCs w:val="26"/>
        </w:rPr>
        <w:t xml:space="preserve">оригинал либо копия документа, подтверждающего указанные в заявлении изменения сведений, содержащихся в анкете депонента (для депонентов - физических лиц). </w:t>
      </w:r>
    </w:p>
    <w:p w14:paraId="261D239C" w14:textId="790BD257" w:rsidR="00304A92" w:rsidRPr="00311FCD" w:rsidRDefault="00267C93" w:rsidP="00267C93">
      <w:pPr>
        <w:jc w:val="both"/>
        <w:rPr>
          <w:sz w:val="26"/>
          <w:szCs w:val="26"/>
        </w:rPr>
      </w:pPr>
      <w:r w:rsidRPr="00311FCD">
        <w:rPr>
          <w:sz w:val="26"/>
          <w:szCs w:val="26"/>
        </w:rPr>
        <w:t xml:space="preserve">При представлении клиентом-физическим лицом оригинала документа, подтверждающего изменение сведений, содержащихся в анкете депонента, уполномоченный работник Депозитария осуществляет его копирование, делает на копии отметку, в которую входят наименование должности уполномоченного работника Депозитария, его личная подпись, фамилия и инициалы, дата. Оригинал документа возвращается представившему его лицу. </w:t>
      </w:r>
      <w:r w:rsidR="00304A92" w:rsidRPr="00311FCD">
        <w:rPr>
          <w:sz w:val="26"/>
          <w:szCs w:val="26"/>
        </w:rPr>
        <w:t>3.</w:t>
      </w:r>
      <w:r w:rsidRPr="00311FCD">
        <w:rPr>
          <w:sz w:val="26"/>
          <w:szCs w:val="26"/>
        </w:rPr>
        <w:t xml:space="preserve"> Первичные документы, являющиеся основанием для проведения депозитарных операций, хранятся в Депозитарии в течение десяти лет после осуществления депозитарной операции. Документы, представленные в Депозитарий для открытия счета </w:t>
      </w:r>
      <w:r w:rsidR="00977D6E" w:rsidRPr="00311FCD">
        <w:rPr>
          <w:sz w:val="26"/>
          <w:szCs w:val="26"/>
        </w:rPr>
        <w:t>«</w:t>
      </w:r>
      <w:r w:rsidRPr="00311FCD">
        <w:rPr>
          <w:sz w:val="26"/>
          <w:szCs w:val="26"/>
        </w:rPr>
        <w:t>депо</w:t>
      </w:r>
      <w:r w:rsidR="00977D6E" w:rsidRPr="00311FCD">
        <w:rPr>
          <w:sz w:val="26"/>
          <w:szCs w:val="26"/>
        </w:rPr>
        <w:t>»</w:t>
      </w:r>
      <w:r w:rsidRPr="00311FCD">
        <w:rPr>
          <w:sz w:val="26"/>
          <w:szCs w:val="26"/>
        </w:rPr>
        <w:t xml:space="preserve"> в связи с заключением договора, а также документы, на основании которых осуществлялось закрытие счета </w:t>
      </w:r>
      <w:r w:rsidR="00977D6E" w:rsidRPr="00311FCD">
        <w:rPr>
          <w:sz w:val="26"/>
          <w:szCs w:val="26"/>
        </w:rPr>
        <w:t>«</w:t>
      </w:r>
      <w:r w:rsidRPr="00311FCD">
        <w:rPr>
          <w:sz w:val="26"/>
          <w:szCs w:val="26"/>
        </w:rPr>
        <w:t>депо</w:t>
      </w:r>
      <w:r w:rsidR="00977D6E" w:rsidRPr="00311FCD">
        <w:rPr>
          <w:sz w:val="26"/>
          <w:szCs w:val="26"/>
        </w:rPr>
        <w:t>»</w:t>
      </w:r>
      <w:r w:rsidRPr="00311FCD">
        <w:rPr>
          <w:sz w:val="26"/>
          <w:szCs w:val="26"/>
        </w:rPr>
        <w:t xml:space="preserve">, внесение изменений в анкету депонента и (или) договор, хранятся в Депозитарии не менее пяти лет после закрытия счета </w:t>
      </w:r>
      <w:r w:rsidR="00977D6E" w:rsidRPr="00311FCD">
        <w:rPr>
          <w:sz w:val="26"/>
          <w:szCs w:val="26"/>
        </w:rPr>
        <w:t>«</w:t>
      </w:r>
      <w:r w:rsidRPr="00311FCD">
        <w:rPr>
          <w:sz w:val="26"/>
          <w:szCs w:val="26"/>
        </w:rPr>
        <w:t>депо</w:t>
      </w:r>
      <w:r w:rsidR="00977D6E" w:rsidRPr="00311FCD">
        <w:rPr>
          <w:sz w:val="26"/>
          <w:szCs w:val="26"/>
        </w:rPr>
        <w:t>»</w:t>
      </w:r>
      <w:r w:rsidRPr="00311FCD">
        <w:rPr>
          <w:sz w:val="26"/>
          <w:szCs w:val="26"/>
        </w:rPr>
        <w:t xml:space="preserve">. </w:t>
      </w:r>
    </w:p>
    <w:p w14:paraId="445DF966" w14:textId="77777777" w:rsidR="00304A92" w:rsidRPr="00311FCD" w:rsidRDefault="00304A92" w:rsidP="00267C93">
      <w:pPr>
        <w:jc w:val="both"/>
        <w:rPr>
          <w:sz w:val="26"/>
          <w:szCs w:val="26"/>
        </w:rPr>
      </w:pPr>
      <w:r w:rsidRPr="00311FCD">
        <w:rPr>
          <w:sz w:val="26"/>
          <w:szCs w:val="26"/>
        </w:rPr>
        <w:t>4</w:t>
      </w:r>
      <w:r w:rsidR="00267C93" w:rsidRPr="00311FCD">
        <w:rPr>
          <w:sz w:val="26"/>
          <w:szCs w:val="26"/>
        </w:rPr>
        <w:t xml:space="preserve">. Балансы «депо» и оборотные ведомости хранятся не менее пяти лет с даты их составления. </w:t>
      </w:r>
    </w:p>
    <w:p w14:paraId="77FED2FE" w14:textId="12BB782F" w:rsidR="00035250" w:rsidRDefault="00035250" w:rsidP="00267C93">
      <w:pPr>
        <w:jc w:val="both"/>
        <w:rPr>
          <w:sz w:val="26"/>
          <w:szCs w:val="26"/>
        </w:rPr>
      </w:pPr>
    </w:p>
    <w:p w14:paraId="3CFE6ED4" w14:textId="77777777" w:rsidR="00A12036" w:rsidRPr="00311FCD" w:rsidRDefault="00A12036" w:rsidP="00267C93">
      <w:pPr>
        <w:jc w:val="both"/>
        <w:rPr>
          <w:sz w:val="26"/>
          <w:szCs w:val="26"/>
        </w:rPr>
      </w:pPr>
    </w:p>
    <w:p w14:paraId="39106EA9" w14:textId="77777777" w:rsidR="00311FCD" w:rsidRPr="00311FCD" w:rsidRDefault="00267C93" w:rsidP="00267C93">
      <w:pPr>
        <w:jc w:val="both"/>
        <w:rPr>
          <w:sz w:val="26"/>
          <w:szCs w:val="26"/>
        </w:rPr>
      </w:pPr>
      <w:r w:rsidRPr="00311FCD">
        <w:rPr>
          <w:b/>
          <w:bCs/>
          <w:sz w:val="26"/>
          <w:szCs w:val="26"/>
        </w:rPr>
        <w:lastRenderedPageBreak/>
        <w:t>ГЛАВА 11. КОНТРОЛЬ ЗА ПРАВИЛЬНОСТЬЮ ВЕДЕНИЯ ДЕПОЗИТАРНОГО УЧЕТА</w:t>
      </w:r>
      <w:r w:rsidRPr="00311FCD">
        <w:rPr>
          <w:sz w:val="26"/>
          <w:szCs w:val="26"/>
        </w:rPr>
        <w:t xml:space="preserve"> </w:t>
      </w:r>
    </w:p>
    <w:p w14:paraId="4E3404F4" w14:textId="70484F62" w:rsidR="00304A92" w:rsidRPr="00311FCD" w:rsidRDefault="00304A92" w:rsidP="00267C93">
      <w:pPr>
        <w:jc w:val="both"/>
        <w:rPr>
          <w:sz w:val="26"/>
          <w:szCs w:val="26"/>
        </w:rPr>
      </w:pPr>
      <w:r w:rsidRPr="00311FCD">
        <w:rPr>
          <w:sz w:val="26"/>
          <w:szCs w:val="26"/>
        </w:rPr>
        <w:t>1</w:t>
      </w:r>
      <w:r w:rsidR="00267C93" w:rsidRPr="00311FCD">
        <w:rPr>
          <w:sz w:val="26"/>
          <w:szCs w:val="26"/>
        </w:rPr>
        <w:t xml:space="preserve">. Уполномоченный работник Депозитария ежедневно осуществляет сверку остатков на счетах «депо» депонентов Депозитария с остатками по корреспондентскому счету «депо» ЛОРО (разделами счета «депо» ЛОРО) </w:t>
      </w:r>
      <w:r w:rsidRPr="00311FCD">
        <w:rPr>
          <w:sz w:val="26"/>
          <w:szCs w:val="26"/>
        </w:rPr>
        <w:t>Депозитария</w:t>
      </w:r>
      <w:r w:rsidR="00267C93" w:rsidRPr="00311FCD">
        <w:rPr>
          <w:sz w:val="26"/>
          <w:szCs w:val="26"/>
        </w:rPr>
        <w:t xml:space="preserve"> в </w:t>
      </w:r>
      <w:r w:rsidR="00311FCD" w:rsidRPr="00311FCD">
        <w:rPr>
          <w:sz w:val="26"/>
          <w:szCs w:val="26"/>
        </w:rPr>
        <w:t>Центральном депозитарии</w:t>
      </w:r>
      <w:r w:rsidR="00267C93" w:rsidRPr="00311FCD">
        <w:rPr>
          <w:sz w:val="26"/>
          <w:szCs w:val="26"/>
        </w:rPr>
        <w:t xml:space="preserve">. </w:t>
      </w:r>
    </w:p>
    <w:p w14:paraId="52562EC1" w14:textId="77777777" w:rsidR="00304A92" w:rsidRPr="00311FCD" w:rsidRDefault="00304A92" w:rsidP="00267C93">
      <w:pPr>
        <w:jc w:val="both"/>
        <w:rPr>
          <w:sz w:val="26"/>
          <w:szCs w:val="26"/>
        </w:rPr>
      </w:pPr>
      <w:r w:rsidRPr="00311FCD">
        <w:rPr>
          <w:sz w:val="26"/>
          <w:szCs w:val="26"/>
        </w:rPr>
        <w:t>2</w:t>
      </w:r>
      <w:r w:rsidR="00267C93" w:rsidRPr="00311FCD">
        <w:rPr>
          <w:sz w:val="26"/>
          <w:szCs w:val="26"/>
        </w:rPr>
        <w:t xml:space="preserve">. Депозитарий ежемесячно составляет баланс «депо» по состоянию на первое число месяца, следующего за отчетным, на бумажном носителе, который подписывается составившим ее работником Депозитария и руководителем Депозитария. </w:t>
      </w:r>
    </w:p>
    <w:p w14:paraId="545FA0B0" w14:textId="77777777" w:rsidR="00304A92" w:rsidRPr="00311FCD" w:rsidRDefault="00304A92" w:rsidP="00267C93">
      <w:pPr>
        <w:jc w:val="both"/>
        <w:rPr>
          <w:sz w:val="26"/>
          <w:szCs w:val="26"/>
        </w:rPr>
      </w:pPr>
      <w:r w:rsidRPr="00311FCD">
        <w:rPr>
          <w:sz w:val="26"/>
          <w:szCs w:val="26"/>
        </w:rPr>
        <w:t>3</w:t>
      </w:r>
      <w:r w:rsidR="00267C93" w:rsidRPr="00311FCD">
        <w:rPr>
          <w:sz w:val="26"/>
          <w:szCs w:val="26"/>
        </w:rPr>
        <w:t xml:space="preserve">. Уполномоченный работник Депозитария на постоянной основе осуществляет сверку аналитического учета с синтетическим, контроль за правильностью и полнотой заполнения первичных документов, соответствие проведенных депозитарных операций представленным первичным документам, соответствие всех проводимых депозитарных операций требованиям законодательства Республики Беларусь. </w:t>
      </w:r>
    </w:p>
    <w:p w14:paraId="05AB70DD" w14:textId="77777777" w:rsidR="00304A92" w:rsidRPr="00311FCD" w:rsidRDefault="00304A92" w:rsidP="00267C93">
      <w:pPr>
        <w:jc w:val="both"/>
        <w:rPr>
          <w:sz w:val="26"/>
          <w:szCs w:val="26"/>
        </w:rPr>
      </w:pPr>
      <w:r w:rsidRPr="00311FCD">
        <w:rPr>
          <w:sz w:val="26"/>
          <w:szCs w:val="26"/>
        </w:rPr>
        <w:t>4</w:t>
      </w:r>
      <w:r w:rsidR="00267C93" w:rsidRPr="00311FCD">
        <w:rPr>
          <w:sz w:val="26"/>
          <w:szCs w:val="26"/>
        </w:rPr>
        <w:t xml:space="preserve">. Уполномоченный работник Депозитария обеспечивает проведение процедур внутреннего контроля за правильностью ведения депозитарного учета, с закреплением соответствующих обязанностей в должностную инструкцию уполномоченного работника Депозитария. </w:t>
      </w:r>
    </w:p>
    <w:p w14:paraId="3FDC0074" w14:textId="77777777" w:rsidR="00304A92" w:rsidRPr="00311FCD" w:rsidRDefault="00304A92" w:rsidP="00267C93">
      <w:pPr>
        <w:jc w:val="both"/>
        <w:rPr>
          <w:sz w:val="26"/>
          <w:szCs w:val="26"/>
        </w:rPr>
      </w:pPr>
      <w:r w:rsidRPr="00311FCD">
        <w:rPr>
          <w:sz w:val="26"/>
          <w:szCs w:val="26"/>
        </w:rPr>
        <w:t>5</w:t>
      </w:r>
      <w:r w:rsidR="00267C93" w:rsidRPr="00311FCD">
        <w:rPr>
          <w:sz w:val="26"/>
          <w:szCs w:val="26"/>
        </w:rPr>
        <w:t xml:space="preserve">. Последующий контроль за исполнением депозитарных операций, отсутствием технических ошибок, своевременным представлением отчетности осуществляет руководитель Депозитария. </w:t>
      </w:r>
    </w:p>
    <w:p w14:paraId="14AD88BA" w14:textId="77777777" w:rsidR="00035250" w:rsidRPr="00311FCD" w:rsidRDefault="00035250" w:rsidP="00267C93">
      <w:pPr>
        <w:jc w:val="both"/>
        <w:rPr>
          <w:sz w:val="26"/>
          <w:szCs w:val="26"/>
        </w:rPr>
      </w:pPr>
    </w:p>
    <w:p w14:paraId="03A8A6F8" w14:textId="05F149EC" w:rsidR="00304A92" w:rsidRPr="00311FCD" w:rsidRDefault="00267C93" w:rsidP="00267C93">
      <w:pPr>
        <w:jc w:val="both"/>
        <w:rPr>
          <w:b/>
          <w:bCs/>
          <w:sz w:val="26"/>
          <w:szCs w:val="26"/>
        </w:rPr>
      </w:pPr>
      <w:r w:rsidRPr="00311FCD">
        <w:rPr>
          <w:b/>
          <w:bCs/>
          <w:sz w:val="26"/>
          <w:szCs w:val="26"/>
        </w:rPr>
        <w:t xml:space="preserve">ГЛАВА 12. ПРАВИЛА РАБОТЫ С КОНФИДЕНЦИАЛЬНОЙ ИНФОРМАЦИЕЙ </w:t>
      </w:r>
    </w:p>
    <w:p w14:paraId="78729D05" w14:textId="77777777" w:rsidR="00777E08" w:rsidRPr="00311FCD" w:rsidRDefault="00304A92" w:rsidP="00777E08">
      <w:pPr>
        <w:jc w:val="both"/>
        <w:rPr>
          <w:sz w:val="26"/>
          <w:szCs w:val="26"/>
        </w:rPr>
      </w:pPr>
      <w:r w:rsidRPr="00311FCD">
        <w:rPr>
          <w:sz w:val="26"/>
          <w:szCs w:val="26"/>
        </w:rPr>
        <w:t>1</w:t>
      </w:r>
      <w:r w:rsidR="00267C93" w:rsidRPr="00311FCD">
        <w:rPr>
          <w:sz w:val="26"/>
          <w:szCs w:val="26"/>
        </w:rPr>
        <w:t xml:space="preserve">. </w:t>
      </w:r>
      <w:r w:rsidR="00777E08" w:rsidRPr="00311FCD">
        <w:rPr>
          <w:sz w:val="26"/>
          <w:szCs w:val="26"/>
        </w:rPr>
        <w:t>Конфиденциальная информация Депозитария представляет собой совокупность определенных Регламентом сведений, не подлежащих разглашению и передаче в любой форме третьим лицам, не имеющим санкционированного доступа к таким сведениям, кроме случаев, определенных законодательством и Регламентом.</w:t>
      </w:r>
    </w:p>
    <w:p w14:paraId="158E4C2A" w14:textId="48E07FB0" w:rsidR="00777E08" w:rsidRPr="00311FCD" w:rsidRDefault="00777E08" w:rsidP="00777E08">
      <w:pPr>
        <w:jc w:val="both"/>
        <w:rPr>
          <w:sz w:val="26"/>
          <w:szCs w:val="26"/>
        </w:rPr>
      </w:pPr>
      <w:r w:rsidRPr="00311FCD">
        <w:rPr>
          <w:sz w:val="26"/>
          <w:szCs w:val="26"/>
        </w:rPr>
        <w:t>2. К конфиденциальной информации Депозитария относятся:</w:t>
      </w:r>
    </w:p>
    <w:p w14:paraId="0F0CB230" w14:textId="77777777" w:rsidR="00777E08" w:rsidRPr="00311FCD" w:rsidRDefault="00777E08" w:rsidP="00777E08">
      <w:pPr>
        <w:jc w:val="both"/>
        <w:rPr>
          <w:sz w:val="26"/>
          <w:szCs w:val="26"/>
        </w:rPr>
      </w:pPr>
      <w:r w:rsidRPr="00311FCD">
        <w:rPr>
          <w:sz w:val="26"/>
          <w:szCs w:val="26"/>
        </w:rPr>
        <w:t>- сведения о депонентах Депозитария (наименование и место нахождения (для юридических лиц) либо фамилия, собственное имя, отчество (для физических лиц)), сведения о состоянии счетов «депо», открытых в Депозитарии, и об операциях по этим счетам «депо»;</w:t>
      </w:r>
    </w:p>
    <w:p w14:paraId="751CA77D" w14:textId="77777777" w:rsidR="00777E08" w:rsidRPr="00311FCD" w:rsidRDefault="00777E08" w:rsidP="00777E08">
      <w:pPr>
        <w:jc w:val="both"/>
        <w:rPr>
          <w:sz w:val="26"/>
          <w:szCs w:val="26"/>
        </w:rPr>
      </w:pPr>
      <w:r w:rsidRPr="00311FCD">
        <w:rPr>
          <w:sz w:val="26"/>
          <w:szCs w:val="26"/>
        </w:rPr>
        <w:t>- сведения, содержащиеся в документах, представленных в Депозитарий для совершения депозитарных операций;</w:t>
      </w:r>
    </w:p>
    <w:p w14:paraId="67524E42" w14:textId="678F6970" w:rsidR="00777E08" w:rsidRPr="00311FCD" w:rsidRDefault="00777E08" w:rsidP="00777E08">
      <w:pPr>
        <w:jc w:val="both"/>
        <w:rPr>
          <w:sz w:val="26"/>
          <w:szCs w:val="26"/>
        </w:rPr>
      </w:pPr>
      <w:r w:rsidRPr="00311FCD">
        <w:rPr>
          <w:sz w:val="26"/>
          <w:szCs w:val="26"/>
        </w:rPr>
        <w:t>- любые иные сведения, которые не являются общедоступными для третьих лиц, и разглашение или передача которых может нанести вред правам, свободам и законным интересам клиентов Депозитария, а также самому Депозитарию.</w:t>
      </w:r>
    </w:p>
    <w:p w14:paraId="5B9130E3" w14:textId="64D837A4" w:rsidR="00777E08" w:rsidRPr="00311FCD" w:rsidRDefault="00777E08" w:rsidP="00777E08">
      <w:pPr>
        <w:jc w:val="both"/>
        <w:rPr>
          <w:sz w:val="26"/>
          <w:szCs w:val="26"/>
        </w:rPr>
      </w:pPr>
      <w:r w:rsidRPr="00311FCD">
        <w:rPr>
          <w:sz w:val="26"/>
          <w:szCs w:val="26"/>
        </w:rPr>
        <w:t>3. Сведения, составляющие конфиденциальную информацию о депоненте, являются охраняемой законодательными актами Республики Беларусь тайной. Депозитарий обязан в ходе осуществления депозитарной деятельности принимать меры по обеспечению защиты конфиденциальной информации о депоненте.</w:t>
      </w:r>
    </w:p>
    <w:p w14:paraId="6C0D586B" w14:textId="5F414B85" w:rsidR="00777E08" w:rsidRPr="00311FCD" w:rsidRDefault="00777E08" w:rsidP="00777E08">
      <w:pPr>
        <w:jc w:val="both"/>
        <w:rPr>
          <w:sz w:val="26"/>
          <w:szCs w:val="26"/>
        </w:rPr>
      </w:pPr>
      <w:r w:rsidRPr="00311FCD">
        <w:rPr>
          <w:sz w:val="26"/>
          <w:szCs w:val="26"/>
        </w:rPr>
        <w:t>4. К работникам Депозитария, ответственным за предоставление и обеспечение сохранности конфиденциальной информации, а также работникам, имеющим доступ к конфиденциальной информации, содержащейся на бумажных носителях и (или) в электронном виде, относятся сотрудники, подписавшие соглашение о неразглашении конфиденциальной информации.</w:t>
      </w:r>
    </w:p>
    <w:p w14:paraId="13D825A4" w14:textId="61E710AB" w:rsidR="00777E08" w:rsidRPr="00311FCD" w:rsidRDefault="00777E08" w:rsidP="00A12036">
      <w:pPr>
        <w:ind w:firstLine="708"/>
        <w:jc w:val="both"/>
        <w:rPr>
          <w:sz w:val="26"/>
          <w:szCs w:val="26"/>
        </w:rPr>
      </w:pPr>
      <w:r w:rsidRPr="00311FCD">
        <w:rPr>
          <w:sz w:val="26"/>
          <w:szCs w:val="26"/>
        </w:rPr>
        <w:lastRenderedPageBreak/>
        <w:t>Учет работников Депозитария, ответственных за предоставление и обеспечение сохранности конфиденциальной информации, а также работников, имеющих доступ к конфиденциальной информации, содержащейся на бумажных носителях и (или) в электронном виде, осуществляет руководитель Депозитария.</w:t>
      </w:r>
    </w:p>
    <w:p w14:paraId="2C681692" w14:textId="15DB5755" w:rsidR="00304A92" w:rsidRPr="00311FCD" w:rsidRDefault="00777E08" w:rsidP="00267C93">
      <w:pPr>
        <w:jc w:val="both"/>
        <w:rPr>
          <w:sz w:val="26"/>
          <w:szCs w:val="26"/>
        </w:rPr>
      </w:pPr>
      <w:r w:rsidRPr="00311FCD">
        <w:rPr>
          <w:sz w:val="26"/>
          <w:szCs w:val="26"/>
        </w:rPr>
        <w:t>5.</w:t>
      </w:r>
      <w:r w:rsidR="00267C93" w:rsidRPr="00311FCD">
        <w:rPr>
          <w:sz w:val="26"/>
          <w:szCs w:val="26"/>
        </w:rPr>
        <w:t xml:space="preserve">Предоставление (передача) работниками </w:t>
      </w:r>
      <w:r w:rsidR="00304A92" w:rsidRPr="00311FCD">
        <w:rPr>
          <w:sz w:val="26"/>
          <w:szCs w:val="26"/>
        </w:rPr>
        <w:t>Депозитария</w:t>
      </w:r>
      <w:r w:rsidR="00267C93" w:rsidRPr="00311FCD">
        <w:rPr>
          <w:sz w:val="26"/>
          <w:szCs w:val="26"/>
        </w:rPr>
        <w:t xml:space="preserve"> документов, содержащих конфиденциальную информацию о депоненте, осуществляется по </w:t>
      </w:r>
      <w:r w:rsidR="008F5326" w:rsidRPr="00311FCD">
        <w:rPr>
          <w:sz w:val="26"/>
          <w:szCs w:val="26"/>
        </w:rPr>
        <w:t xml:space="preserve">письменному </w:t>
      </w:r>
      <w:r w:rsidR="00267C93" w:rsidRPr="00311FCD">
        <w:rPr>
          <w:sz w:val="26"/>
          <w:szCs w:val="26"/>
        </w:rPr>
        <w:t>запросу лица, имеющего право на получение таких сведений в соответствии с законодательством Республики Беларусь, одним из указанных способов:</w:t>
      </w:r>
    </w:p>
    <w:p w14:paraId="3A321185" w14:textId="77777777" w:rsidR="00304A92" w:rsidRPr="00311FCD" w:rsidRDefault="00267C93" w:rsidP="00267C93">
      <w:pPr>
        <w:jc w:val="both"/>
        <w:rPr>
          <w:sz w:val="26"/>
          <w:szCs w:val="26"/>
        </w:rPr>
      </w:pPr>
      <w:r w:rsidRPr="00311FCD">
        <w:rPr>
          <w:sz w:val="26"/>
          <w:szCs w:val="26"/>
        </w:rPr>
        <w:t xml:space="preserve"> - в виде электронного документа, соответствующего требованиям, установленных законодательством Республики Беларусь, предъявляемым к электронным документам и их защите; </w:t>
      </w:r>
    </w:p>
    <w:p w14:paraId="2A3D1491" w14:textId="5DD2262A" w:rsidR="00304A92" w:rsidRPr="00311FCD" w:rsidRDefault="00267C93" w:rsidP="00267C93">
      <w:pPr>
        <w:jc w:val="both"/>
        <w:rPr>
          <w:sz w:val="26"/>
          <w:szCs w:val="26"/>
        </w:rPr>
      </w:pPr>
      <w:r w:rsidRPr="00311FCD">
        <w:rPr>
          <w:sz w:val="26"/>
          <w:szCs w:val="26"/>
        </w:rPr>
        <w:t xml:space="preserve">- на бумажных носителях – </w:t>
      </w:r>
      <w:r w:rsidR="008F7274" w:rsidRPr="00311FCD">
        <w:rPr>
          <w:sz w:val="26"/>
          <w:szCs w:val="26"/>
        </w:rPr>
        <w:t xml:space="preserve">передается </w:t>
      </w:r>
      <w:r w:rsidRPr="00311FCD">
        <w:rPr>
          <w:sz w:val="26"/>
          <w:szCs w:val="26"/>
        </w:rPr>
        <w:t>нарочным (курьер</w:t>
      </w:r>
      <w:r w:rsidR="008F7274" w:rsidRPr="00311FCD">
        <w:rPr>
          <w:sz w:val="26"/>
          <w:szCs w:val="26"/>
        </w:rPr>
        <w:t>у</w:t>
      </w:r>
      <w:r w:rsidRPr="00311FCD">
        <w:rPr>
          <w:sz w:val="26"/>
          <w:szCs w:val="26"/>
        </w:rPr>
        <w:t>) или почтовым отправлением с указанием отметки о категории отправки (заказное</w:t>
      </w:r>
      <w:r w:rsidR="00311FCD">
        <w:rPr>
          <w:sz w:val="26"/>
          <w:szCs w:val="26"/>
        </w:rPr>
        <w:t xml:space="preserve"> </w:t>
      </w:r>
      <w:r w:rsidR="008F7274" w:rsidRPr="00311FCD">
        <w:rPr>
          <w:sz w:val="26"/>
          <w:szCs w:val="26"/>
        </w:rPr>
        <w:t>письмо</w:t>
      </w:r>
      <w:r w:rsidRPr="00311FCD">
        <w:rPr>
          <w:sz w:val="26"/>
          <w:szCs w:val="26"/>
        </w:rPr>
        <w:t xml:space="preserve">). </w:t>
      </w:r>
    </w:p>
    <w:p w14:paraId="0AADF524" w14:textId="77777777" w:rsidR="00304A92" w:rsidRPr="00311FCD" w:rsidRDefault="00304A92" w:rsidP="00267C93">
      <w:pPr>
        <w:jc w:val="both"/>
        <w:rPr>
          <w:sz w:val="26"/>
          <w:szCs w:val="26"/>
        </w:rPr>
      </w:pPr>
      <w:r w:rsidRPr="00311FCD">
        <w:rPr>
          <w:sz w:val="26"/>
          <w:szCs w:val="26"/>
        </w:rPr>
        <w:t>2</w:t>
      </w:r>
      <w:r w:rsidR="00267C93" w:rsidRPr="00311FCD">
        <w:rPr>
          <w:sz w:val="26"/>
          <w:szCs w:val="26"/>
        </w:rPr>
        <w:t xml:space="preserve">. Запрос о предоставлении конфиденциальной информации лицам, имеющим право на получение такой информации в соответствии с законодательными актами, исполняется при наличии в таком запросе: </w:t>
      </w:r>
    </w:p>
    <w:p w14:paraId="5C0904D8" w14:textId="77777777" w:rsidR="00304A92" w:rsidRPr="00311FCD" w:rsidRDefault="00304A92" w:rsidP="00267C93">
      <w:pPr>
        <w:jc w:val="both"/>
        <w:rPr>
          <w:sz w:val="26"/>
          <w:szCs w:val="26"/>
        </w:rPr>
      </w:pPr>
      <w:r w:rsidRPr="00311FCD">
        <w:rPr>
          <w:sz w:val="26"/>
          <w:szCs w:val="26"/>
        </w:rPr>
        <w:t>-</w:t>
      </w:r>
      <w:r w:rsidR="00267C93" w:rsidRPr="00311FCD">
        <w:rPr>
          <w:sz w:val="26"/>
          <w:szCs w:val="26"/>
        </w:rPr>
        <w:t xml:space="preserve">цели, основания получения конфиденциальной информации, а также полномочий на ее получение; </w:t>
      </w:r>
    </w:p>
    <w:p w14:paraId="01AE16E6" w14:textId="77777777" w:rsidR="00304A92" w:rsidRPr="00311FCD" w:rsidRDefault="00304A92" w:rsidP="00267C93">
      <w:pPr>
        <w:jc w:val="both"/>
        <w:rPr>
          <w:sz w:val="26"/>
          <w:szCs w:val="26"/>
        </w:rPr>
      </w:pPr>
      <w:r w:rsidRPr="00311FCD">
        <w:rPr>
          <w:sz w:val="26"/>
          <w:szCs w:val="26"/>
        </w:rPr>
        <w:t xml:space="preserve">- </w:t>
      </w:r>
      <w:r w:rsidR="00267C93" w:rsidRPr="00311FCD">
        <w:rPr>
          <w:sz w:val="26"/>
          <w:szCs w:val="26"/>
        </w:rPr>
        <w:t xml:space="preserve">полного наименования государственного органа, юридического лица, фамилии, собственного имени, отчества (если таковое имеется) физического лица либо представителя физического лица, запрашивающего информацию; </w:t>
      </w:r>
    </w:p>
    <w:p w14:paraId="5CA730E9" w14:textId="77777777" w:rsidR="00304A92" w:rsidRPr="00311FCD" w:rsidRDefault="00304A92" w:rsidP="00267C93">
      <w:pPr>
        <w:jc w:val="both"/>
        <w:rPr>
          <w:sz w:val="26"/>
          <w:szCs w:val="26"/>
        </w:rPr>
      </w:pPr>
      <w:r w:rsidRPr="00311FCD">
        <w:rPr>
          <w:sz w:val="26"/>
          <w:szCs w:val="26"/>
        </w:rPr>
        <w:t xml:space="preserve">- </w:t>
      </w:r>
      <w:r w:rsidR="00267C93" w:rsidRPr="00311FCD">
        <w:rPr>
          <w:sz w:val="26"/>
          <w:szCs w:val="26"/>
        </w:rPr>
        <w:t xml:space="preserve">регистрационного номера и даты государственной регистрации юридического лица, за исключением государственного органа, наименования регистрирующего органа (при его наличии), иного идентификационного номера нерезидента, запрашивающего информацию; </w:t>
      </w:r>
      <w:r w:rsidRPr="00311FCD">
        <w:rPr>
          <w:sz w:val="26"/>
          <w:szCs w:val="26"/>
        </w:rPr>
        <w:t xml:space="preserve">- </w:t>
      </w:r>
      <w:r w:rsidR="00267C93" w:rsidRPr="00311FCD">
        <w:rPr>
          <w:sz w:val="26"/>
          <w:szCs w:val="26"/>
        </w:rPr>
        <w:t xml:space="preserve">подписи руководителя (уполномоченного лица) государственного органа, юридического лица (в случае получения конфиденциальной информации государственным органом, юридическим лицом) либо подписи физического лица. </w:t>
      </w:r>
    </w:p>
    <w:p w14:paraId="30CA4C73" w14:textId="267315E7" w:rsidR="00304A92" w:rsidRPr="00311FCD" w:rsidRDefault="007576A5" w:rsidP="00267C93">
      <w:pPr>
        <w:jc w:val="both"/>
        <w:rPr>
          <w:sz w:val="26"/>
          <w:szCs w:val="26"/>
        </w:rPr>
      </w:pPr>
      <w:r w:rsidRPr="00311FCD">
        <w:rPr>
          <w:sz w:val="26"/>
          <w:szCs w:val="26"/>
        </w:rPr>
        <w:t>6</w:t>
      </w:r>
      <w:r w:rsidR="00267C93" w:rsidRPr="00311FCD">
        <w:rPr>
          <w:sz w:val="26"/>
          <w:szCs w:val="26"/>
        </w:rPr>
        <w:t>. Доступ к конфиденциальной информации, содержащейся в реестре владельцев ценных бумаг в</w:t>
      </w:r>
      <w:r w:rsidR="00304A92" w:rsidRPr="00311FCD">
        <w:rPr>
          <w:sz w:val="26"/>
          <w:szCs w:val="26"/>
        </w:rPr>
        <w:t xml:space="preserve"> депозитарной программе</w:t>
      </w:r>
      <w:r w:rsidR="00267C93" w:rsidRPr="00311FCD">
        <w:rPr>
          <w:sz w:val="26"/>
          <w:szCs w:val="26"/>
        </w:rPr>
        <w:t xml:space="preserve">, предоставляется: </w:t>
      </w:r>
    </w:p>
    <w:p w14:paraId="5AA67E11" w14:textId="77777777" w:rsidR="00304A92" w:rsidRPr="00311FCD" w:rsidRDefault="00304A92" w:rsidP="00267C93">
      <w:pPr>
        <w:jc w:val="both"/>
        <w:rPr>
          <w:sz w:val="26"/>
          <w:szCs w:val="26"/>
        </w:rPr>
      </w:pPr>
      <w:r w:rsidRPr="00311FCD">
        <w:rPr>
          <w:sz w:val="26"/>
          <w:szCs w:val="26"/>
        </w:rPr>
        <w:t xml:space="preserve">- </w:t>
      </w:r>
      <w:r w:rsidR="00267C93" w:rsidRPr="00311FCD">
        <w:rPr>
          <w:sz w:val="26"/>
          <w:szCs w:val="26"/>
        </w:rPr>
        <w:t xml:space="preserve">работникам депозитария в целях надлежащего исполнения возложенных должностных обязанностей; </w:t>
      </w:r>
    </w:p>
    <w:p w14:paraId="4B6FB0E9" w14:textId="77777777" w:rsidR="00304A92" w:rsidRPr="00311FCD" w:rsidRDefault="00304A92" w:rsidP="00267C93">
      <w:pPr>
        <w:jc w:val="both"/>
        <w:rPr>
          <w:sz w:val="26"/>
          <w:szCs w:val="26"/>
        </w:rPr>
      </w:pPr>
      <w:r w:rsidRPr="00311FCD">
        <w:rPr>
          <w:sz w:val="26"/>
          <w:szCs w:val="26"/>
        </w:rPr>
        <w:t xml:space="preserve">- специалисту, осуществляющему </w:t>
      </w:r>
      <w:r w:rsidR="00267C93" w:rsidRPr="00311FCD">
        <w:rPr>
          <w:sz w:val="26"/>
          <w:szCs w:val="26"/>
        </w:rPr>
        <w:t>сопровождени</w:t>
      </w:r>
      <w:r w:rsidRPr="00311FCD">
        <w:rPr>
          <w:sz w:val="26"/>
          <w:szCs w:val="26"/>
        </w:rPr>
        <w:t>е</w:t>
      </w:r>
      <w:r w:rsidR="00267C93" w:rsidRPr="00311FCD">
        <w:rPr>
          <w:sz w:val="26"/>
          <w:szCs w:val="26"/>
        </w:rPr>
        <w:t xml:space="preserve"> информационных систем в целях надлежащего исполнения им должностных обязанностей по обеспечению защиты реестра владельцев ценных бумаг и сведений, содержащихся в реестре владельцев ценных бумаг, от утраты (уничтожения), несанкционированного доступа, копирования, тиражирования, внесения несанкционированных изменений</w:t>
      </w:r>
      <w:r w:rsidRPr="00311FCD">
        <w:rPr>
          <w:sz w:val="26"/>
          <w:szCs w:val="26"/>
        </w:rPr>
        <w:t>.</w:t>
      </w:r>
      <w:r w:rsidR="00267C93" w:rsidRPr="00311FCD">
        <w:rPr>
          <w:sz w:val="26"/>
          <w:szCs w:val="26"/>
        </w:rPr>
        <w:t xml:space="preserve"> </w:t>
      </w:r>
    </w:p>
    <w:p w14:paraId="45451F0F" w14:textId="281C0DAB" w:rsidR="00367E28" w:rsidRPr="00311FCD" w:rsidRDefault="007576A5" w:rsidP="00267C93">
      <w:pPr>
        <w:jc w:val="both"/>
        <w:rPr>
          <w:sz w:val="26"/>
          <w:szCs w:val="26"/>
        </w:rPr>
      </w:pPr>
      <w:r w:rsidRPr="00311FCD">
        <w:rPr>
          <w:sz w:val="26"/>
          <w:szCs w:val="26"/>
        </w:rPr>
        <w:t>7</w:t>
      </w:r>
      <w:r w:rsidR="00267C93" w:rsidRPr="00311FCD">
        <w:rPr>
          <w:sz w:val="26"/>
          <w:szCs w:val="26"/>
        </w:rPr>
        <w:t xml:space="preserve">. Доступ работникам </w:t>
      </w:r>
      <w:r w:rsidR="00367E28" w:rsidRPr="00311FCD">
        <w:rPr>
          <w:sz w:val="26"/>
          <w:szCs w:val="26"/>
        </w:rPr>
        <w:t>Депозитария</w:t>
      </w:r>
      <w:r w:rsidR="00267C93" w:rsidRPr="00311FCD">
        <w:rPr>
          <w:sz w:val="26"/>
          <w:szCs w:val="26"/>
        </w:rPr>
        <w:t xml:space="preserve"> к конфиденциальной информации прекращается с момента прекращения трудовых отношений с </w:t>
      </w:r>
      <w:r w:rsidR="00367E28" w:rsidRPr="00311FCD">
        <w:rPr>
          <w:sz w:val="26"/>
          <w:szCs w:val="26"/>
        </w:rPr>
        <w:t>Депозитарием</w:t>
      </w:r>
      <w:r w:rsidR="00267C93" w:rsidRPr="00311FCD">
        <w:rPr>
          <w:sz w:val="26"/>
          <w:szCs w:val="26"/>
        </w:rPr>
        <w:t xml:space="preserve"> или перевода на должность, должностные обязанности по которой не предусматривают прав доступа к конфиденциальной информации. </w:t>
      </w:r>
    </w:p>
    <w:p w14:paraId="1ACDBB32" w14:textId="7585866E" w:rsidR="00367E28" w:rsidRPr="00311FCD" w:rsidRDefault="00A52F86" w:rsidP="00267C93">
      <w:pPr>
        <w:jc w:val="both"/>
        <w:rPr>
          <w:sz w:val="26"/>
          <w:szCs w:val="26"/>
        </w:rPr>
      </w:pPr>
      <w:r w:rsidRPr="00311FCD">
        <w:rPr>
          <w:sz w:val="26"/>
          <w:szCs w:val="26"/>
        </w:rPr>
        <w:t>8</w:t>
      </w:r>
      <w:r w:rsidR="00267C93" w:rsidRPr="00311FCD">
        <w:rPr>
          <w:sz w:val="26"/>
          <w:szCs w:val="26"/>
        </w:rPr>
        <w:t xml:space="preserve">. Защита данных журналов в электронном виде от утраты (уничтожения), несанкционированного доступа и внесения несанкционированных изменений, хранение указанных журналов обеспечивается </w:t>
      </w:r>
      <w:r w:rsidR="00367E28" w:rsidRPr="00311FCD">
        <w:rPr>
          <w:sz w:val="26"/>
          <w:szCs w:val="26"/>
        </w:rPr>
        <w:t>Депозитарием</w:t>
      </w:r>
      <w:r w:rsidR="00267C93" w:rsidRPr="00311FCD">
        <w:rPr>
          <w:sz w:val="26"/>
          <w:szCs w:val="26"/>
        </w:rPr>
        <w:t xml:space="preserve"> в соответствии с нормативными правовыми актами Республики Беларусь и локальными правовыми актами </w:t>
      </w:r>
      <w:r w:rsidR="00367E28" w:rsidRPr="00311FCD">
        <w:rPr>
          <w:sz w:val="26"/>
          <w:szCs w:val="26"/>
        </w:rPr>
        <w:t>Депозитария</w:t>
      </w:r>
      <w:r w:rsidR="00267C93" w:rsidRPr="00311FCD">
        <w:rPr>
          <w:sz w:val="26"/>
          <w:szCs w:val="26"/>
        </w:rPr>
        <w:t xml:space="preserve">. Резервное копирование информации, содержащейся в журналах, осуществляется ежедневно. </w:t>
      </w:r>
    </w:p>
    <w:p w14:paraId="558E6CEE" w14:textId="29D8E962" w:rsidR="00367E28" w:rsidRPr="00311FCD" w:rsidRDefault="00A52F86" w:rsidP="00267C93">
      <w:pPr>
        <w:jc w:val="both"/>
        <w:rPr>
          <w:sz w:val="26"/>
          <w:szCs w:val="26"/>
        </w:rPr>
      </w:pPr>
      <w:r w:rsidRPr="00311FCD">
        <w:rPr>
          <w:sz w:val="26"/>
          <w:szCs w:val="26"/>
        </w:rPr>
        <w:lastRenderedPageBreak/>
        <w:t>9</w:t>
      </w:r>
      <w:r w:rsidR="00267C93" w:rsidRPr="00311FCD">
        <w:rPr>
          <w:sz w:val="26"/>
          <w:szCs w:val="26"/>
        </w:rPr>
        <w:t xml:space="preserve">. Документы, содержащие конфиденциальную информацию о депоненте, сведения из реестра владельцев ценных бумаг, хранятся на бумажном носителе и (или) в электронном виде в порядке и в течение сроков, установленных законодательством Республики Беларусь. </w:t>
      </w:r>
    </w:p>
    <w:p w14:paraId="71873768" w14:textId="017E1079" w:rsidR="00367E28" w:rsidRPr="00311FCD" w:rsidRDefault="00A52F86" w:rsidP="00267C93">
      <w:pPr>
        <w:jc w:val="both"/>
        <w:rPr>
          <w:sz w:val="26"/>
          <w:szCs w:val="26"/>
        </w:rPr>
      </w:pPr>
      <w:r w:rsidRPr="00311FCD">
        <w:rPr>
          <w:sz w:val="26"/>
          <w:szCs w:val="26"/>
        </w:rPr>
        <w:t>10</w:t>
      </w:r>
      <w:r w:rsidR="00267C93" w:rsidRPr="00311FCD">
        <w:rPr>
          <w:sz w:val="26"/>
          <w:szCs w:val="26"/>
        </w:rPr>
        <w:t xml:space="preserve">. По завершению каждого операционного дня все данные, хранящиеся в </w:t>
      </w:r>
      <w:r w:rsidR="00367E28" w:rsidRPr="00311FCD">
        <w:rPr>
          <w:sz w:val="26"/>
          <w:szCs w:val="26"/>
        </w:rPr>
        <w:t>депозитарной программе</w:t>
      </w:r>
      <w:r w:rsidR="00267C93" w:rsidRPr="00311FCD">
        <w:rPr>
          <w:sz w:val="26"/>
          <w:szCs w:val="26"/>
        </w:rPr>
        <w:t xml:space="preserve">, подлежат ежедневному резервному копированию. </w:t>
      </w:r>
    </w:p>
    <w:p w14:paraId="1D2F2B92" w14:textId="5C4AAA74" w:rsidR="00367E28" w:rsidRPr="00311FCD" w:rsidRDefault="00A52F86" w:rsidP="00267C93">
      <w:pPr>
        <w:jc w:val="both"/>
        <w:rPr>
          <w:sz w:val="26"/>
          <w:szCs w:val="26"/>
        </w:rPr>
      </w:pPr>
      <w:r w:rsidRPr="00311FCD">
        <w:rPr>
          <w:sz w:val="26"/>
          <w:szCs w:val="26"/>
        </w:rPr>
        <w:t>11</w:t>
      </w:r>
      <w:r w:rsidR="00267C93" w:rsidRPr="00311FCD">
        <w:rPr>
          <w:sz w:val="26"/>
          <w:szCs w:val="26"/>
        </w:rPr>
        <w:t>. Хранение документов, содержащих конфиденциальную информацию о депоненте, на бумажном носителе осуществляется в местах, исключающих их утрату (уничтожение), несанкционированный доступ</w:t>
      </w:r>
      <w:r w:rsidR="007576A5" w:rsidRPr="00311FCD">
        <w:rPr>
          <w:sz w:val="26"/>
          <w:szCs w:val="26"/>
        </w:rPr>
        <w:t xml:space="preserve"> к таким документам посторонних лиц</w:t>
      </w:r>
      <w:r w:rsidR="00267C93" w:rsidRPr="00311FCD">
        <w:rPr>
          <w:sz w:val="26"/>
          <w:szCs w:val="26"/>
        </w:rPr>
        <w:t xml:space="preserve">, копирование, тиражирование. </w:t>
      </w:r>
    </w:p>
    <w:p w14:paraId="618ADB82" w14:textId="3779FC55" w:rsidR="007F09C5" w:rsidRPr="00311FCD" w:rsidRDefault="00A52F86" w:rsidP="00267C93">
      <w:pPr>
        <w:jc w:val="both"/>
        <w:rPr>
          <w:sz w:val="26"/>
          <w:szCs w:val="26"/>
        </w:rPr>
      </w:pPr>
      <w:r w:rsidRPr="00311FCD">
        <w:rPr>
          <w:sz w:val="26"/>
          <w:szCs w:val="26"/>
        </w:rPr>
        <w:t>12</w:t>
      </w:r>
      <w:r w:rsidR="00267C93" w:rsidRPr="00311FCD">
        <w:rPr>
          <w:sz w:val="26"/>
          <w:szCs w:val="26"/>
        </w:rPr>
        <w:t xml:space="preserve">. Защита электронной информации, относящейся к конфиденциальной информации о депоненте, от утраты (уничтожения), несанкционированного доступа, копирования, тиражирования, внесения несанкционированных изменений в реестр владельцев ценных бумаг осуществляется в соответствии с нормативными правовыми актами Республики Беларусь и локальными правовыми актами </w:t>
      </w:r>
      <w:r w:rsidR="00367E28" w:rsidRPr="00311FCD">
        <w:rPr>
          <w:sz w:val="26"/>
          <w:szCs w:val="26"/>
        </w:rPr>
        <w:t>Депозитария</w:t>
      </w:r>
      <w:r w:rsidR="00267C93" w:rsidRPr="00311FCD">
        <w:rPr>
          <w:sz w:val="26"/>
          <w:szCs w:val="26"/>
        </w:rPr>
        <w:t>.</w:t>
      </w:r>
    </w:p>
    <w:p w14:paraId="16085502" w14:textId="58B1F4D5" w:rsidR="007B5E8F" w:rsidRPr="00311FCD" w:rsidRDefault="007B5E8F" w:rsidP="00267C93">
      <w:pPr>
        <w:jc w:val="both"/>
        <w:rPr>
          <w:sz w:val="26"/>
          <w:szCs w:val="26"/>
        </w:rPr>
      </w:pPr>
    </w:p>
    <w:p w14:paraId="7C18B89C" w14:textId="77777777" w:rsidR="00E41C74" w:rsidRDefault="00E41C74" w:rsidP="007B5E8F">
      <w:pPr>
        <w:jc w:val="right"/>
        <w:rPr>
          <w:sz w:val="26"/>
          <w:szCs w:val="26"/>
        </w:rPr>
      </w:pPr>
    </w:p>
    <w:p w14:paraId="56ABE6B0" w14:textId="77777777" w:rsidR="00E41C74" w:rsidRDefault="00E41C74" w:rsidP="007B5E8F">
      <w:pPr>
        <w:jc w:val="right"/>
        <w:rPr>
          <w:sz w:val="26"/>
          <w:szCs w:val="26"/>
        </w:rPr>
      </w:pPr>
    </w:p>
    <w:p w14:paraId="5BC841E7" w14:textId="77777777" w:rsidR="00E41C74" w:rsidRDefault="00E41C74" w:rsidP="007B5E8F">
      <w:pPr>
        <w:jc w:val="right"/>
        <w:rPr>
          <w:sz w:val="26"/>
          <w:szCs w:val="26"/>
        </w:rPr>
      </w:pPr>
    </w:p>
    <w:p w14:paraId="6F163EF7" w14:textId="77777777" w:rsidR="00E41C74" w:rsidRDefault="00E41C74" w:rsidP="007B5E8F">
      <w:pPr>
        <w:jc w:val="right"/>
        <w:rPr>
          <w:sz w:val="26"/>
          <w:szCs w:val="26"/>
        </w:rPr>
      </w:pPr>
    </w:p>
    <w:p w14:paraId="4B5E71C9" w14:textId="77777777" w:rsidR="00E41C74" w:rsidRDefault="00E41C74" w:rsidP="007B5E8F">
      <w:pPr>
        <w:jc w:val="right"/>
        <w:rPr>
          <w:sz w:val="26"/>
          <w:szCs w:val="26"/>
        </w:rPr>
      </w:pPr>
    </w:p>
    <w:p w14:paraId="10D732F7" w14:textId="77777777" w:rsidR="00E41C74" w:rsidRDefault="00E41C74" w:rsidP="007B5E8F">
      <w:pPr>
        <w:jc w:val="right"/>
        <w:rPr>
          <w:sz w:val="26"/>
          <w:szCs w:val="26"/>
        </w:rPr>
      </w:pPr>
    </w:p>
    <w:p w14:paraId="47EBC05D" w14:textId="77777777" w:rsidR="00E41C74" w:rsidRDefault="00E41C74" w:rsidP="007B5E8F">
      <w:pPr>
        <w:jc w:val="right"/>
        <w:rPr>
          <w:sz w:val="26"/>
          <w:szCs w:val="26"/>
        </w:rPr>
      </w:pPr>
    </w:p>
    <w:p w14:paraId="3040DB56" w14:textId="77777777" w:rsidR="00E41C74" w:rsidRDefault="00E41C74" w:rsidP="007B5E8F">
      <w:pPr>
        <w:jc w:val="right"/>
        <w:rPr>
          <w:sz w:val="26"/>
          <w:szCs w:val="26"/>
        </w:rPr>
      </w:pPr>
    </w:p>
    <w:p w14:paraId="6EEA551C" w14:textId="77777777" w:rsidR="00E41C74" w:rsidRDefault="00E41C74" w:rsidP="007B5E8F">
      <w:pPr>
        <w:jc w:val="right"/>
        <w:rPr>
          <w:sz w:val="26"/>
          <w:szCs w:val="26"/>
        </w:rPr>
      </w:pPr>
    </w:p>
    <w:p w14:paraId="7C98BD3E" w14:textId="77777777" w:rsidR="00E41C74" w:rsidRDefault="00E41C74" w:rsidP="007B5E8F">
      <w:pPr>
        <w:jc w:val="right"/>
        <w:rPr>
          <w:sz w:val="26"/>
          <w:szCs w:val="26"/>
        </w:rPr>
      </w:pPr>
    </w:p>
    <w:p w14:paraId="5C4591CC" w14:textId="77777777" w:rsidR="00E41C74" w:rsidRDefault="00E41C74" w:rsidP="007B5E8F">
      <w:pPr>
        <w:jc w:val="right"/>
        <w:rPr>
          <w:sz w:val="26"/>
          <w:szCs w:val="26"/>
        </w:rPr>
      </w:pPr>
    </w:p>
    <w:p w14:paraId="68CA1C5A" w14:textId="77777777" w:rsidR="00E41C74" w:rsidRDefault="00E41C74" w:rsidP="007B5E8F">
      <w:pPr>
        <w:jc w:val="right"/>
        <w:rPr>
          <w:sz w:val="26"/>
          <w:szCs w:val="26"/>
        </w:rPr>
      </w:pPr>
    </w:p>
    <w:p w14:paraId="436A130A" w14:textId="77777777" w:rsidR="00E41C74" w:rsidRDefault="00E41C74" w:rsidP="007B5E8F">
      <w:pPr>
        <w:jc w:val="right"/>
        <w:rPr>
          <w:sz w:val="26"/>
          <w:szCs w:val="26"/>
        </w:rPr>
      </w:pPr>
    </w:p>
    <w:p w14:paraId="78EFD540" w14:textId="77777777" w:rsidR="00E41C74" w:rsidRDefault="00E41C74" w:rsidP="007B5E8F">
      <w:pPr>
        <w:jc w:val="right"/>
        <w:rPr>
          <w:sz w:val="26"/>
          <w:szCs w:val="26"/>
        </w:rPr>
      </w:pPr>
    </w:p>
    <w:p w14:paraId="3BD39152" w14:textId="77777777" w:rsidR="00E41C74" w:rsidRDefault="00E41C74" w:rsidP="007B5E8F">
      <w:pPr>
        <w:jc w:val="right"/>
        <w:rPr>
          <w:sz w:val="26"/>
          <w:szCs w:val="26"/>
        </w:rPr>
      </w:pPr>
    </w:p>
    <w:p w14:paraId="06CDF73E" w14:textId="77777777" w:rsidR="00E41C74" w:rsidRDefault="00E41C74" w:rsidP="007B5E8F">
      <w:pPr>
        <w:jc w:val="right"/>
        <w:rPr>
          <w:sz w:val="26"/>
          <w:szCs w:val="26"/>
        </w:rPr>
      </w:pPr>
    </w:p>
    <w:p w14:paraId="68AD05B1" w14:textId="77777777" w:rsidR="00E41C74" w:rsidRDefault="00E41C74" w:rsidP="007B5E8F">
      <w:pPr>
        <w:jc w:val="right"/>
        <w:rPr>
          <w:sz w:val="26"/>
          <w:szCs w:val="26"/>
        </w:rPr>
      </w:pPr>
    </w:p>
    <w:p w14:paraId="7B96BC4D" w14:textId="77777777" w:rsidR="00E41C74" w:rsidRDefault="00E41C74" w:rsidP="007B5E8F">
      <w:pPr>
        <w:jc w:val="right"/>
        <w:rPr>
          <w:sz w:val="26"/>
          <w:szCs w:val="26"/>
        </w:rPr>
      </w:pPr>
    </w:p>
    <w:p w14:paraId="2EE9DF4C" w14:textId="77777777" w:rsidR="00E41C74" w:rsidRDefault="00E41C74" w:rsidP="007B5E8F">
      <w:pPr>
        <w:jc w:val="right"/>
        <w:rPr>
          <w:sz w:val="26"/>
          <w:szCs w:val="26"/>
        </w:rPr>
      </w:pPr>
    </w:p>
    <w:p w14:paraId="6C3A6D93" w14:textId="77777777" w:rsidR="00E41C74" w:rsidRDefault="00E41C74" w:rsidP="007B5E8F">
      <w:pPr>
        <w:jc w:val="right"/>
        <w:rPr>
          <w:sz w:val="26"/>
          <w:szCs w:val="26"/>
        </w:rPr>
      </w:pPr>
    </w:p>
    <w:p w14:paraId="19CD05A5" w14:textId="77777777" w:rsidR="00E41C74" w:rsidRDefault="00E41C74" w:rsidP="007B5E8F">
      <w:pPr>
        <w:jc w:val="right"/>
        <w:rPr>
          <w:sz w:val="26"/>
          <w:szCs w:val="26"/>
        </w:rPr>
      </w:pPr>
    </w:p>
    <w:p w14:paraId="63B7D090" w14:textId="77777777" w:rsidR="00E41C74" w:rsidRDefault="00E41C74" w:rsidP="007B5E8F">
      <w:pPr>
        <w:jc w:val="right"/>
        <w:rPr>
          <w:sz w:val="26"/>
          <w:szCs w:val="26"/>
        </w:rPr>
      </w:pPr>
    </w:p>
    <w:p w14:paraId="439146EB" w14:textId="77777777" w:rsidR="00E41C74" w:rsidRDefault="00E41C74" w:rsidP="007B5E8F">
      <w:pPr>
        <w:jc w:val="right"/>
        <w:rPr>
          <w:sz w:val="26"/>
          <w:szCs w:val="26"/>
        </w:rPr>
      </w:pPr>
    </w:p>
    <w:p w14:paraId="235F485B" w14:textId="77777777" w:rsidR="00E41C74" w:rsidRDefault="00E41C74" w:rsidP="007B5E8F">
      <w:pPr>
        <w:jc w:val="right"/>
        <w:rPr>
          <w:sz w:val="26"/>
          <w:szCs w:val="26"/>
        </w:rPr>
      </w:pPr>
    </w:p>
    <w:p w14:paraId="3425EBA8" w14:textId="77777777" w:rsidR="00E41C74" w:rsidRDefault="00E41C74" w:rsidP="007B5E8F">
      <w:pPr>
        <w:jc w:val="right"/>
        <w:rPr>
          <w:sz w:val="26"/>
          <w:szCs w:val="26"/>
        </w:rPr>
      </w:pPr>
    </w:p>
    <w:p w14:paraId="5F94AB4C" w14:textId="77777777" w:rsidR="00E41C74" w:rsidRDefault="00E41C74" w:rsidP="007B5E8F">
      <w:pPr>
        <w:jc w:val="right"/>
        <w:rPr>
          <w:sz w:val="26"/>
          <w:szCs w:val="26"/>
        </w:rPr>
      </w:pPr>
    </w:p>
    <w:p w14:paraId="7254B285" w14:textId="77777777" w:rsidR="00E41C74" w:rsidRDefault="00E41C74" w:rsidP="007B5E8F">
      <w:pPr>
        <w:jc w:val="right"/>
        <w:rPr>
          <w:sz w:val="26"/>
          <w:szCs w:val="26"/>
        </w:rPr>
      </w:pPr>
    </w:p>
    <w:p w14:paraId="71582F07" w14:textId="77777777" w:rsidR="00E41C74" w:rsidRDefault="00E41C74" w:rsidP="007B5E8F">
      <w:pPr>
        <w:jc w:val="right"/>
        <w:rPr>
          <w:sz w:val="26"/>
          <w:szCs w:val="26"/>
        </w:rPr>
      </w:pPr>
    </w:p>
    <w:p w14:paraId="2B557E3E" w14:textId="35C2104D" w:rsidR="00E41C74" w:rsidRDefault="00E41C74" w:rsidP="007B5E8F">
      <w:pPr>
        <w:jc w:val="right"/>
        <w:rPr>
          <w:sz w:val="26"/>
          <w:szCs w:val="26"/>
        </w:rPr>
      </w:pPr>
    </w:p>
    <w:p w14:paraId="70F82666" w14:textId="7AE61262" w:rsidR="00567C52" w:rsidRDefault="00567C52" w:rsidP="007B5E8F">
      <w:pPr>
        <w:jc w:val="right"/>
        <w:rPr>
          <w:sz w:val="26"/>
          <w:szCs w:val="26"/>
        </w:rPr>
      </w:pPr>
    </w:p>
    <w:p w14:paraId="675C3934" w14:textId="580B669E" w:rsidR="00567C52" w:rsidRDefault="00567C52" w:rsidP="007B5E8F">
      <w:pPr>
        <w:jc w:val="right"/>
        <w:rPr>
          <w:sz w:val="26"/>
          <w:szCs w:val="26"/>
        </w:rPr>
      </w:pPr>
    </w:p>
    <w:p w14:paraId="486C965C" w14:textId="77777777" w:rsidR="00567C52" w:rsidRDefault="00567C52" w:rsidP="007B5E8F">
      <w:pPr>
        <w:jc w:val="right"/>
        <w:rPr>
          <w:sz w:val="26"/>
          <w:szCs w:val="26"/>
        </w:rPr>
      </w:pPr>
    </w:p>
    <w:p w14:paraId="14B3F716" w14:textId="5F110764" w:rsidR="007B5E8F" w:rsidRPr="008C5F7C" w:rsidRDefault="007B5E8F" w:rsidP="007B5E8F">
      <w:pPr>
        <w:jc w:val="right"/>
        <w:rPr>
          <w:b/>
          <w:bCs/>
          <w:sz w:val="26"/>
          <w:szCs w:val="26"/>
        </w:rPr>
      </w:pPr>
      <w:r w:rsidRPr="008C5F7C">
        <w:rPr>
          <w:b/>
          <w:bCs/>
          <w:sz w:val="26"/>
          <w:szCs w:val="26"/>
        </w:rPr>
        <w:lastRenderedPageBreak/>
        <w:t>П</w:t>
      </w:r>
      <w:r w:rsidR="00E828A5" w:rsidRPr="008C5F7C">
        <w:rPr>
          <w:b/>
          <w:bCs/>
          <w:sz w:val="26"/>
          <w:szCs w:val="26"/>
        </w:rPr>
        <w:t>риложение</w:t>
      </w:r>
      <w:r w:rsidRPr="008C5F7C">
        <w:rPr>
          <w:b/>
          <w:bCs/>
          <w:sz w:val="26"/>
          <w:szCs w:val="26"/>
        </w:rPr>
        <w:t xml:space="preserve"> 1</w:t>
      </w:r>
    </w:p>
    <w:p w14:paraId="08634661" w14:textId="0C810D09" w:rsidR="00035661" w:rsidRPr="008C5F7C" w:rsidRDefault="0089756A" w:rsidP="007B5E8F">
      <w:pPr>
        <w:jc w:val="right"/>
        <w:rPr>
          <w:b/>
          <w:bCs/>
          <w:sz w:val="26"/>
          <w:szCs w:val="26"/>
        </w:rPr>
      </w:pPr>
      <w:r w:rsidRPr="008C5F7C">
        <w:rPr>
          <w:b/>
          <w:bCs/>
          <w:sz w:val="26"/>
          <w:szCs w:val="26"/>
        </w:rPr>
        <w:t>к Регламенту Депозитария</w:t>
      </w:r>
    </w:p>
    <w:p w14:paraId="3EA4938F" w14:textId="77777777" w:rsidR="0089756A" w:rsidRPr="008C5F7C" w:rsidRDefault="0089756A" w:rsidP="0089756A">
      <w:pPr>
        <w:spacing w:before="40"/>
        <w:rPr>
          <w:b/>
          <w:bCs/>
          <w:color w:val="000000"/>
          <w:sz w:val="26"/>
          <w:szCs w:val="26"/>
        </w:rPr>
      </w:pPr>
    </w:p>
    <w:p w14:paraId="0481A8A0" w14:textId="551FC3BA" w:rsidR="00035661" w:rsidRPr="0089756A" w:rsidRDefault="00035661" w:rsidP="0089756A">
      <w:pPr>
        <w:spacing w:before="40"/>
        <w:rPr>
          <w:color w:val="000000"/>
          <w:sz w:val="26"/>
          <w:szCs w:val="26"/>
        </w:rPr>
      </w:pPr>
      <w:r w:rsidRPr="0089756A">
        <w:rPr>
          <w:color w:val="000000"/>
          <w:sz w:val="26"/>
          <w:szCs w:val="26"/>
        </w:rPr>
        <w:t xml:space="preserve">Перечень допустимых кодов разделов счета «депо», </w:t>
      </w:r>
      <w:r w:rsidRPr="0089756A">
        <w:rPr>
          <w:sz w:val="26"/>
          <w:szCs w:val="26"/>
        </w:rPr>
        <w:t>открываемых в Депозитарии</w:t>
      </w:r>
    </w:p>
    <w:p w14:paraId="7D2EB932" w14:textId="77777777" w:rsidR="00035661" w:rsidRPr="0089756A" w:rsidRDefault="00035661" w:rsidP="00035661">
      <w:pPr>
        <w:pStyle w:val="Default"/>
        <w:jc w:val="center"/>
        <w:rPr>
          <w:sz w:val="26"/>
          <w:szCs w:val="26"/>
        </w:rPr>
      </w:pPr>
    </w:p>
    <w:tbl>
      <w:tblPr>
        <w:tblStyle w:val="a6"/>
        <w:tblW w:w="9498" w:type="dxa"/>
        <w:tblInd w:w="-431" w:type="dxa"/>
        <w:tblLayout w:type="fixed"/>
        <w:tblLook w:val="04A0" w:firstRow="1" w:lastRow="0" w:firstColumn="1" w:lastColumn="0" w:noHBand="0" w:noVBand="1"/>
      </w:tblPr>
      <w:tblGrid>
        <w:gridCol w:w="8223"/>
        <w:gridCol w:w="1275"/>
      </w:tblGrid>
      <w:tr w:rsidR="00035661" w:rsidRPr="0089756A" w14:paraId="4A39E115" w14:textId="77777777" w:rsidTr="00035661">
        <w:tc>
          <w:tcPr>
            <w:tcW w:w="8223" w:type="dxa"/>
          </w:tcPr>
          <w:p w14:paraId="0483A06A" w14:textId="77777777" w:rsidR="00035661" w:rsidRPr="0089756A" w:rsidRDefault="00035661" w:rsidP="00035661">
            <w:pPr>
              <w:pStyle w:val="Default"/>
              <w:rPr>
                <w:sz w:val="26"/>
                <w:szCs w:val="26"/>
              </w:rPr>
            </w:pPr>
            <w:r w:rsidRPr="0089756A">
              <w:rPr>
                <w:sz w:val="26"/>
                <w:szCs w:val="26"/>
              </w:rPr>
              <w:t xml:space="preserve"> Тип раздела </w:t>
            </w:r>
          </w:p>
        </w:tc>
        <w:tc>
          <w:tcPr>
            <w:tcW w:w="1275" w:type="dxa"/>
          </w:tcPr>
          <w:p w14:paraId="48ADAFB0" w14:textId="77777777" w:rsidR="00035661" w:rsidRPr="0089756A" w:rsidRDefault="00035661" w:rsidP="00035661">
            <w:pPr>
              <w:pStyle w:val="Default"/>
              <w:rPr>
                <w:sz w:val="26"/>
                <w:szCs w:val="26"/>
              </w:rPr>
            </w:pPr>
            <w:r w:rsidRPr="0089756A">
              <w:rPr>
                <w:sz w:val="26"/>
                <w:szCs w:val="26"/>
              </w:rPr>
              <w:t xml:space="preserve">Код типа раздела </w:t>
            </w:r>
          </w:p>
        </w:tc>
      </w:tr>
      <w:tr w:rsidR="00035661" w:rsidRPr="0089756A" w14:paraId="0B179A71" w14:textId="77777777" w:rsidTr="00035661">
        <w:tc>
          <w:tcPr>
            <w:tcW w:w="8223" w:type="dxa"/>
          </w:tcPr>
          <w:p w14:paraId="297CBCEB" w14:textId="77777777" w:rsidR="00035661" w:rsidRPr="0089756A" w:rsidRDefault="00035661" w:rsidP="00035661">
            <w:pPr>
              <w:pStyle w:val="Default"/>
              <w:rPr>
                <w:sz w:val="26"/>
                <w:szCs w:val="26"/>
              </w:rPr>
            </w:pPr>
            <w:r w:rsidRPr="0089756A">
              <w:rPr>
                <w:sz w:val="26"/>
                <w:szCs w:val="26"/>
              </w:rPr>
              <w:t xml:space="preserve">Ценные бумаги владельцев в свободном обращении </w:t>
            </w:r>
          </w:p>
        </w:tc>
        <w:tc>
          <w:tcPr>
            <w:tcW w:w="1275" w:type="dxa"/>
          </w:tcPr>
          <w:p w14:paraId="3168587E" w14:textId="77777777" w:rsidR="00035661" w:rsidRPr="0089756A" w:rsidRDefault="00035661" w:rsidP="00035661">
            <w:pPr>
              <w:pStyle w:val="Default"/>
              <w:rPr>
                <w:sz w:val="26"/>
                <w:szCs w:val="26"/>
              </w:rPr>
            </w:pPr>
            <w:r w:rsidRPr="0089756A">
              <w:rPr>
                <w:sz w:val="26"/>
                <w:szCs w:val="26"/>
              </w:rPr>
              <w:t xml:space="preserve">00 </w:t>
            </w:r>
          </w:p>
        </w:tc>
      </w:tr>
      <w:tr w:rsidR="00035661" w:rsidRPr="0089756A" w14:paraId="2434218A" w14:textId="77777777" w:rsidTr="00035661">
        <w:tc>
          <w:tcPr>
            <w:tcW w:w="8223" w:type="dxa"/>
          </w:tcPr>
          <w:p w14:paraId="238C8B2A" w14:textId="77777777" w:rsidR="00035661" w:rsidRPr="0089756A" w:rsidRDefault="00035661" w:rsidP="00035661">
            <w:pPr>
              <w:pStyle w:val="Default"/>
              <w:rPr>
                <w:sz w:val="26"/>
                <w:szCs w:val="26"/>
              </w:rPr>
            </w:pPr>
            <w:r w:rsidRPr="0089756A">
              <w:rPr>
                <w:sz w:val="26"/>
                <w:szCs w:val="26"/>
              </w:rPr>
              <w:t xml:space="preserve">Ценные бумаги у комиссионера </w:t>
            </w:r>
          </w:p>
        </w:tc>
        <w:tc>
          <w:tcPr>
            <w:tcW w:w="1275" w:type="dxa"/>
          </w:tcPr>
          <w:p w14:paraId="61C380E1" w14:textId="77777777" w:rsidR="00035661" w:rsidRPr="0089756A" w:rsidRDefault="00035661" w:rsidP="00035661">
            <w:pPr>
              <w:pStyle w:val="Default"/>
              <w:rPr>
                <w:sz w:val="26"/>
                <w:szCs w:val="26"/>
              </w:rPr>
            </w:pPr>
            <w:r w:rsidRPr="0089756A">
              <w:rPr>
                <w:sz w:val="26"/>
                <w:szCs w:val="26"/>
              </w:rPr>
              <w:t xml:space="preserve">01 </w:t>
            </w:r>
          </w:p>
        </w:tc>
      </w:tr>
      <w:tr w:rsidR="00035661" w:rsidRPr="0089756A" w14:paraId="6467EED4" w14:textId="77777777" w:rsidTr="00035661">
        <w:tc>
          <w:tcPr>
            <w:tcW w:w="8223" w:type="dxa"/>
          </w:tcPr>
          <w:p w14:paraId="7EF770E3" w14:textId="77777777" w:rsidR="00035661" w:rsidRPr="0089756A" w:rsidRDefault="00035661" w:rsidP="00035661">
            <w:pPr>
              <w:pStyle w:val="Default"/>
              <w:rPr>
                <w:sz w:val="26"/>
                <w:szCs w:val="26"/>
              </w:rPr>
            </w:pPr>
            <w:r w:rsidRPr="0089756A">
              <w:rPr>
                <w:sz w:val="26"/>
                <w:szCs w:val="26"/>
              </w:rPr>
              <w:t xml:space="preserve">Неустановленный владелец, ценные бумаги в свободном обращении </w:t>
            </w:r>
          </w:p>
        </w:tc>
        <w:tc>
          <w:tcPr>
            <w:tcW w:w="1275" w:type="dxa"/>
          </w:tcPr>
          <w:p w14:paraId="75B2B8C9" w14:textId="77777777" w:rsidR="00035661" w:rsidRPr="0089756A" w:rsidRDefault="00035661" w:rsidP="00035661">
            <w:pPr>
              <w:pStyle w:val="Default"/>
              <w:rPr>
                <w:sz w:val="26"/>
                <w:szCs w:val="26"/>
              </w:rPr>
            </w:pPr>
            <w:r w:rsidRPr="0089756A">
              <w:rPr>
                <w:sz w:val="26"/>
                <w:szCs w:val="26"/>
              </w:rPr>
              <w:t xml:space="preserve">02 </w:t>
            </w:r>
          </w:p>
        </w:tc>
      </w:tr>
      <w:tr w:rsidR="00035661" w:rsidRPr="0089756A" w14:paraId="7237EAE5" w14:textId="77777777" w:rsidTr="00035661">
        <w:tc>
          <w:tcPr>
            <w:tcW w:w="8223" w:type="dxa"/>
          </w:tcPr>
          <w:p w14:paraId="024225F1" w14:textId="77777777" w:rsidR="00035661" w:rsidRPr="0089756A" w:rsidRDefault="00035661" w:rsidP="00035661">
            <w:pPr>
              <w:pStyle w:val="Default"/>
              <w:rPr>
                <w:sz w:val="26"/>
                <w:szCs w:val="26"/>
              </w:rPr>
            </w:pPr>
            <w:r w:rsidRPr="0089756A">
              <w:rPr>
                <w:sz w:val="26"/>
                <w:szCs w:val="26"/>
              </w:rPr>
              <w:t xml:space="preserve">Ценные бумаги, блокированные по иным основаниям </w:t>
            </w:r>
          </w:p>
        </w:tc>
        <w:tc>
          <w:tcPr>
            <w:tcW w:w="1275" w:type="dxa"/>
          </w:tcPr>
          <w:p w14:paraId="3EB649BF" w14:textId="77777777" w:rsidR="00035661" w:rsidRPr="0089756A" w:rsidRDefault="00035661" w:rsidP="00035661">
            <w:pPr>
              <w:pStyle w:val="Default"/>
              <w:rPr>
                <w:sz w:val="26"/>
                <w:szCs w:val="26"/>
              </w:rPr>
            </w:pPr>
            <w:r w:rsidRPr="0089756A">
              <w:rPr>
                <w:sz w:val="26"/>
                <w:szCs w:val="26"/>
              </w:rPr>
              <w:t xml:space="preserve">04 </w:t>
            </w:r>
          </w:p>
        </w:tc>
      </w:tr>
      <w:tr w:rsidR="00035661" w:rsidRPr="0089756A" w14:paraId="7D3B8AB8" w14:textId="77777777" w:rsidTr="00035661">
        <w:tc>
          <w:tcPr>
            <w:tcW w:w="8223" w:type="dxa"/>
          </w:tcPr>
          <w:p w14:paraId="663B411C" w14:textId="77777777" w:rsidR="00035661" w:rsidRPr="0089756A" w:rsidRDefault="00035661" w:rsidP="00035661">
            <w:pPr>
              <w:pStyle w:val="Default"/>
              <w:rPr>
                <w:sz w:val="26"/>
                <w:szCs w:val="26"/>
              </w:rPr>
            </w:pPr>
            <w:r w:rsidRPr="0089756A">
              <w:rPr>
                <w:sz w:val="26"/>
                <w:szCs w:val="26"/>
              </w:rPr>
              <w:t xml:space="preserve">Ценные бумаги в залоге у залогодателя </w:t>
            </w:r>
          </w:p>
        </w:tc>
        <w:tc>
          <w:tcPr>
            <w:tcW w:w="1275" w:type="dxa"/>
          </w:tcPr>
          <w:p w14:paraId="0A3DBAFF" w14:textId="77777777" w:rsidR="00035661" w:rsidRPr="0089756A" w:rsidRDefault="00035661" w:rsidP="00035661">
            <w:pPr>
              <w:pStyle w:val="Default"/>
              <w:rPr>
                <w:sz w:val="26"/>
                <w:szCs w:val="26"/>
              </w:rPr>
            </w:pPr>
            <w:r w:rsidRPr="0089756A">
              <w:rPr>
                <w:sz w:val="26"/>
                <w:szCs w:val="26"/>
              </w:rPr>
              <w:t xml:space="preserve">05 </w:t>
            </w:r>
          </w:p>
        </w:tc>
      </w:tr>
      <w:tr w:rsidR="00035661" w:rsidRPr="0089756A" w14:paraId="6C5847A6" w14:textId="77777777" w:rsidTr="00035661">
        <w:tc>
          <w:tcPr>
            <w:tcW w:w="8223" w:type="dxa"/>
          </w:tcPr>
          <w:p w14:paraId="7045BCFC" w14:textId="77777777" w:rsidR="00035661" w:rsidRPr="0089756A" w:rsidRDefault="00035661" w:rsidP="00035661">
            <w:pPr>
              <w:pStyle w:val="Default"/>
              <w:rPr>
                <w:sz w:val="26"/>
                <w:szCs w:val="26"/>
              </w:rPr>
            </w:pPr>
            <w:r w:rsidRPr="0089756A">
              <w:rPr>
                <w:sz w:val="26"/>
                <w:szCs w:val="26"/>
              </w:rPr>
              <w:t xml:space="preserve">Ценные бумаги в залоге у залогодержателя </w:t>
            </w:r>
          </w:p>
        </w:tc>
        <w:tc>
          <w:tcPr>
            <w:tcW w:w="1275" w:type="dxa"/>
          </w:tcPr>
          <w:p w14:paraId="3E701166" w14:textId="77777777" w:rsidR="00035661" w:rsidRPr="0089756A" w:rsidRDefault="00035661" w:rsidP="00035661">
            <w:pPr>
              <w:pStyle w:val="Default"/>
              <w:rPr>
                <w:sz w:val="26"/>
                <w:szCs w:val="26"/>
              </w:rPr>
            </w:pPr>
            <w:r w:rsidRPr="0089756A">
              <w:rPr>
                <w:sz w:val="26"/>
                <w:szCs w:val="26"/>
              </w:rPr>
              <w:t xml:space="preserve">08 </w:t>
            </w:r>
          </w:p>
        </w:tc>
      </w:tr>
      <w:tr w:rsidR="00035661" w:rsidRPr="0089756A" w14:paraId="1D463CC5" w14:textId="77777777" w:rsidTr="00035661">
        <w:tc>
          <w:tcPr>
            <w:tcW w:w="8223" w:type="dxa"/>
          </w:tcPr>
          <w:p w14:paraId="11C1A418" w14:textId="77777777" w:rsidR="00035661" w:rsidRPr="0089756A" w:rsidRDefault="00035661" w:rsidP="00035661">
            <w:pPr>
              <w:pStyle w:val="Default"/>
              <w:rPr>
                <w:sz w:val="26"/>
                <w:szCs w:val="26"/>
              </w:rPr>
            </w:pPr>
            <w:r w:rsidRPr="0089756A">
              <w:rPr>
                <w:sz w:val="26"/>
                <w:szCs w:val="26"/>
              </w:rPr>
              <w:t xml:space="preserve">Блокировано для торгов на фондовой бирже </w:t>
            </w:r>
          </w:p>
        </w:tc>
        <w:tc>
          <w:tcPr>
            <w:tcW w:w="1275" w:type="dxa"/>
          </w:tcPr>
          <w:p w14:paraId="4CC0D8B4" w14:textId="77777777" w:rsidR="00035661" w:rsidRPr="0089756A" w:rsidRDefault="00035661" w:rsidP="00035661">
            <w:pPr>
              <w:pStyle w:val="Default"/>
              <w:rPr>
                <w:sz w:val="26"/>
                <w:szCs w:val="26"/>
              </w:rPr>
            </w:pPr>
            <w:r w:rsidRPr="0089756A">
              <w:rPr>
                <w:sz w:val="26"/>
                <w:szCs w:val="26"/>
              </w:rPr>
              <w:t xml:space="preserve">09 </w:t>
            </w:r>
          </w:p>
        </w:tc>
      </w:tr>
      <w:tr w:rsidR="00035661" w:rsidRPr="0089756A" w14:paraId="1C6B549F" w14:textId="77777777" w:rsidTr="00035661">
        <w:tc>
          <w:tcPr>
            <w:tcW w:w="8223" w:type="dxa"/>
          </w:tcPr>
          <w:p w14:paraId="2A962111" w14:textId="77777777" w:rsidR="00035661" w:rsidRPr="0089756A" w:rsidRDefault="00035661" w:rsidP="00035661">
            <w:pPr>
              <w:pStyle w:val="Default"/>
              <w:rPr>
                <w:sz w:val="26"/>
                <w:szCs w:val="26"/>
              </w:rPr>
            </w:pPr>
            <w:r w:rsidRPr="0089756A">
              <w:rPr>
                <w:sz w:val="26"/>
                <w:szCs w:val="26"/>
              </w:rPr>
              <w:t xml:space="preserve">Ценные бумаги, заблокированные на основании предписания уполномоченного органа </w:t>
            </w:r>
          </w:p>
        </w:tc>
        <w:tc>
          <w:tcPr>
            <w:tcW w:w="1275" w:type="dxa"/>
          </w:tcPr>
          <w:p w14:paraId="5C7F584C" w14:textId="77777777" w:rsidR="00035661" w:rsidRPr="0089756A" w:rsidRDefault="00035661" w:rsidP="00035661">
            <w:pPr>
              <w:pStyle w:val="Default"/>
              <w:rPr>
                <w:sz w:val="26"/>
                <w:szCs w:val="26"/>
              </w:rPr>
            </w:pPr>
            <w:r w:rsidRPr="0089756A">
              <w:rPr>
                <w:sz w:val="26"/>
                <w:szCs w:val="26"/>
              </w:rPr>
              <w:t xml:space="preserve">10 </w:t>
            </w:r>
          </w:p>
        </w:tc>
      </w:tr>
      <w:tr w:rsidR="00035661" w:rsidRPr="0089756A" w14:paraId="73D27332" w14:textId="77777777" w:rsidTr="00035661">
        <w:tc>
          <w:tcPr>
            <w:tcW w:w="8223" w:type="dxa"/>
          </w:tcPr>
          <w:p w14:paraId="5C9A18A6" w14:textId="77777777" w:rsidR="00035661" w:rsidRPr="0089756A" w:rsidRDefault="00035661" w:rsidP="00035661">
            <w:pPr>
              <w:pStyle w:val="Default"/>
              <w:rPr>
                <w:sz w:val="26"/>
                <w:szCs w:val="26"/>
              </w:rPr>
            </w:pPr>
            <w:r w:rsidRPr="0089756A">
              <w:rPr>
                <w:sz w:val="26"/>
                <w:szCs w:val="26"/>
              </w:rPr>
              <w:t xml:space="preserve">Ценные бумаги в свободном обращении, блокированные в связи со смертью владельца </w:t>
            </w:r>
          </w:p>
        </w:tc>
        <w:tc>
          <w:tcPr>
            <w:tcW w:w="1275" w:type="dxa"/>
          </w:tcPr>
          <w:p w14:paraId="1EB07DAF" w14:textId="77777777" w:rsidR="00035661" w:rsidRPr="0089756A" w:rsidRDefault="00035661" w:rsidP="00035661">
            <w:pPr>
              <w:pStyle w:val="Default"/>
              <w:rPr>
                <w:sz w:val="26"/>
                <w:szCs w:val="26"/>
              </w:rPr>
            </w:pPr>
            <w:r w:rsidRPr="0089756A">
              <w:rPr>
                <w:sz w:val="26"/>
                <w:szCs w:val="26"/>
              </w:rPr>
              <w:t xml:space="preserve">11 </w:t>
            </w:r>
          </w:p>
        </w:tc>
      </w:tr>
      <w:tr w:rsidR="00035661" w:rsidRPr="0089756A" w14:paraId="7832D0AC" w14:textId="77777777" w:rsidTr="00035661">
        <w:tc>
          <w:tcPr>
            <w:tcW w:w="8223" w:type="dxa"/>
          </w:tcPr>
          <w:p w14:paraId="6B9A3016" w14:textId="77777777" w:rsidR="00035661" w:rsidRPr="0089756A" w:rsidRDefault="00035661" w:rsidP="00035661">
            <w:pPr>
              <w:pStyle w:val="Default"/>
              <w:rPr>
                <w:sz w:val="26"/>
                <w:szCs w:val="26"/>
              </w:rPr>
            </w:pPr>
            <w:r w:rsidRPr="0089756A">
              <w:rPr>
                <w:sz w:val="26"/>
                <w:szCs w:val="26"/>
              </w:rPr>
              <w:t xml:space="preserve">Ценные бумаги арестованы </w:t>
            </w:r>
          </w:p>
        </w:tc>
        <w:tc>
          <w:tcPr>
            <w:tcW w:w="1275" w:type="dxa"/>
          </w:tcPr>
          <w:p w14:paraId="15339DA0" w14:textId="77777777" w:rsidR="00035661" w:rsidRPr="0089756A" w:rsidRDefault="00035661" w:rsidP="00035661">
            <w:pPr>
              <w:pStyle w:val="Default"/>
              <w:rPr>
                <w:sz w:val="26"/>
                <w:szCs w:val="26"/>
              </w:rPr>
            </w:pPr>
            <w:r w:rsidRPr="0089756A">
              <w:rPr>
                <w:sz w:val="26"/>
                <w:szCs w:val="26"/>
              </w:rPr>
              <w:t xml:space="preserve">13 </w:t>
            </w:r>
          </w:p>
        </w:tc>
      </w:tr>
      <w:tr w:rsidR="00035661" w:rsidRPr="0089756A" w14:paraId="0283E2EB" w14:textId="77777777" w:rsidTr="00035661">
        <w:tc>
          <w:tcPr>
            <w:tcW w:w="8223" w:type="dxa"/>
          </w:tcPr>
          <w:p w14:paraId="507C569C" w14:textId="77777777" w:rsidR="00035661" w:rsidRPr="0089756A" w:rsidRDefault="00035661" w:rsidP="00035661">
            <w:pPr>
              <w:pStyle w:val="Default"/>
              <w:rPr>
                <w:sz w:val="26"/>
                <w:szCs w:val="26"/>
              </w:rPr>
            </w:pPr>
            <w:r w:rsidRPr="0089756A">
              <w:rPr>
                <w:sz w:val="26"/>
                <w:szCs w:val="26"/>
              </w:rPr>
              <w:t xml:space="preserve">Ценные бумаги к размещению </w:t>
            </w:r>
          </w:p>
        </w:tc>
        <w:tc>
          <w:tcPr>
            <w:tcW w:w="1275" w:type="dxa"/>
          </w:tcPr>
          <w:p w14:paraId="4D138FE3" w14:textId="77777777" w:rsidR="00035661" w:rsidRPr="0089756A" w:rsidRDefault="00035661" w:rsidP="00035661">
            <w:pPr>
              <w:pStyle w:val="Default"/>
              <w:rPr>
                <w:sz w:val="26"/>
                <w:szCs w:val="26"/>
              </w:rPr>
            </w:pPr>
            <w:r w:rsidRPr="0089756A">
              <w:rPr>
                <w:sz w:val="26"/>
                <w:szCs w:val="26"/>
              </w:rPr>
              <w:t xml:space="preserve">14 </w:t>
            </w:r>
          </w:p>
        </w:tc>
      </w:tr>
      <w:tr w:rsidR="00035661" w:rsidRPr="0089756A" w14:paraId="109CF8C8" w14:textId="77777777" w:rsidTr="00035661">
        <w:tc>
          <w:tcPr>
            <w:tcW w:w="8223" w:type="dxa"/>
          </w:tcPr>
          <w:p w14:paraId="18A4F09E" w14:textId="77777777" w:rsidR="00035661" w:rsidRPr="0089756A" w:rsidRDefault="00035661" w:rsidP="00035661">
            <w:pPr>
              <w:pStyle w:val="Default"/>
              <w:rPr>
                <w:sz w:val="26"/>
                <w:szCs w:val="26"/>
              </w:rPr>
            </w:pPr>
            <w:r w:rsidRPr="0089756A">
              <w:rPr>
                <w:sz w:val="26"/>
                <w:szCs w:val="26"/>
              </w:rPr>
              <w:t xml:space="preserve">Ценные бумаги, выкупленные эмитентом </w:t>
            </w:r>
          </w:p>
        </w:tc>
        <w:tc>
          <w:tcPr>
            <w:tcW w:w="1275" w:type="dxa"/>
          </w:tcPr>
          <w:p w14:paraId="0AAFAD6E" w14:textId="77777777" w:rsidR="00035661" w:rsidRPr="0089756A" w:rsidRDefault="00035661" w:rsidP="00035661">
            <w:pPr>
              <w:pStyle w:val="Default"/>
              <w:rPr>
                <w:sz w:val="26"/>
                <w:szCs w:val="26"/>
              </w:rPr>
            </w:pPr>
            <w:r w:rsidRPr="0089756A">
              <w:rPr>
                <w:sz w:val="26"/>
                <w:szCs w:val="26"/>
              </w:rPr>
              <w:t xml:space="preserve">15 </w:t>
            </w:r>
          </w:p>
        </w:tc>
      </w:tr>
      <w:tr w:rsidR="00035661" w:rsidRPr="0089756A" w14:paraId="5AD86B68" w14:textId="77777777" w:rsidTr="00035661">
        <w:tc>
          <w:tcPr>
            <w:tcW w:w="8223" w:type="dxa"/>
          </w:tcPr>
          <w:p w14:paraId="7100BD63" w14:textId="77777777" w:rsidR="00035661" w:rsidRPr="0089756A" w:rsidRDefault="00035661" w:rsidP="00035661">
            <w:pPr>
              <w:pStyle w:val="Default"/>
              <w:rPr>
                <w:sz w:val="26"/>
                <w:szCs w:val="26"/>
              </w:rPr>
            </w:pPr>
            <w:r w:rsidRPr="0089756A">
              <w:rPr>
                <w:sz w:val="26"/>
                <w:szCs w:val="26"/>
              </w:rPr>
              <w:t xml:space="preserve">Ценные бумаги, приобретенные при первичном размещении </w:t>
            </w:r>
          </w:p>
        </w:tc>
        <w:tc>
          <w:tcPr>
            <w:tcW w:w="1275" w:type="dxa"/>
          </w:tcPr>
          <w:p w14:paraId="446E69AA" w14:textId="77777777" w:rsidR="00035661" w:rsidRPr="0089756A" w:rsidRDefault="00035661" w:rsidP="00035661">
            <w:pPr>
              <w:pStyle w:val="Default"/>
              <w:rPr>
                <w:sz w:val="26"/>
                <w:szCs w:val="26"/>
              </w:rPr>
            </w:pPr>
            <w:r w:rsidRPr="0089756A">
              <w:rPr>
                <w:sz w:val="26"/>
                <w:szCs w:val="26"/>
              </w:rPr>
              <w:t xml:space="preserve">16 </w:t>
            </w:r>
          </w:p>
        </w:tc>
      </w:tr>
      <w:tr w:rsidR="00035661" w:rsidRPr="0089756A" w14:paraId="0842FAE8" w14:textId="77777777" w:rsidTr="00035661">
        <w:tc>
          <w:tcPr>
            <w:tcW w:w="8223" w:type="dxa"/>
          </w:tcPr>
          <w:p w14:paraId="3B9D6E04" w14:textId="77777777" w:rsidR="00035661" w:rsidRPr="0089756A" w:rsidRDefault="00035661" w:rsidP="00035661">
            <w:pPr>
              <w:pStyle w:val="Default"/>
              <w:rPr>
                <w:sz w:val="26"/>
                <w:szCs w:val="26"/>
              </w:rPr>
            </w:pPr>
            <w:r w:rsidRPr="0089756A">
              <w:rPr>
                <w:sz w:val="26"/>
                <w:szCs w:val="26"/>
              </w:rPr>
              <w:t xml:space="preserve">Ценные бумаги в доверительном управлении </w:t>
            </w:r>
          </w:p>
        </w:tc>
        <w:tc>
          <w:tcPr>
            <w:tcW w:w="1275" w:type="dxa"/>
          </w:tcPr>
          <w:p w14:paraId="21926540" w14:textId="77777777" w:rsidR="00035661" w:rsidRPr="0089756A" w:rsidRDefault="00035661" w:rsidP="00035661">
            <w:pPr>
              <w:pStyle w:val="Default"/>
              <w:rPr>
                <w:sz w:val="26"/>
                <w:szCs w:val="26"/>
              </w:rPr>
            </w:pPr>
            <w:r w:rsidRPr="0089756A">
              <w:rPr>
                <w:sz w:val="26"/>
                <w:szCs w:val="26"/>
              </w:rPr>
              <w:t xml:space="preserve">17 </w:t>
            </w:r>
          </w:p>
        </w:tc>
      </w:tr>
      <w:tr w:rsidR="00035661" w:rsidRPr="0089756A" w14:paraId="622C0400" w14:textId="77777777" w:rsidTr="00035661">
        <w:tc>
          <w:tcPr>
            <w:tcW w:w="8223" w:type="dxa"/>
          </w:tcPr>
          <w:p w14:paraId="0CA041AB" w14:textId="77777777" w:rsidR="00035661" w:rsidRPr="0089756A" w:rsidRDefault="00035661" w:rsidP="00035661">
            <w:pPr>
              <w:pStyle w:val="Default"/>
              <w:rPr>
                <w:sz w:val="26"/>
                <w:szCs w:val="26"/>
              </w:rPr>
            </w:pPr>
            <w:r w:rsidRPr="0089756A">
              <w:rPr>
                <w:sz w:val="26"/>
                <w:szCs w:val="26"/>
              </w:rPr>
              <w:t xml:space="preserve">Ценные бумаги, обремененные обязательством перед государством </w:t>
            </w:r>
          </w:p>
        </w:tc>
        <w:tc>
          <w:tcPr>
            <w:tcW w:w="1275" w:type="dxa"/>
          </w:tcPr>
          <w:p w14:paraId="7B03F71D" w14:textId="77777777" w:rsidR="00035661" w:rsidRPr="0089756A" w:rsidRDefault="00035661" w:rsidP="00035661">
            <w:pPr>
              <w:pStyle w:val="Default"/>
              <w:rPr>
                <w:sz w:val="26"/>
                <w:szCs w:val="26"/>
              </w:rPr>
            </w:pPr>
            <w:r w:rsidRPr="0089756A">
              <w:rPr>
                <w:sz w:val="26"/>
                <w:szCs w:val="26"/>
              </w:rPr>
              <w:t xml:space="preserve">18 </w:t>
            </w:r>
          </w:p>
        </w:tc>
      </w:tr>
      <w:tr w:rsidR="00035661" w:rsidRPr="0089756A" w14:paraId="0AE8E59B" w14:textId="77777777" w:rsidTr="00035661">
        <w:tc>
          <w:tcPr>
            <w:tcW w:w="8223" w:type="dxa"/>
          </w:tcPr>
          <w:p w14:paraId="4DA26691" w14:textId="77777777" w:rsidR="00035661" w:rsidRPr="0089756A" w:rsidRDefault="00035661" w:rsidP="00035661">
            <w:pPr>
              <w:pStyle w:val="Default"/>
              <w:rPr>
                <w:sz w:val="26"/>
                <w:szCs w:val="26"/>
              </w:rPr>
            </w:pPr>
            <w:r w:rsidRPr="0089756A">
              <w:rPr>
                <w:sz w:val="26"/>
                <w:szCs w:val="26"/>
              </w:rPr>
              <w:t xml:space="preserve">Арестованные ценные бумаги для реализации </w:t>
            </w:r>
          </w:p>
        </w:tc>
        <w:tc>
          <w:tcPr>
            <w:tcW w:w="1275" w:type="dxa"/>
          </w:tcPr>
          <w:p w14:paraId="6A459819" w14:textId="77777777" w:rsidR="00035661" w:rsidRPr="0089756A" w:rsidRDefault="00035661" w:rsidP="00035661">
            <w:pPr>
              <w:pStyle w:val="Default"/>
              <w:rPr>
                <w:sz w:val="26"/>
                <w:szCs w:val="26"/>
              </w:rPr>
            </w:pPr>
            <w:r w:rsidRPr="0089756A">
              <w:rPr>
                <w:sz w:val="26"/>
                <w:szCs w:val="26"/>
              </w:rPr>
              <w:t xml:space="preserve">21 </w:t>
            </w:r>
          </w:p>
        </w:tc>
      </w:tr>
      <w:tr w:rsidR="00035661" w:rsidRPr="0089756A" w14:paraId="40BC282C" w14:textId="77777777" w:rsidTr="00035661">
        <w:tc>
          <w:tcPr>
            <w:tcW w:w="8223" w:type="dxa"/>
          </w:tcPr>
          <w:p w14:paraId="23BD1BB7" w14:textId="77777777" w:rsidR="00035661" w:rsidRPr="0089756A" w:rsidRDefault="00035661" w:rsidP="00035661">
            <w:pPr>
              <w:pStyle w:val="Default"/>
              <w:rPr>
                <w:sz w:val="26"/>
                <w:szCs w:val="26"/>
              </w:rPr>
            </w:pPr>
            <w:r w:rsidRPr="0089756A">
              <w:rPr>
                <w:sz w:val="26"/>
                <w:szCs w:val="26"/>
              </w:rPr>
              <w:t xml:space="preserve">Ценные бумаги, внесенные в депозит нотариуса </w:t>
            </w:r>
          </w:p>
        </w:tc>
        <w:tc>
          <w:tcPr>
            <w:tcW w:w="1275" w:type="dxa"/>
          </w:tcPr>
          <w:p w14:paraId="28DCFBFF" w14:textId="77777777" w:rsidR="00035661" w:rsidRPr="0089756A" w:rsidRDefault="00035661" w:rsidP="00035661">
            <w:pPr>
              <w:pStyle w:val="Default"/>
              <w:rPr>
                <w:sz w:val="26"/>
                <w:szCs w:val="26"/>
              </w:rPr>
            </w:pPr>
            <w:r w:rsidRPr="0089756A">
              <w:rPr>
                <w:sz w:val="26"/>
                <w:szCs w:val="26"/>
              </w:rPr>
              <w:t xml:space="preserve">23 </w:t>
            </w:r>
          </w:p>
        </w:tc>
      </w:tr>
      <w:tr w:rsidR="00035661" w:rsidRPr="0089756A" w14:paraId="334A59EC" w14:textId="77777777" w:rsidTr="00035661">
        <w:tc>
          <w:tcPr>
            <w:tcW w:w="8223" w:type="dxa"/>
          </w:tcPr>
          <w:p w14:paraId="0D5E0537" w14:textId="77777777" w:rsidR="00035661" w:rsidRPr="0089756A" w:rsidRDefault="00035661" w:rsidP="00035661">
            <w:pPr>
              <w:pStyle w:val="Default"/>
              <w:rPr>
                <w:sz w:val="26"/>
                <w:szCs w:val="26"/>
              </w:rPr>
            </w:pPr>
            <w:r w:rsidRPr="0089756A">
              <w:rPr>
                <w:sz w:val="26"/>
                <w:szCs w:val="26"/>
              </w:rPr>
              <w:t xml:space="preserve">Ценные бумаги эмитента к погашению </w:t>
            </w:r>
          </w:p>
        </w:tc>
        <w:tc>
          <w:tcPr>
            <w:tcW w:w="1275" w:type="dxa"/>
          </w:tcPr>
          <w:p w14:paraId="6AFAD1AA" w14:textId="77777777" w:rsidR="00035661" w:rsidRPr="0089756A" w:rsidRDefault="00035661" w:rsidP="00035661">
            <w:pPr>
              <w:pStyle w:val="Default"/>
              <w:rPr>
                <w:sz w:val="26"/>
                <w:szCs w:val="26"/>
              </w:rPr>
            </w:pPr>
            <w:r w:rsidRPr="0089756A">
              <w:rPr>
                <w:sz w:val="26"/>
                <w:szCs w:val="26"/>
              </w:rPr>
              <w:t xml:space="preserve">24 </w:t>
            </w:r>
          </w:p>
        </w:tc>
      </w:tr>
      <w:tr w:rsidR="00035661" w:rsidRPr="0089756A" w14:paraId="0C3B5505" w14:textId="77777777" w:rsidTr="00035661">
        <w:tc>
          <w:tcPr>
            <w:tcW w:w="8223" w:type="dxa"/>
          </w:tcPr>
          <w:p w14:paraId="4668939E" w14:textId="77777777" w:rsidR="00035661" w:rsidRPr="0089756A" w:rsidRDefault="00035661" w:rsidP="00035661">
            <w:pPr>
              <w:pStyle w:val="Default"/>
              <w:rPr>
                <w:sz w:val="26"/>
                <w:szCs w:val="26"/>
              </w:rPr>
            </w:pPr>
            <w:r w:rsidRPr="0089756A">
              <w:rPr>
                <w:sz w:val="26"/>
                <w:szCs w:val="26"/>
              </w:rPr>
              <w:t xml:space="preserve">Ценные бумаги в залоге у эмитента </w:t>
            </w:r>
          </w:p>
        </w:tc>
        <w:tc>
          <w:tcPr>
            <w:tcW w:w="1275" w:type="dxa"/>
          </w:tcPr>
          <w:p w14:paraId="34F3E8EB" w14:textId="77777777" w:rsidR="00035661" w:rsidRPr="0089756A" w:rsidRDefault="00035661" w:rsidP="00035661">
            <w:pPr>
              <w:pStyle w:val="Default"/>
              <w:rPr>
                <w:sz w:val="26"/>
                <w:szCs w:val="26"/>
              </w:rPr>
            </w:pPr>
            <w:r w:rsidRPr="0089756A">
              <w:rPr>
                <w:sz w:val="26"/>
                <w:szCs w:val="26"/>
              </w:rPr>
              <w:t xml:space="preserve">27 </w:t>
            </w:r>
          </w:p>
        </w:tc>
      </w:tr>
    </w:tbl>
    <w:p w14:paraId="781DA5F3" w14:textId="77777777" w:rsidR="007B5E8F" w:rsidRPr="00E828A5" w:rsidRDefault="007B5E8F" w:rsidP="007B5E8F">
      <w:pPr>
        <w:jc w:val="right"/>
        <w:rPr>
          <w:sz w:val="24"/>
          <w:szCs w:val="24"/>
        </w:rPr>
      </w:pPr>
    </w:p>
    <w:p w14:paraId="3B027624" w14:textId="638FBDD2" w:rsidR="007B5E8F" w:rsidRPr="00E828A5" w:rsidRDefault="007B5E8F" w:rsidP="00267C93">
      <w:pPr>
        <w:jc w:val="both"/>
        <w:rPr>
          <w:sz w:val="24"/>
          <w:szCs w:val="24"/>
        </w:rPr>
      </w:pPr>
    </w:p>
    <w:p w14:paraId="1C71FF2D" w14:textId="5C572BAD" w:rsidR="00035661" w:rsidRPr="00E828A5" w:rsidRDefault="00035661" w:rsidP="00267C93">
      <w:pPr>
        <w:jc w:val="both"/>
        <w:rPr>
          <w:sz w:val="24"/>
          <w:szCs w:val="24"/>
        </w:rPr>
      </w:pPr>
    </w:p>
    <w:p w14:paraId="17336CE2" w14:textId="2AE4D632" w:rsidR="00035661" w:rsidRPr="00E828A5" w:rsidRDefault="00035661" w:rsidP="00267C93">
      <w:pPr>
        <w:jc w:val="both"/>
        <w:rPr>
          <w:sz w:val="24"/>
          <w:szCs w:val="24"/>
        </w:rPr>
      </w:pPr>
    </w:p>
    <w:p w14:paraId="27FA0991" w14:textId="3E4DCB81" w:rsidR="00035661" w:rsidRPr="00E828A5" w:rsidRDefault="00035661" w:rsidP="00267C93">
      <w:pPr>
        <w:jc w:val="both"/>
        <w:rPr>
          <w:sz w:val="24"/>
          <w:szCs w:val="24"/>
        </w:rPr>
      </w:pPr>
    </w:p>
    <w:p w14:paraId="4984E6CF" w14:textId="0A976FF7" w:rsidR="00035661" w:rsidRPr="00E828A5" w:rsidRDefault="00035661" w:rsidP="00267C93">
      <w:pPr>
        <w:jc w:val="both"/>
        <w:rPr>
          <w:sz w:val="24"/>
          <w:szCs w:val="24"/>
        </w:rPr>
      </w:pPr>
    </w:p>
    <w:p w14:paraId="6EAF0542" w14:textId="4B69AD76" w:rsidR="00035661" w:rsidRPr="00E828A5" w:rsidRDefault="00035661" w:rsidP="00267C93">
      <w:pPr>
        <w:jc w:val="both"/>
        <w:rPr>
          <w:sz w:val="24"/>
          <w:szCs w:val="24"/>
        </w:rPr>
      </w:pPr>
    </w:p>
    <w:p w14:paraId="303064B4" w14:textId="4B942941" w:rsidR="00035661" w:rsidRPr="00E828A5" w:rsidRDefault="00035661" w:rsidP="00267C93">
      <w:pPr>
        <w:jc w:val="both"/>
        <w:rPr>
          <w:sz w:val="24"/>
          <w:szCs w:val="24"/>
        </w:rPr>
      </w:pPr>
    </w:p>
    <w:p w14:paraId="0DFF709E" w14:textId="1B901440" w:rsidR="00035661" w:rsidRPr="00E828A5" w:rsidRDefault="00035661" w:rsidP="00267C93">
      <w:pPr>
        <w:jc w:val="both"/>
        <w:rPr>
          <w:sz w:val="24"/>
          <w:szCs w:val="24"/>
        </w:rPr>
      </w:pPr>
    </w:p>
    <w:p w14:paraId="01658D3B" w14:textId="2FE7C9D4" w:rsidR="00035661" w:rsidRPr="00E828A5" w:rsidRDefault="00035661" w:rsidP="00267C93">
      <w:pPr>
        <w:jc w:val="both"/>
        <w:rPr>
          <w:sz w:val="24"/>
          <w:szCs w:val="24"/>
        </w:rPr>
      </w:pPr>
    </w:p>
    <w:p w14:paraId="6A36A919" w14:textId="4E021CAE" w:rsidR="00035661" w:rsidRPr="00E828A5" w:rsidRDefault="00035661" w:rsidP="00267C93">
      <w:pPr>
        <w:jc w:val="both"/>
        <w:rPr>
          <w:sz w:val="24"/>
          <w:szCs w:val="24"/>
        </w:rPr>
      </w:pPr>
    </w:p>
    <w:p w14:paraId="42131348" w14:textId="70D7835A" w:rsidR="00035661" w:rsidRDefault="00035661" w:rsidP="00267C93">
      <w:pPr>
        <w:jc w:val="both"/>
        <w:rPr>
          <w:sz w:val="24"/>
          <w:szCs w:val="24"/>
        </w:rPr>
      </w:pPr>
    </w:p>
    <w:p w14:paraId="16D6F781" w14:textId="4FE1C13E" w:rsidR="00035661" w:rsidRDefault="00035661" w:rsidP="00267C93">
      <w:pPr>
        <w:jc w:val="both"/>
        <w:rPr>
          <w:sz w:val="24"/>
          <w:szCs w:val="24"/>
        </w:rPr>
      </w:pPr>
    </w:p>
    <w:p w14:paraId="22BF35E7" w14:textId="6D0BE20D" w:rsidR="00035661" w:rsidRDefault="00035661" w:rsidP="00267C93">
      <w:pPr>
        <w:jc w:val="both"/>
        <w:rPr>
          <w:sz w:val="24"/>
          <w:szCs w:val="24"/>
        </w:rPr>
      </w:pPr>
    </w:p>
    <w:p w14:paraId="7BEC0055" w14:textId="27D5C793" w:rsidR="00E828A5" w:rsidRDefault="00E828A5" w:rsidP="00267C93">
      <w:pPr>
        <w:jc w:val="both"/>
        <w:rPr>
          <w:sz w:val="24"/>
          <w:szCs w:val="24"/>
        </w:rPr>
      </w:pPr>
    </w:p>
    <w:p w14:paraId="4F560E45" w14:textId="336E4BED" w:rsidR="00E828A5" w:rsidRDefault="00E828A5" w:rsidP="00267C93">
      <w:pPr>
        <w:jc w:val="both"/>
        <w:rPr>
          <w:sz w:val="24"/>
          <w:szCs w:val="24"/>
        </w:rPr>
      </w:pPr>
    </w:p>
    <w:p w14:paraId="29639B4A" w14:textId="6D4937B4" w:rsidR="00E828A5" w:rsidRDefault="00E828A5" w:rsidP="00267C93">
      <w:pPr>
        <w:jc w:val="both"/>
        <w:rPr>
          <w:sz w:val="24"/>
          <w:szCs w:val="24"/>
        </w:rPr>
      </w:pPr>
    </w:p>
    <w:p w14:paraId="2CEADBB8" w14:textId="48FBE7E7" w:rsidR="00E828A5" w:rsidRDefault="00E828A5" w:rsidP="00267C93">
      <w:pPr>
        <w:jc w:val="both"/>
        <w:rPr>
          <w:sz w:val="24"/>
          <w:szCs w:val="24"/>
        </w:rPr>
      </w:pPr>
    </w:p>
    <w:p w14:paraId="02FC5C64" w14:textId="26712925" w:rsidR="00E828A5" w:rsidRDefault="00E828A5" w:rsidP="00267C93">
      <w:pPr>
        <w:jc w:val="both"/>
        <w:rPr>
          <w:sz w:val="24"/>
          <w:szCs w:val="24"/>
        </w:rPr>
      </w:pPr>
    </w:p>
    <w:p w14:paraId="5E44287D" w14:textId="77D22F27" w:rsidR="00E828A5" w:rsidRDefault="00E828A5" w:rsidP="00267C93">
      <w:pPr>
        <w:jc w:val="both"/>
        <w:rPr>
          <w:sz w:val="24"/>
          <w:szCs w:val="24"/>
        </w:rPr>
      </w:pPr>
    </w:p>
    <w:p w14:paraId="5567F303" w14:textId="08D134E5" w:rsidR="00E828A5" w:rsidRDefault="00E828A5" w:rsidP="00267C93">
      <w:pPr>
        <w:jc w:val="both"/>
        <w:rPr>
          <w:sz w:val="24"/>
          <w:szCs w:val="24"/>
        </w:rPr>
      </w:pPr>
    </w:p>
    <w:p w14:paraId="5CE6F720" w14:textId="77777777" w:rsidR="00567C52" w:rsidRDefault="00567C52" w:rsidP="00267C93">
      <w:pPr>
        <w:jc w:val="both"/>
        <w:rPr>
          <w:sz w:val="24"/>
          <w:szCs w:val="24"/>
        </w:rPr>
      </w:pPr>
    </w:p>
    <w:p w14:paraId="65CC8C96" w14:textId="4C80E077" w:rsidR="00035661" w:rsidRPr="008C5F7C" w:rsidRDefault="00035661" w:rsidP="00035661">
      <w:pPr>
        <w:jc w:val="right"/>
        <w:rPr>
          <w:b/>
          <w:bCs/>
          <w:sz w:val="26"/>
          <w:szCs w:val="26"/>
        </w:rPr>
      </w:pPr>
      <w:r w:rsidRPr="008C5F7C">
        <w:rPr>
          <w:b/>
          <w:bCs/>
          <w:sz w:val="26"/>
          <w:szCs w:val="26"/>
        </w:rPr>
        <w:lastRenderedPageBreak/>
        <w:t>П</w:t>
      </w:r>
      <w:r w:rsidR="00E828A5" w:rsidRPr="008C5F7C">
        <w:rPr>
          <w:b/>
          <w:bCs/>
          <w:sz w:val="26"/>
          <w:szCs w:val="26"/>
        </w:rPr>
        <w:t>риложение</w:t>
      </w:r>
      <w:r w:rsidRPr="008C5F7C">
        <w:rPr>
          <w:b/>
          <w:bCs/>
          <w:sz w:val="26"/>
          <w:szCs w:val="26"/>
        </w:rPr>
        <w:t xml:space="preserve"> 2</w:t>
      </w:r>
    </w:p>
    <w:p w14:paraId="073021A8" w14:textId="488E2664" w:rsidR="00C9738A" w:rsidRPr="008C5F7C" w:rsidRDefault="00C9738A" w:rsidP="00E220C9">
      <w:pPr>
        <w:jc w:val="both"/>
        <w:rPr>
          <w:b/>
          <w:bCs/>
          <w:sz w:val="26"/>
          <w:szCs w:val="26"/>
        </w:rPr>
      </w:pPr>
      <w:r w:rsidRPr="008C5F7C">
        <w:rPr>
          <w:b/>
          <w:bCs/>
          <w:sz w:val="26"/>
          <w:szCs w:val="26"/>
        </w:rPr>
        <w:tab/>
      </w:r>
      <w:r w:rsidRPr="008C5F7C">
        <w:rPr>
          <w:b/>
          <w:bCs/>
          <w:sz w:val="26"/>
          <w:szCs w:val="26"/>
        </w:rPr>
        <w:tab/>
      </w:r>
      <w:r w:rsidRPr="008C5F7C">
        <w:rPr>
          <w:b/>
          <w:bCs/>
          <w:sz w:val="26"/>
          <w:szCs w:val="26"/>
        </w:rPr>
        <w:tab/>
      </w:r>
      <w:r w:rsidRPr="008C5F7C">
        <w:rPr>
          <w:b/>
          <w:bCs/>
          <w:sz w:val="26"/>
          <w:szCs w:val="26"/>
        </w:rPr>
        <w:tab/>
      </w:r>
      <w:r w:rsidRPr="008C5F7C">
        <w:rPr>
          <w:b/>
          <w:bCs/>
          <w:sz w:val="26"/>
          <w:szCs w:val="26"/>
        </w:rPr>
        <w:tab/>
      </w:r>
      <w:r w:rsidRPr="008C5F7C">
        <w:rPr>
          <w:b/>
          <w:bCs/>
          <w:sz w:val="26"/>
          <w:szCs w:val="26"/>
        </w:rPr>
        <w:tab/>
      </w:r>
      <w:r w:rsidRPr="008C5F7C">
        <w:rPr>
          <w:b/>
          <w:bCs/>
          <w:sz w:val="26"/>
          <w:szCs w:val="26"/>
        </w:rPr>
        <w:tab/>
      </w:r>
      <w:r w:rsidRPr="008C5F7C">
        <w:rPr>
          <w:b/>
          <w:bCs/>
          <w:sz w:val="26"/>
          <w:szCs w:val="26"/>
        </w:rPr>
        <w:tab/>
      </w:r>
      <w:r w:rsidR="00E41C74" w:rsidRPr="008C5F7C">
        <w:rPr>
          <w:b/>
          <w:bCs/>
          <w:sz w:val="26"/>
          <w:szCs w:val="26"/>
        </w:rPr>
        <w:t xml:space="preserve">  </w:t>
      </w:r>
      <w:r w:rsidR="0089756A" w:rsidRPr="008C5F7C">
        <w:rPr>
          <w:b/>
          <w:bCs/>
          <w:sz w:val="26"/>
          <w:szCs w:val="26"/>
        </w:rPr>
        <w:t xml:space="preserve"> </w:t>
      </w:r>
      <w:r w:rsidRPr="008C5F7C">
        <w:rPr>
          <w:b/>
          <w:bCs/>
          <w:sz w:val="26"/>
          <w:szCs w:val="26"/>
        </w:rPr>
        <w:t>к Регламенту Депозитария</w:t>
      </w:r>
    </w:p>
    <w:p w14:paraId="6A2CC3B1" w14:textId="77777777" w:rsidR="00035661" w:rsidRPr="00E220C9" w:rsidRDefault="00035661" w:rsidP="00035661">
      <w:pPr>
        <w:ind w:right="50"/>
        <w:jc w:val="right"/>
        <w:rPr>
          <w:rFonts w:ascii="Arial" w:hAnsi="Arial" w:cs="Arial"/>
          <w:bCs/>
          <w:sz w:val="26"/>
          <w:szCs w:val="26"/>
        </w:rPr>
      </w:pPr>
    </w:p>
    <w:p w14:paraId="448D8E5A" w14:textId="77777777" w:rsidR="0089756A" w:rsidRPr="00E220C9" w:rsidRDefault="0089756A" w:rsidP="00035661">
      <w:pPr>
        <w:ind w:right="50"/>
        <w:jc w:val="right"/>
        <w:rPr>
          <w:bCs/>
          <w:sz w:val="26"/>
          <w:szCs w:val="26"/>
        </w:rPr>
      </w:pPr>
    </w:p>
    <w:p w14:paraId="7CC802CC" w14:textId="4B6032E6" w:rsidR="00035661" w:rsidRPr="00E220C9" w:rsidRDefault="00035661" w:rsidP="00035661">
      <w:pPr>
        <w:ind w:right="50"/>
        <w:jc w:val="right"/>
        <w:rPr>
          <w:sz w:val="26"/>
          <w:szCs w:val="26"/>
        </w:rPr>
      </w:pPr>
      <w:r w:rsidRPr="00E220C9">
        <w:rPr>
          <w:bCs/>
          <w:sz w:val="26"/>
          <w:szCs w:val="26"/>
        </w:rPr>
        <w:t>Депозитарию ЗАО «</w:t>
      </w:r>
      <w:proofErr w:type="spellStart"/>
      <w:r w:rsidRPr="00E220C9">
        <w:rPr>
          <w:bCs/>
          <w:sz w:val="26"/>
          <w:szCs w:val="26"/>
        </w:rPr>
        <w:t>Айгенис</w:t>
      </w:r>
      <w:proofErr w:type="spellEnd"/>
      <w:r w:rsidRPr="00E220C9">
        <w:rPr>
          <w:bCs/>
          <w:sz w:val="26"/>
          <w:szCs w:val="26"/>
        </w:rPr>
        <w:t>»</w:t>
      </w:r>
    </w:p>
    <w:p w14:paraId="202056CE" w14:textId="2FC05ED2" w:rsidR="00035661" w:rsidRDefault="00035661" w:rsidP="00035661">
      <w:pPr>
        <w:pStyle w:val="a7"/>
        <w:spacing w:line="192" w:lineRule="auto"/>
        <w:ind w:left="5761"/>
        <w:rPr>
          <w:sz w:val="26"/>
          <w:szCs w:val="26"/>
        </w:rPr>
      </w:pPr>
    </w:p>
    <w:p w14:paraId="0202761C" w14:textId="77777777" w:rsidR="00E41C74" w:rsidRPr="00E220C9" w:rsidRDefault="00E41C74" w:rsidP="00035661">
      <w:pPr>
        <w:pStyle w:val="a7"/>
        <w:spacing w:line="192" w:lineRule="auto"/>
        <w:ind w:left="5761"/>
        <w:rPr>
          <w:sz w:val="26"/>
          <w:szCs w:val="26"/>
        </w:rPr>
      </w:pPr>
    </w:p>
    <w:p w14:paraId="13AED8B5" w14:textId="77777777" w:rsidR="00035661" w:rsidRPr="008C5F7C" w:rsidRDefault="00035661" w:rsidP="00035661">
      <w:pPr>
        <w:ind w:left="4" w:right="1660" w:firstLine="1118"/>
        <w:jc w:val="center"/>
        <w:outlineLvl w:val="0"/>
        <w:rPr>
          <w:b/>
          <w:bCs/>
          <w:sz w:val="26"/>
          <w:szCs w:val="26"/>
        </w:rPr>
      </w:pPr>
      <w:r w:rsidRPr="008C5F7C">
        <w:rPr>
          <w:b/>
          <w:bCs/>
          <w:sz w:val="26"/>
          <w:szCs w:val="26"/>
        </w:rPr>
        <w:t xml:space="preserve">ЗАЯВЛЕНИЕ-АНКЕТА НА ОТКРЫТИЕ </w:t>
      </w:r>
    </w:p>
    <w:p w14:paraId="35BC5040" w14:textId="420912C9" w:rsidR="00035661" w:rsidRPr="008C5F7C" w:rsidRDefault="00035661" w:rsidP="00035661">
      <w:pPr>
        <w:ind w:left="4" w:right="1660" w:firstLine="1118"/>
        <w:jc w:val="center"/>
        <w:outlineLvl w:val="0"/>
        <w:rPr>
          <w:b/>
          <w:bCs/>
          <w:sz w:val="26"/>
          <w:szCs w:val="26"/>
        </w:rPr>
      </w:pPr>
      <w:r w:rsidRPr="008C5F7C">
        <w:rPr>
          <w:b/>
          <w:bCs/>
          <w:sz w:val="26"/>
          <w:szCs w:val="26"/>
        </w:rPr>
        <w:t xml:space="preserve">СЧЕТА </w:t>
      </w:r>
      <w:r w:rsidR="00A52F86" w:rsidRPr="008C5F7C">
        <w:rPr>
          <w:b/>
          <w:bCs/>
          <w:sz w:val="26"/>
          <w:szCs w:val="26"/>
        </w:rPr>
        <w:t>«</w:t>
      </w:r>
      <w:r w:rsidRPr="008C5F7C">
        <w:rPr>
          <w:b/>
          <w:bCs/>
          <w:sz w:val="26"/>
          <w:szCs w:val="26"/>
        </w:rPr>
        <w:t>ДЕПО</w:t>
      </w:r>
      <w:r w:rsidR="00A52F86" w:rsidRPr="008C5F7C">
        <w:rPr>
          <w:b/>
          <w:bCs/>
          <w:sz w:val="26"/>
          <w:szCs w:val="26"/>
        </w:rPr>
        <w:t>»</w:t>
      </w:r>
      <w:r w:rsidRPr="008C5F7C">
        <w:rPr>
          <w:b/>
          <w:bCs/>
          <w:sz w:val="26"/>
          <w:szCs w:val="26"/>
        </w:rPr>
        <w:t xml:space="preserve"> </w:t>
      </w:r>
    </w:p>
    <w:p w14:paraId="145F7F72" w14:textId="43F602D2" w:rsidR="00035661" w:rsidRPr="00E220C9" w:rsidRDefault="00035661" w:rsidP="00E41C74">
      <w:pPr>
        <w:ind w:left="6" w:right="1661" w:hanging="6"/>
        <w:jc w:val="both"/>
        <w:rPr>
          <w:sz w:val="26"/>
          <w:szCs w:val="26"/>
        </w:rPr>
      </w:pPr>
      <w:r w:rsidRPr="00E220C9">
        <w:rPr>
          <w:i/>
          <w:sz w:val="26"/>
          <w:szCs w:val="26"/>
        </w:rPr>
        <w:t xml:space="preserve"> </w:t>
      </w:r>
      <w:r w:rsidRPr="00E220C9">
        <w:rPr>
          <w:sz w:val="26"/>
          <w:szCs w:val="26"/>
        </w:rPr>
        <w:t>(для юридического лица</w:t>
      </w:r>
      <w:r w:rsidR="00A52F86" w:rsidRPr="00E220C9">
        <w:rPr>
          <w:sz w:val="26"/>
          <w:szCs w:val="26"/>
        </w:rPr>
        <w:t xml:space="preserve"> или индивидуального предпринимателя</w:t>
      </w:r>
      <w:r w:rsidRPr="00E220C9">
        <w:rPr>
          <w:sz w:val="26"/>
          <w:szCs w:val="26"/>
        </w:rPr>
        <w:t>)</w:t>
      </w:r>
    </w:p>
    <w:p w14:paraId="2C99BB3F" w14:textId="77777777" w:rsidR="00C9738A" w:rsidRPr="00E220C9" w:rsidRDefault="00C9738A" w:rsidP="00035661">
      <w:pPr>
        <w:ind w:left="6" w:right="1661" w:hanging="6"/>
        <w:rPr>
          <w:sz w:val="26"/>
          <w:szCs w:val="26"/>
        </w:rPr>
      </w:pPr>
    </w:p>
    <w:tbl>
      <w:tblPr>
        <w:tblW w:w="994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80"/>
        <w:gridCol w:w="1622"/>
        <w:gridCol w:w="1694"/>
        <w:gridCol w:w="226"/>
        <w:gridCol w:w="14"/>
        <w:gridCol w:w="46"/>
        <w:gridCol w:w="282"/>
        <w:gridCol w:w="652"/>
        <w:gridCol w:w="256"/>
        <w:gridCol w:w="90"/>
        <w:gridCol w:w="321"/>
        <w:gridCol w:w="496"/>
        <w:gridCol w:w="26"/>
        <w:gridCol w:w="284"/>
        <w:gridCol w:w="142"/>
        <w:gridCol w:w="570"/>
        <w:gridCol w:w="52"/>
        <w:gridCol w:w="93"/>
        <w:gridCol w:w="924"/>
        <w:gridCol w:w="35"/>
        <w:gridCol w:w="28"/>
        <w:gridCol w:w="154"/>
        <w:gridCol w:w="382"/>
        <w:gridCol w:w="1392"/>
        <w:gridCol w:w="82"/>
      </w:tblGrid>
      <w:tr w:rsidR="00035661" w:rsidRPr="00E220C9" w14:paraId="73CA715B" w14:textId="77777777" w:rsidTr="003F3823">
        <w:trPr>
          <w:gridAfter w:val="1"/>
          <w:wAfter w:w="82" w:type="dxa"/>
          <w:trHeight w:val="168"/>
        </w:trPr>
        <w:tc>
          <w:tcPr>
            <w:tcW w:w="1702" w:type="dxa"/>
            <w:gridSpan w:val="2"/>
            <w:tcBorders>
              <w:top w:val="single" w:sz="4" w:space="0" w:color="auto"/>
              <w:bottom w:val="nil"/>
              <w:right w:val="single" w:sz="4" w:space="0" w:color="auto"/>
            </w:tcBorders>
          </w:tcPr>
          <w:p w14:paraId="2EA8E3E0" w14:textId="77777777" w:rsidR="00035661" w:rsidRPr="00E220C9" w:rsidRDefault="00035661" w:rsidP="00035661">
            <w:pPr>
              <w:autoSpaceDE w:val="0"/>
              <w:autoSpaceDN w:val="0"/>
              <w:adjustRightInd w:val="0"/>
              <w:rPr>
                <w:b/>
                <w:sz w:val="26"/>
                <w:szCs w:val="26"/>
              </w:rPr>
            </w:pPr>
            <w:r w:rsidRPr="00E220C9">
              <w:rPr>
                <w:b/>
                <w:sz w:val="26"/>
                <w:szCs w:val="26"/>
              </w:rPr>
              <w:t>1. Сведения о клиенте:</w:t>
            </w:r>
          </w:p>
        </w:tc>
        <w:tc>
          <w:tcPr>
            <w:tcW w:w="1694" w:type="dxa"/>
            <w:vMerge w:val="restart"/>
            <w:tcBorders>
              <w:top w:val="single" w:sz="4" w:space="0" w:color="auto"/>
              <w:left w:val="single" w:sz="4" w:space="0" w:color="auto"/>
              <w:bottom w:val="single" w:sz="4" w:space="0" w:color="auto"/>
              <w:right w:val="single" w:sz="4" w:space="0" w:color="auto"/>
            </w:tcBorders>
          </w:tcPr>
          <w:p w14:paraId="203AC957" w14:textId="77777777" w:rsidR="00035661" w:rsidRPr="00E220C9" w:rsidRDefault="00035661" w:rsidP="00035661">
            <w:pPr>
              <w:autoSpaceDE w:val="0"/>
              <w:autoSpaceDN w:val="0"/>
              <w:adjustRightInd w:val="0"/>
              <w:rPr>
                <w:sz w:val="26"/>
                <w:szCs w:val="26"/>
              </w:rPr>
            </w:pPr>
            <w:r w:rsidRPr="00E220C9">
              <w:rPr>
                <w:sz w:val="26"/>
                <w:szCs w:val="26"/>
              </w:rPr>
              <w:t>1.1. Сведения о наименовании:</w:t>
            </w:r>
          </w:p>
        </w:tc>
        <w:tc>
          <w:tcPr>
            <w:tcW w:w="6465" w:type="dxa"/>
            <w:gridSpan w:val="21"/>
            <w:tcBorders>
              <w:top w:val="single" w:sz="4" w:space="0" w:color="auto"/>
              <w:left w:val="single" w:sz="4" w:space="0" w:color="auto"/>
              <w:bottom w:val="single" w:sz="4" w:space="0" w:color="auto"/>
            </w:tcBorders>
          </w:tcPr>
          <w:p w14:paraId="0A4AD498" w14:textId="77777777" w:rsidR="00035661" w:rsidRPr="00E220C9" w:rsidRDefault="00035661" w:rsidP="00035661">
            <w:pPr>
              <w:autoSpaceDE w:val="0"/>
              <w:autoSpaceDN w:val="0"/>
              <w:adjustRightInd w:val="0"/>
              <w:rPr>
                <w:sz w:val="26"/>
                <w:szCs w:val="26"/>
              </w:rPr>
            </w:pPr>
            <w:r w:rsidRPr="00E220C9">
              <w:rPr>
                <w:sz w:val="26"/>
                <w:szCs w:val="26"/>
              </w:rPr>
              <w:t xml:space="preserve">1.1.1. Наименование полное: </w:t>
            </w:r>
          </w:p>
        </w:tc>
      </w:tr>
      <w:tr w:rsidR="00035661" w:rsidRPr="00E220C9" w14:paraId="3CBF7273" w14:textId="77777777" w:rsidTr="003F3823">
        <w:trPr>
          <w:gridAfter w:val="1"/>
          <w:wAfter w:w="82" w:type="dxa"/>
          <w:trHeight w:val="88"/>
        </w:trPr>
        <w:tc>
          <w:tcPr>
            <w:tcW w:w="1702" w:type="dxa"/>
            <w:gridSpan w:val="2"/>
            <w:tcBorders>
              <w:top w:val="nil"/>
              <w:bottom w:val="nil"/>
              <w:right w:val="single" w:sz="4" w:space="0" w:color="auto"/>
            </w:tcBorders>
          </w:tcPr>
          <w:p w14:paraId="386B9B5B" w14:textId="77777777" w:rsidR="00035661" w:rsidRPr="00E220C9" w:rsidRDefault="00035661" w:rsidP="00035661">
            <w:pPr>
              <w:autoSpaceDE w:val="0"/>
              <w:autoSpaceDN w:val="0"/>
              <w:adjustRightInd w:val="0"/>
              <w:rPr>
                <w:b/>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1333D019"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45C300FC" w14:textId="77777777" w:rsidR="00035661" w:rsidRPr="00E220C9" w:rsidRDefault="00035661" w:rsidP="00035661">
            <w:pPr>
              <w:autoSpaceDE w:val="0"/>
              <w:autoSpaceDN w:val="0"/>
              <w:adjustRightInd w:val="0"/>
              <w:rPr>
                <w:sz w:val="26"/>
                <w:szCs w:val="26"/>
              </w:rPr>
            </w:pPr>
            <w:r w:rsidRPr="00E220C9">
              <w:rPr>
                <w:sz w:val="26"/>
                <w:szCs w:val="26"/>
              </w:rPr>
              <w:t xml:space="preserve">1.1.2. Наименование сокращенное: </w:t>
            </w:r>
          </w:p>
          <w:p w14:paraId="65099C56" w14:textId="77777777" w:rsidR="00035661" w:rsidRPr="00E220C9" w:rsidRDefault="00035661" w:rsidP="00035661">
            <w:pPr>
              <w:autoSpaceDE w:val="0"/>
              <w:autoSpaceDN w:val="0"/>
              <w:adjustRightInd w:val="0"/>
              <w:rPr>
                <w:sz w:val="26"/>
                <w:szCs w:val="26"/>
              </w:rPr>
            </w:pPr>
          </w:p>
        </w:tc>
      </w:tr>
      <w:tr w:rsidR="00035661" w:rsidRPr="00E220C9" w14:paraId="46F06037" w14:textId="77777777" w:rsidTr="003F3823">
        <w:trPr>
          <w:gridAfter w:val="1"/>
          <w:wAfter w:w="82" w:type="dxa"/>
          <w:trHeight w:val="133"/>
        </w:trPr>
        <w:tc>
          <w:tcPr>
            <w:tcW w:w="1702" w:type="dxa"/>
            <w:gridSpan w:val="2"/>
            <w:tcBorders>
              <w:top w:val="nil"/>
              <w:bottom w:val="nil"/>
              <w:right w:val="single" w:sz="4" w:space="0" w:color="auto"/>
            </w:tcBorders>
          </w:tcPr>
          <w:p w14:paraId="17966C23" w14:textId="77777777" w:rsidR="00035661" w:rsidRPr="00E220C9" w:rsidRDefault="00035661" w:rsidP="00035661">
            <w:pPr>
              <w:autoSpaceDE w:val="0"/>
              <w:autoSpaceDN w:val="0"/>
              <w:adjustRightInd w:val="0"/>
              <w:rPr>
                <w:sz w:val="26"/>
                <w:szCs w:val="26"/>
              </w:rPr>
            </w:pPr>
          </w:p>
        </w:tc>
        <w:tc>
          <w:tcPr>
            <w:tcW w:w="1694" w:type="dxa"/>
            <w:vMerge w:val="restart"/>
            <w:tcBorders>
              <w:top w:val="single" w:sz="4" w:space="0" w:color="auto"/>
              <w:left w:val="single" w:sz="4" w:space="0" w:color="auto"/>
              <w:bottom w:val="single" w:sz="4" w:space="0" w:color="auto"/>
              <w:right w:val="single" w:sz="4" w:space="0" w:color="auto"/>
            </w:tcBorders>
          </w:tcPr>
          <w:p w14:paraId="00BF43B3" w14:textId="77777777" w:rsidR="00035661" w:rsidRPr="00E220C9" w:rsidRDefault="00035661" w:rsidP="00035661">
            <w:pPr>
              <w:autoSpaceDE w:val="0"/>
              <w:autoSpaceDN w:val="0"/>
              <w:adjustRightInd w:val="0"/>
              <w:rPr>
                <w:sz w:val="26"/>
                <w:szCs w:val="26"/>
              </w:rPr>
            </w:pPr>
            <w:r w:rsidRPr="00E220C9">
              <w:rPr>
                <w:sz w:val="26"/>
                <w:szCs w:val="26"/>
              </w:rPr>
              <w:t>1.2. Сведения о регистрации:</w:t>
            </w:r>
          </w:p>
        </w:tc>
        <w:tc>
          <w:tcPr>
            <w:tcW w:w="6465" w:type="dxa"/>
            <w:gridSpan w:val="21"/>
            <w:tcBorders>
              <w:top w:val="single" w:sz="4" w:space="0" w:color="auto"/>
              <w:left w:val="single" w:sz="4" w:space="0" w:color="auto"/>
              <w:bottom w:val="single" w:sz="4" w:space="0" w:color="auto"/>
            </w:tcBorders>
          </w:tcPr>
          <w:p w14:paraId="4494DA5B" w14:textId="77777777" w:rsidR="00035661" w:rsidRPr="00E220C9" w:rsidRDefault="00035661" w:rsidP="00035661">
            <w:pPr>
              <w:autoSpaceDE w:val="0"/>
              <w:autoSpaceDN w:val="0"/>
              <w:adjustRightInd w:val="0"/>
              <w:rPr>
                <w:sz w:val="26"/>
                <w:szCs w:val="26"/>
              </w:rPr>
            </w:pPr>
            <w:r w:rsidRPr="00E220C9">
              <w:rPr>
                <w:sz w:val="26"/>
                <w:szCs w:val="26"/>
              </w:rPr>
              <w:t xml:space="preserve">1.2.1. Регистрационный номер: </w:t>
            </w:r>
          </w:p>
          <w:p w14:paraId="1D89B4F8" w14:textId="77777777" w:rsidR="00035661" w:rsidRPr="00E220C9" w:rsidRDefault="00035661" w:rsidP="00035661">
            <w:pPr>
              <w:autoSpaceDE w:val="0"/>
              <w:autoSpaceDN w:val="0"/>
              <w:adjustRightInd w:val="0"/>
              <w:rPr>
                <w:sz w:val="26"/>
                <w:szCs w:val="26"/>
              </w:rPr>
            </w:pPr>
          </w:p>
        </w:tc>
      </w:tr>
      <w:tr w:rsidR="00035661" w:rsidRPr="00E220C9" w14:paraId="488CC5E7" w14:textId="77777777" w:rsidTr="003F3823">
        <w:trPr>
          <w:gridAfter w:val="1"/>
          <w:wAfter w:w="82" w:type="dxa"/>
          <w:trHeight w:val="70"/>
        </w:trPr>
        <w:tc>
          <w:tcPr>
            <w:tcW w:w="1702" w:type="dxa"/>
            <w:gridSpan w:val="2"/>
            <w:tcBorders>
              <w:top w:val="nil"/>
              <w:bottom w:val="nil"/>
              <w:right w:val="single" w:sz="4" w:space="0" w:color="auto"/>
            </w:tcBorders>
          </w:tcPr>
          <w:p w14:paraId="0EA7FAD2"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5D4DFFC9"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145AB663" w14:textId="77777777" w:rsidR="00035661" w:rsidRPr="00E220C9" w:rsidRDefault="00035661" w:rsidP="00035661">
            <w:pPr>
              <w:autoSpaceDE w:val="0"/>
              <w:autoSpaceDN w:val="0"/>
              <w:adjustRightInd w:val="0"/>
              <w:rPr>
                <w:sz w:val="26"/>
                <w:szCs w:val="26"/>
              </w:rPr>
            </w:pPr>
            <w:r w:rsidRPr="00E220C9">
              <w:rPr>
                <w:sz w:val="26"/>
                <w:szCs w:val="26"/>
              </w:rPr>
              <w:t xml:space="preserve">1.2.2. Дата регистрации: </w:t>
            </w:r>
          </w:p>
          <w:p w14:paraId="7713AACF"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77C5D099" w14:textId="77777777" w:rsidTr="003F3823">
        <w:trPr>
          <w:gridAfter w:val="1"/>
          <w:wAfter w:w="82" w:type="dxa"/>
          <w:trHeight w:val="83"/>
        </w:trPr>
        <w:tc>
          <w:tcPr>
            <w:tcW w:w="1702" w:type="dxa"/>
            <w:gridSpan w:val="2"/>
            <w:tcBorders>
              <w:top w:val="nil"/>
              <w:bottom w:val="nil"/>
              <w:right w:val="single" w:sz="4" w:space="0" w:color="auto"/>
            </w:tcBorders>
          </w:tcPr>
          <w:p w14:paraId="5B910EC0"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66EFC1CD"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16EABE73" w14:textId="77777777" w:rsidR="00035661" w:rsidRPr="00E220C9" w:rsidRDefault="00035661" w:rsidP="00035661">
            <w:pPr>
              <w:autoSpaceDE w:val="0"/>
              <w:autoSpaceDN w:val="0"/>
              <w:adjustRightInd w:val="0"/>
              <w:rPr>
                <w:sz w:val="26"/>
                <w:szCs w:val="26"/>
              </w:rPr>
            </w:pPr>
            <w:r w:rsidRPr="00E220C9">
              <w:rPr>
                <w:sz w:val="26"/>
                <w:szCs w:val="26"/>
              </w:rPr>
              <w:t xml:space="preserve">1.2.3. Наименование регистрирующего органа: </w:t>
            </w:r>
          </w:p>
          <w:p w14:paraId="4699079C"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4839D7D7" w14:textId="77777777" w:rsidTr="003F3823">
        <w:trPr>
          <w:gridAfter w:val="1"/>
          <w:wAfter w:w="82" w:type="dxa"/>
          <w:trHeight w:val="403"/>
        </w:trPr>
        <w:tc>
          <w:tcPr>
            <w:tcW w:w="1702" w:type="dxa"/>
            <w:gridSpan w:val="2"/>
            <w:tcBorders>
              <w:top w:val="nil"/>
              <w:bottom w:val="nil"/>
              <w:right w:val="single" w:sz="4" w:space="0" w:color="auto"/>
            </w:tcBorders>
          </w:tcPr>
          <w:p w14:paraId="7AE0711E"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0F608FB3" w14:textId="77777777" w:rsidR="00035661" w:rsidRPr="00E220C9" w:rsidRDefault="00035661" w:rsidP="00035661">
            <w:pPr>
              <w:autoSpaceDE w:val="0"/>
              <w:autoSpaceDN w:val="0"/>
              <w:adjustRightInd w:val="0"/>
              <w:rPr>
                <w:sz w:val="26"/>
                <w:szCs w:val="26"/>
              </w:rPr>
            </w:pPr>
          </w:p>
        </w:tc>
        <w:tc>
          <w:tcPr>
            <w:tcW w:w="1476" w:type="dxa"/>
            <w:gridSpan w:val="6"/>
            <w:tcBorders>
              <w:top w:val="single" w:sz="4" w:space="0" w:color="auto"/>
              <w:left w:val="single" w:sz="4" w:space="0" w:color="auto"/>
              <w:bottom w:val="single" w:sz="4" w:space="0" w:color="auto"/>
              <w:right w:val="single" w:sz="4" w:space="0" w:color="auto"/>
            </w:tcBorders>
          </w:tcPr>
          <w:p w14:paraId="06758CFD" w14:textId="77777777" w:rsidR="00035661" w:rsidRPr="00E220C9" w:rsidRDefault="00035661" w:rsidP="00035661">
            <w:pPr>
              <w:autoSpaceDE w:val="0"/>
              <w:autoSpaceDN w:val="0"/>
              <w:adjustRightInd w:val="0"/>
              <w:rPr>
                <w:sz w:val="26"/>
                <w:szCs w:val="26"/>
              </w:rPr>
            </w:pPr>
            <w:r w:rsidRPr="00E220C9">
              <w:rPr>
                <w:sz w:val="26"/>
                <w:szCs w:val="26"/>
              </w:rPr>
              <w:t xml:space="preserve">1.2.4. УНП: </w:t>
            </w:r>
          </w:p>
        </w:tc>
        <w:tc>
          <w:tcPr>
            <w:tcW w:w="4989" w:type="dxa"/>
            <w:gridSpan w:val="15"/>
            <w:tcBorders>
              <w:top w:val="single" w:sz="4" w:space="0" w:color="auto"/>
              <w:left w:val="single" w:sz="4" w:space="0" w:color="auto"/>
              <w:bottom w:val="single" w:sz="4" w:space="0" w:color="auto"/>
            </w:tcBorders>
          </w:tcPr>
          <w:p w14:paraId="66AE79E9" w14:textId="77777777" w:rsidR="00035661" w:rsidRPr="00E220C9" w:rsidRDefault="00035661" w:rsidP="00035661">
            <w:pPr>
              <w:autoSpaceDE w:val="0"/>
              <w:autoSpaceDN w:val="0"/>
              <w:adjustRightInd w:val="0"/>
              <w:rPr>
                <w:sz w:val="26"/>
                <w:szCs w:val="26"/>
              </w:rPr>
            </w:pPr>
            <w:r w:rsidRPr="00E220C9">
              <w:rPr>
                <w:sz w:val="26"/>
                <w:szCs w:val="26"/>
              </w:rPr>
              <w:t xml:space="preserve">1.2.4.1. Наименование ИМНС, осуществляющей налоговый учет: </w:t>
            </w:r>
          </w:p>
          <w:p w14:paraId="4E87BBBB" w14:textId="77777777" w:rsidR="00035661" w:rsidRPr="00E220C9" w:rsidRDefault="00035661" w:rsidP="00035661">
            <w:pPr>
              <w:autoSpaceDE w:val="0"/>
              <w:autoSpaceDN w:val="0"/>
              <w:adjustRightInd w:val="0"/>
              <w:rPr>
                <w:sz w:val="26"/>
                <w:szCs w:val="26"/>
              </w:rPr>
            </w:pPr>
          </w:p>
        </w:tc>
      </w:tr>
      <w:tr w:rsidR="00035661" w:rsidRPr="00E220C9" w14:paraId="43A837CB" w14:textId="77777777" w:rsidTr="003F3823">
        <w:trPr>
          <w:gridAfter w:val="1"/>
          <w:wAfter w:w="82" w:type="dxa"/>
          <w:trHeight w:val="70"/>
        </w:trPr>
        <w:tc>
          <w:tcPr>
            <w:tcW w:w="1702" w:type="dxa"/>
            <w:gridSpan w:val="2"/>
            <w:tcBorders>
              <w:top w:val="nil"/>
              <w:bottom w:val="nil"/>
              <w:right w:val="single" w:sz="4" w:space="0" w:color="auto"/>
            </w:tcBorders>
          </w:tcPr>
          <w:p w14:paraId="6E1A23F3" w14:textId="77777777" w:rsidR="00035661" w:rsidRPr="00E220C9" w:rsidRDefault="00035661" w:rsidP="00035661">
            <w:pPr>
              <w:autoSpaceDE w:val="0"/>
              <w:autoSpaceDN w:val="0"/>
              <w:adjustRightInd w:val="0"/>
              <w:rPr>
                <w:sz w:val="26"/>
                <w:szCs w:val="26"/>
              </w:rPr>
            </w:pPr>
          </w:p>
        </w:tc>
        <w:tc>
          <w:tcPr>
            <w:tcW w:w="1694" w:type="dxa"/>
            <w:vMerge w:val="restart"/>
            <w:tcBorders>
              <w:top w:val="single" w:sz="4" w:space="0" w:color="auto"/>
              <w:left w:val="single" w:sz="4" w:space="0" w:color="auto"/>
              <w:bottom w:val="single" w:sz="4" w:space="0" w:color="auto"/>
              <w:right w:val="single" w:sz="4" w:space="0" w:color="auto"/>
            </w:tcBorders>
          </w:tcPr>
          <w:p w14:paraId="7BE2211A" w14:textId="77777777" w:rsidR="00035661" w:rsidRPr="00E220C9" w:rsidRDefault="00035661" w:rsidP="00035661">
            <w:pPr>
              <w:autoSpaceDE w:val="0"/>
              <w:autoSpaceDN w:val="0"/>
              <w:adjustRightInd w:val="0"/>
              <w:rPr>
                <w:sz w:val="26"/>
                <w:szCs w:val="26"/>
              </w:rPr>
            </w:pPr>
            <w:r w:rsidRPr="00E220C9">
              <w:rPr>
                <w:sz w:val="26"/>
                <w:szCs w:val="26"/>
              </w:rPr>
              <w:t>1.3. Юридический адрес нахождения:</w:t>
            </w:r>
          </w:p>
        </w:tc>
        <w:tc>
          <w:tcPr>
            <w:tcW w:w="1476" w:type="dxa"/>
            <w:gridSpan w:val="6"/>
            <w:tcBorders>
              <w:top w:val="single" w:sz="4" w:space="0" w:color="auto"/>
              <w:left w:val="single" w:sz="4" w:space="0" w:color="auto"/>
              <w:bottom w:val="single" w:sz="4" w:space="0" w:color="auto"/>
              <w:right w:val="single" w:sz="4" w:space="0" w:color="auto"/>
            </w:tcBorders>
          </w:tcPr>
          <w:p w14:paraId="2D1CDE27" w14:textId="77777777" w:rsidR="00035661" w:rsidRPr="00E220C9" w:rsidRDefault="00035661" w:rsidP="00035661">
            <w:pPr>
              <w:autoSpaceDE w:val="0"/>
              <w:autoSpaceDN w:val="0"/>
              <w:adjustRightInd w:val="0"/>
              <w:rPr>
                <w:sz w:val="26"/>
                <w:szCs w:val="26"/>
              </w:rPr>
            </w:pPr>
            <w:r w:rsidRPr="00E220C9">
              <w:rPr>
                <w:sz w:val="26"/>
                <w:szCs w:val="26"/>
              </w:rPr>
              <w:t xml:space="preserve">1.3.1. Страна: </w:t>
            </w:r>
          </w:p>
          <w:p w14:paraId="478353D0" w14:textId="77777777" w:rsidR="00035661" w:rsidRPr="00E220C9" w:rsidRDefault="00035661" w:rsidP="00035661">
            <w:pPr>
              <w:autoSpaceDE w:val="0"/>
              <w:autoSpaceDN w:val="0"/>
              <w:adjustRightInd w:val="0"/>
              <w:rPr>
                <w:sz w:val="26"/>
                <w:szCs w:val="26"/>
              </w:rPr>
            </w:pPr>
            <w:r w:rsidRPr="00E220C9">
              <w:rPr>
                <w:sz w:val="26"/>
                <w:szCs w:val="26"/>
              </w:rPr>
              <w:t>Республика Беларусь</w:t>
            </w:r>
          </w:p>
          <w:p w14:paraId="14331DA5" w14:textId="77777777" w:rsidR="00035661" w:rsidRPr="00E220C9" w:rsidRDefault="00035661" w:rsidP="00035661">
            <w:pPr>
              <w:autoSpaceDE w:val="0"/>
              <w:autoSpaceDN w:val="0"/>
              <w:adjustRightInd w:val="0"/>
              <w:rPr>
                <w:sz w:val="26"/>
                <w:szCs w:val="26"/>
              </w:rPr>
            </w:pPr>
          </w:p>
          <w:p w14:paraId="0804F692" w14:textId="77777777" w:rsidR="00035661" w:rsidRPr="00E220C9" w:rsidRDefault="00035661" w:rsidP="00035661">
            <w:pPr>
              <w:autoSpaceDE w:val="0"/>
              <w:autoSpaceDN w:val="0"/>
              <w:adjustRightInd w:val="0"/>
              <w:rPr>
                <w:sz w:val="26"/>
                <w:szCs w:val="26"/>
              </w:rPr>
            </w:pPr>
          </w:p>
          <w:p w14:paraId="4173F849" w14:textId="77777777" w:rsidR="00035661" w:rsidRPr="00E220C9" w:rsidRDefault="00035661" w:rsidP="00035661">
            <w:pPr>
              <w:autoSpaceDE w:val="0"/>
              <w:autoSpaceDN w:val="0"/>
              <w:adjustRightInd w:val="0"/>
              <w:rPr>
                <w:sz w:val="26"/>
                <w:szCs w:val="26"/>
              </w:rPr>
            </w:pPr>
          </w:p>
          <w:p w14:paraId="1908D9AB" w14:textId="77777777" w:rsidR="00035661" w:rsidRPr="00E220C9" w:rsidRDefault="00035661" w:rsidP="00035661">
            <w:pPr>
              <w:autoSpaceDE w:val="0"/>
              <w:autoSpaceDN w:val="0"/>
              <w:adjustRightInd w:val="0"/>
              <w:rPr>
                <w:sz w:val="26"/>
                <w:szCs w:val="26"/>
              </w:rPr>
            </w:pPr>
          </w:p>
        </w:tc>
        <w:tc>
          <w:tcPr>
            <w:tcW w:w="4989" w:type="dxa"/>
            <w:gridSpan w:val="15"/>
            <w:tcBorders>
              <w:top w:val="single" w:sz="4" w:space="0" w:color="auto"/>
              <w:left w:val="single" w:sz="4" w:space="0" w:color="auto"/>
              <w:bottom w:val="single" w:sz="4" w:space="0" w:color="auto"/>
            </w:tcBorders>
          </w:tcPr>
          <w:p w14:paraId="03934419" w14:textId="77777777" w:rsidR="00035661" w:rsidRPr="00E220C9" w:rsidRDefault="00035661" w:rsidP="00035661">
            <w:pPr>
              <w:autoSpaceDE w:val="0"/>
              <w:autoSpaceDN w:val="0"/>
              <w:adjustRightInd w:val="0"/>
              <w:rPr>
                <w:sz w:val="26"/>
                <w:szCs w:val="26"/>
              </w:rPr>
            </w:pPr>
            <w:r w:rsidRPr="00E220C9">
              <w:rPr>
                <w:sz w:val="26"/>
                <w:szCs w:val="26"/>
              </w:rPr>
              <w:t xml:space="preserve">1.3.2. Регион: </w:t>
            </w:r>
          </w:p>
        </w:tc>
      </w:tr>
      <w:tr w:rsidR="00035661" w:rsidRPr="00E220C9" w14:paraId="0C6AC7F3" w14:textId="77777777" w:rsidTr="003F3823">
        <w:trPr>
          <w:gridAfter w:val="1"/>
          <w:wAfter w:w="82" w:type="dxa"/>
          <w:trHeight w:val="90"/>
        </w:trPr>
        <w:tc>
          <w:tcPr>
            <w:tcW w:w="1702" w:type="dxa"/>
            <w:gridSpan w:val="2"/>
            <w:tcBorders>
              <w:top w:val="nil"/>
              <w:bottom w:val="nil"/>
              <w:right w:val="single" w:sz="4" w:space="0" w:color="auto"/>
            </w:tcBorders>
          </w:tcPr>
          <w:p w14:paraId="27712FE1"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3C468901"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7902C307" w14:textId="77777777" w:rsidR="00035661" w:rsidRPr="00E220C9" w:rsidRDefault="00035661" w:rsidP="00035661">
            <w:pPr>
              <w:autoSpaceDE w:val="0"/>
              <w:autoSpaceDN w:val="0"/>
              <w:adjustRightInd w:val="0"/>
              <w:rPr>
                <w:sz w:val="26"/>
                <w:szCs w:val="26"/>
              </w:rPr>
            </w:pPr>
            <w:r w:rsidRPr="00E220C9">
              <w:rPr>
                <w:sz w:val="26"/>
                <w:szCs w:val="26"/>
              </w:rPr>
              <w:t xml:space="preserve">1.3.3. Населенный пункт: </w:t>
            </w:r>
          </w:p>
          <w:p w14:paraId="7A00D14F" w14:textId="77777777" w:rsidR="00035661" w:rsidRPr="00E220C9" w:rsidRDefault="00035661" w:rsidP="00035661">
            <w:pPr>
              <w:autoSpaceDE w:val="0"/>
              <w:autoSpaceDN w:val="0"/>
              <w:adjustRightInd w:val="0"/>
              <w:rPr>
                <w:sz w:val="26"/>
                <w:szCs w:val="26"/>
              </w:rPr>
            </w:pPr>
          </w:p>
        </w:tc>
      </w:tr>
      <w:tr w:rsidR="00035661" w:rsidRPr="00E220C9" w14:paraId="5E45EA2D" w14:textId="77777777" w:rsidTr="003F3823">
        <w:trPr>
          <w:gridAfter w:val="1"/>
          <w:wAfter w:w="82" w:type="dxa"/>
          <w:trHeight w:val="136"/>
        </w:trPr>
        <w:tc>
          <w:tcPr>
            <w:tcW w:w="1702" w:type="dxa"/>
            <w:gridSpan w:val="2"/>
            <w:tcBorders>
              <w:top w:val="nil"/>
              <w:bottom w:val="nil"/>
              <w:right w:val="single" w:sz="4" w:space="0" w:color="auto"/>
            </w:tcBorders>
          </w:tcPr>
          <w:p w14:paraId="77857FAE"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57801E36"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6913DBF3" w14:textId="77777777" w:rsidR="00035661" w:rsidRPr="00E220C9" w:rsidRDefault="00035661" w:rsidP="00035661">
            <w:pPr>
              <w:autoSpaceDE w:val="0"/>
              <w:autoSpaceDN w:val="0"/>
              <w:adjustRightInd w:val="0"/>
              <w:rPr>
                <w:sz w:val="26"/>
                <w:szCs w:val="26"/>
              </w:rPr>
            </w:pPr>
            <w:r w:rsidRPr="00E220C9">
              <w:rPr>
                <w:sz w:val="26"/>
                <w:szCs w:val="26"/>
              </w:rPr>
              <w:t>1.3.4. Улица:</w:t>
            </w:r>
          </w:p>
          <w:p w14:paraId="39E9ED6B" w14:textId="77777777" w:rsidR="00035661" w:rsidRPr="00E220C9" w:rsidRDefault="00035661" w:rsidP="00035661">
            <w:pPr>
              <w:autoSpaceDE w:val="0"/>
              <w:autoSpaceDN w:val="0"/>
              <w:adjustRightInd w:val="0"/>
              <w:rPr>
                <w:sz w:val="26"/>
                <w:szCs w:val="26"/>
              </w:rPr>
            </w:pPr>
          </w:p>
        </w:tc>
      </w:tr>
      <w:tr w:rsidR="00035661" w:rsidRPr="00E220C9" w14:paraId="09C2D8E1" w14:textId="77777777" w:rsidTr="003F3823">
        <w:trPr>
          <w:gridAfter w:val="1"/>
          <w:wAfter w:w="82" w:type="dxa"/>
          <w:trHeight w:val="178"/>
        </w:trPr>
        <w:tc>
          <w:tcPr>
            <w:tcW w:w="1702" w:type="dxa"/>
            <w:gridSpan w:val="2"/>
            <w:tcBorders>
              <w:top w:val="nil"/>
              <w:bottom w:val="nil"/>
              <w:right w:val="single" w:sz="4" w:space="0" w:color="auto"/>
            </w:tcBorders>
          </w:tcPr>
          <w:p w14:paraId="3B35A50D"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1409C25C" w14:textId="77777777" w:rsidR="00035661" w:rsidRPr="00E220C9" w:rsidRDefault="00035661" w:rsidP="00035661">
            <w:pPr>
              <w:autoSpaceDE w:val="0"/>
              <w:autoSpaceDN w:val="0"/>
              <w:adjustRightInd w:val="0"/>
              <w:rPr>
                <w:sz w:val="26"/>
                <w:szCs w:val="26"/>
              </w:rPr>
            </w:pPr>
          </w:p>
        </w:tc>
        <w:tc>
          <w:tcPr>
            <w:tcW w:w="2409" w:type="dxa"/>
            <w:gridSpan w:val="10"/>
            <w:tcBorders>
              <w:top w:val="single" w:sz="4" w:space="0" w:color="auto"/>
              <w:left w:val="single" w:sz="4" w:space="0" w:color="auto"/>
              <w:bottom w:val="single" w:sz="4" w:space="0" w:color="auto"/>
              <w:right w:val="single" w:sz="4" w:space="0" w:color="auto"/>
            </w:tcBorders>
          </w:tcPr>
          <w:p w14:paraId="557206B5" w14:textId="77777777" w:rsidR="00035661" w:rsidRPr="00E220C9" w:rsidRDefault="00035661" w:rsidP="00035661">
            <w:pPr>
              <w:autoSpaceDE w:val="0"/>
              <w:autoSpaceDN w:val="0"/>
              <w:adjustRightInd w:val="0"/>
              <w:rPr>
                <w:sz w:val="26"/>
                <w:szCs w:val="26"/>
              </w:rPr>
            </w:pPr>
            <w:r w:rsidRPr="00E220C9">
              <w:rPr>
                <w:sz w:val="26"/>
                <w:szCs w:val="26"/>
              </w:rPr>
              <w:t xml:space="preserve">1.3.5. Дом: </w:t>
            </w:r>
          </w:p>
        </w:tc>
        <w:tc>
          <w:tcPr>
            <w:tcW w:w="2128" w:type="dxa"/>
            <w:gridSpan w:val="8"/>
            <w:tcBorders>
              <w:top w:val="single" w:sz="4" w:space="0" w:color="auto"/>
              <w:left w:val="single" w:sz="4" w:space="0" w:color="auto"/>
              <w:bottom w:val="single" w:sz="4" w:space="0" w:color="auto"/>
              <w:right w:val="single" w:sz="4" w:space="0" w:color="auto"/>
            </w:tcBorders>
          </w:tcPr>
          <w:p w14:paraId="12782BF1" w14:textId="77777777" w:rsidR="00035661" w:rsidRPr="00E220C9" w:rsidRDefault="00035661" w:rsidP="00035661">
            <w:pPr>
              <w:autoSpaceDE w:val="0"/>
              <w:autoSpaceDN w:val="0"/>
              <w:adjustRightInd w:val="0"/>
              <w:ind w:right="-288"/>
              <w:rPr>
                <w:sz w:val="26"/>
                <w:szCs w:val="26"/>
              </w:rPr>
            </w:pPr>
            <w:r w:rsidRPr="00E220C9">
              <w:rPr>
                <w:sz w:val="26"/>
                <w:szCs w:val="26"/>
              </w:rPr>
              <w:t xml:space="preserve">1.3.6. Корпус:  </w:t>
            </w:r>
          </w:p>
        </w:tc>
        <w:tc>
          <w:tcPr>
            <w:tcW w:w="1928" w:type="dxa"/>
            <w:gridSpan w:val="3"/>
            <w:tcBorders>
              <w:top w:val="single" w:sz="4" w:space="0" w:color="auto"/>
              <w:left w:val="single" w:sz="4" w:space="0" w:color="auto"/>
              <w:bottom w:val="single" w:sz="4" w:space="0" w:color="auto"/>
            </w:tcBorders>
          </w:tcPr>
          <w:p w14:paraId="273A7C64" w14:textId="77777777" w:rsidR="00035661" w:rsidRPr="00E220C9" w:rsidRDefault="00035661" w:rsidP="00035661">
            <w:pPr>
              <w:autoSpaceDE w:val="0"/>
              <w:autoSpaceDN w:val="0"/>
              <w:adjustRightInd w:val="0"/>
              <w:rPr>
                <w:sz w:val="26"/>
                <w:szCs w:val="26"/>
              </w:rPr>
            </w:pPr>
            <w:r w:rsidRPr="00E220C9">
              <w:rPr>
                <w:sz w:val="26"/>
                <w:szCs w:val="26"/>
              </w:rPr>
              <w:t xml:space="preserve">1.3.7. Офис: </w:t>
            </w:r>
          </w:p>
        </w:tc>
      </w:tr>
      <w:tr w:rsidR="00035661" w:rsidRPr="00E220C9" w14:paraId="2E65EF0D" w14:textId="77777777" w:rsidTr="003F3823">
        <w:trPr>
          <w:gridAfter w:val="1"/>
          <w:wAfter w:w="82" w:type="dxa"/>
          <w:trHeight w:val="145"/>
        </w:trPr>
        <w:tc>
          <w:tcPr>
            <w:tcW w:w="1702" w:type="dxa"/>
            <w:gridSpan w:val="2"/>
            <w:tcBorders>
              <w:top w:val="nil"/>
              <w:bottom w:val="nil"/>
              <w:right w:val="single" w:sz="4" w:space="0" w:color="auto"/>
            </w:tcBorders>
          </w:tcPr>
          <w:p w14:paraId="1306ED55"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0BCB9532"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1C27654D" w14:textId="77777777" w:rsidR="00035661" w:rsidRPr="00E220C9" w:rsidRDefault="00035661" w:rsidP="00035661">
            <w:pPr>
              <w:autoSpaceDE w:val="0"/>
              <w:autoSpaceDN w:val="0"/>
              <w:adjustRightInd w:val="0"/>
              <w:rPr>
                <w:sz w:val="26"/>
                <w:szCs w:val="26"/>
              </w:rPr>
            </w:pPr>
            <w:r w:rsidRPr="00E220C9">
              <w:rPr>
                <w:sz w:val="26"/>
                <w:szCs w:val="26"/>
              </w:rPr>
              <w:t xml:space="preserve">1.3.8. Индекс: </w:t>
            </w:r>
          </w:p>
        </w:tc>
      </w:tr>
      <w:tr w:rsidR="00035661" w:rsidRPr="00E220C9" w14:paraId="260A904B" w14:textId="77777777" w:rsidTr="003F3823">
        <w:trPr>
          <w:gridAfter w:val="1"/>
          <w:wAfter w:w="82" w:type="dxa"/>
          <w:trHeight w:val="274"/>
        </w:trPr>
        <w:tc>
          <w:tcPr>
            <w:tcW w:w="1702" w:type="dxa"/>
            <w:gridSpan w:val="2"/>
            <w:vMerge w:val="restart"/>
            <w:tcBorders>
              <w:top w:val="nil"/>
              <w:right w:val="single" w:sz="4" w:space="0" w:color="auto"/>
            </w:tcBorders>
          </w:tcPr>
          <w:p w14:paraId="1790826B" w14:textId="77777777" w:rsidR="00035661" w:rsidRPr="00E220C9" w:rsidRDefault="00035661" w:rsidP="00035661">
            <w:pPr>
              <w:autoSpaceDE w:val="0"/>
              <w:autoSpaceDN w:val="0"/>
              <w:adjustRightInd w:val="0"/>
              <w:rPr>
                <w:sz w:val="26"/>
                <w:szCs w:val="26"/>
              </w:rPr>
            </w:pPr>
          </w:p>
        </w:tc>
        <w:tc>
          <w:tcPr>
            <w:tcW w:w="1694" w:type="dxa"/>
            <w:vMerge w:val="restart"/>
            <w:tcBorders>
              <w:top w:val="single" w:sz="4" w:space="0" w:color="auto"/>
              <w:left w:val="single" w:sz="4" w:space="0" w:color="auto"/>
            </w:tcBorders>
          </w:tcPr>
          <w:p w14:paraId="1DE7FB4B" w14:textId="77777777" w:rsidR="00035661" w:rsidRPr="00E220C9" w:rsidRDefault="00035661" w:rsidP="00035661">
            <w:pPr>
              <w:autoSpaceDE w:val="0"/>
              <w:autoSpaceDN w:val="0"/>
              <w:adjustRightInd w:val="0"/>
              <w:rPr>
                <w:sz w:val="26"/>
                <w:szCs w:val="26"/>
              </w:rPr>
            </w:pPr>
            <w:r w:rsidRPr="00E220C9">
              <w:rPr>
                <w:sz w:val="26"/>
                <w:szCs w:val="26"/>
              </w:rPr>
              <w:t xml:space="preserve">1.4. </w:t>
            </w:r>
          </w:p>
          <w:p w14:paraId="67A03D77" w14:textId="77777777" w:rsidR="00035661" w:rsidRPr="00E220C9" w:rsidRDefault="00035661" w:rsidP="00035661">
            <w:pPr>
              <w:autoSpaceDE w:val="0"/>
              <w:autoSpaceDN w:val="0"/>
              <w:adjustRightInd w:val="0"/>
              <w:rPr>
                <w:sz w:val="26"/>
                <w:szCs w:val="26"/>
              </w:rPr>
            </w:pPr>
            <w:r w:rsidRPr="00E220C9">
              <w:rPr>
                <w:sz w:val="26"/>
                <w:szCs w:val="26"/>
              </w:rPr>
              <w:t>Фактический адрес нахождения</w:t>
            </w:r>
          </w:p>
          <w:p w14:paraId="0962FA8A" w14:textId="77777777" w:rsidR="00035661" w:rsidRPr="00E220C9" w:rsidRDefault="00035661" w:rsidP="00035661">
            <w:pPr>
              <w:autoSpaceDE w:val="0"/>
              <w:autoSpaceDN w:val="0"/>
              <w:adjustRightInd w:val="0"/>
              <w:rPr>
                <w:sz w:val="26"/>
                <w:szCs w:val="26"/>
              </w:rPr>
            </w:pPr>
            <w:r w:rsidRPr="00E220C9">
              <w:rPr>
                <w:sz w:val="26"/>
                <w:szCs w:val="26"/>
              </w:rPr>
              <w:t>(если не совпадает с юридическим):</w:t>
            </w:r>
          </w:p>
          <w:p w14:paraId="353240B9" w14:textId="77777777" w:rsidR="00035661" w:rsidRPr="00E220C9" w:rsidRDefault="00035661" w:rsidP="00035661">
            <w:pPr>
              <w:autoSpaceDE w:val="0"/>
              <w:autoSpaceDN w:val="0"/>
              <w:adjustRightInd w:val="0"/>
              <w:rPr>
                <w:sz w:val="26"/>
                <w:szCs w:val="26"/>
              </w:rPr>
            </w:pPr>
          </w:p>
          <w:p w14:paraId="63E9C2B6" w14:textId="77777777" w:rsidR="00035661" w:rsidRPr="00E220C9" w:rsidRDefault="00035661" w:rsidP="00035661">
            <w:pPr>
              <w:autoSpaceDE w:val="0"/>
              <w:autoSpaceDN w:val="0"/>
              <w:adjustRightInd w:val="0"/>
              <w:rPr>
                <w:sz w:val="26"/>
                <w:szCs w:val="26"/>
              </w:rPr>
            </w:pPr>
          </w:p>
          <w:p w14:paraId="19DFA13A" w14:textId="77777777" w:rsidR="00035661" w:rsidRPr="00E220C9" w:rsidRDefault="00035661" w:rsidP="00035661">
            <w:pPr>
              <w:autoSpaceDE w:val="0"/>
              <w:autoSpaceDN w:val="0"/>
              <w:adjustRightInd w:val="0"/>
              <w:rPr>
                <w:sz w:val="26"/>
                <w:szCs w:val="26"/>
              </w:rPr>
            </w:pPr>
          </w:p>
        </w:tc>
        <w:tc>
          <w:tcPr>
            <w:tcW w:w="1566" w:type="dxa"/>
            <w:gridSpan w:val="7"/>
            <w:tcBorders>
              <w:top w:val="single" w:sz="4" w:space="0" w:color="auto"/>
              <w:left w:val="single" w:sz="4" w:space="0" w:color="auto"/>
              <w:bottom w:val="single" w:sz="4" w:space="0" w:color="auto"/>
              <w:right w:val="single" w:sz="4" w:space="0" w:color="auto"/>
            </w:tcBorders>
          </w:tcPr>
          <w:p w14:paraId="3338F122" w14:textId="77777777" w:rsidR="00035661" w:rsidRPr="00E220C9" w:rsidRDefault="00035661" w:rsidP="00035661">
            <w:pPr>
              <w:autoSpaceDE w:val="0"/>
              <w:autoSpaceDN w:val="0"/>
              <w:adjustRightInd w:val="0"/>
              <w:rPr>
                <w:sz w:val="26"/>
                <w:szCs w:val="26"/>
              </w:rPr>
            </w:pPr>
            <w:r w:rsidRPr="00E220C9">
              <w:rPr>
                <w:sz w:val="26"/>
                <w:szCs w:val="26"/>
              </w:rPr>
              <w:t xml:space="preserve">1.4.1. Страна: </w:t>
            </w:r>
          </w:p>
          <w:p w14:paraId="2A876EA2" w14:textId="77777777" w:rsidR="00035661" w:rsidRPr="00E220C9" w:rsidRDefault="00035661" w:rsidP="00035661">
            <w:pPr>
              <w:autoSpaceDE w:val="0"/>
              <w:autoSpaceDN w:val="0"/>
              <w:adjustRightInd w:val="0"/>
              <w:rPr>
                <w:sz w:val="26"/>
                <w:szCs w:val="26"/>
              </w:rPr>
            </w:pPr>
          </w:p>
          <w:p w14:paraId="28AC090E" w14:textId="77777777" w:rsidR="00035661" w:rsidRPr="00E220C9" w:rsidRDefault="00035661" w:rsidP="00035661">
            <w:pPr>
              <w:autoSpaceDE w:val="0"/>
              <w:autoSpaceDN w:val="0"/>
              <w:adjustRightInd w:val="0"/>
              <w:rPr>
                <w:sz w:val="26"/>
                <w:szCs w:val="26"/>
              </w:rPr>
            </w:pPr>
          </w:p>
          <w:p w14:paraId="6AE42D82" w14:textId="77777777" w:rsidR="00035661" w:rsidRPr="00E220C9" w:rsidRDefault="00035661" w:rsidP="00035661">
            <w:pPr>
              <w:autoSpaceDE w:val="0"/>
              <w:autoSpaceDN w:val="0"/>
              <w:adjustRightInd w:val="0"/>
              <w:rPr>
                <w:sz w:val="26"/>
                <w:szCs w:val="26"/>
              </w:rPr>
            </w:pPr>
          </w:p>
          <w:p w14:paraId="4EB2C2BF" w14:textId="77777777" w:rsidR="00035661" w:rsidRPr="00E220C9" w:rsidRDefault="00035661" w:rsidP="00035661">
            <w:pPr>
              <w:autoSpaceDE w:val="0"/>
              <w:autoSpaceDN w:val="0"/>
              <w:adjustRightInd w:val="0"/>
              <w:rPr>
                <w:sz w:val="26"/>
                <w:szCs w:val="26"/>
              </w:rPr>
            </w:pPr>
          </w:p>
          <w:p w14:paraId="3AE5F03B"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23DCEEB" w14:textId="77777777" w:rsidR="00035661" w:rsidRPr="00E220C9" w:rsidRDefault="00035661" w:rsidP="00035661">
            <w:pPr>
              <w:autoSpaceDE w:val="0"/>
              <w:autoSpaceDN w:val="0"/>
              <w:adjustRightInd w:val="0"/>
              <w:rPr>
                <w:sz w:val="26"/>
                <w:szCs w:val="26"/>
              </w:rPr>
            </w:pPr>
            <w:r w:rsidRPr="00E220C9">
              <w:rPr>
                <w:sz w:val="26"/>
                <w:szCs w:val="26"/>
              </w:rPr>
              <w:t xml:space="preserve">1.4.2. Регион: </w:t>
            </w:r>
          </w:p>
          <w:p w14:paraId="3837CBCA" w14:textId="77777777" w:rsidR="00035661" w:rsidRPr="00E220C9" w:rsidRDefault="00035661" w:rsidP="00035661">
            <w:pPr>
              <w:autoSpaceDE w:val="0"/>
              <w:autoSpaceDN w:val="0"/>
              <w:adjustRightInd w:val="0"/>
              <w:rPr>
                <w:sz w:val="26"/>
                <w:szCs w:val="26"/>
              </w:rPr>
            </w:pPr>
          </w:p>
          <w:p w14:paraId="4F91C39F" w14:textId="77777777" w:rsidR="00035661" w:rsidRPr="00E220C9" w:rsidRDefault="00035661" w:rsidP="00035661">
            <w:pPr>
              <w:autoSpaceDE w:val="0"/>
              <w:autoSpaceDN w:val="0"/>
              <w:adjustRightInd w:val="0"/>
              <w:rPr>
                <w:sz w:val="26"/>
                <w:szCs w:val="26"/>
              </w:rPr>
            </w:pPr>
          </w:p>
        </w:tc>
      </w:tr>
      <w:tr w:rsidR="00035661" w:rsidRPr="00E220C9" w14:paraId="15BCFEE0" w14:textId="77777777" w:rsidTr="003F3823">
        <w:trPr>
          <w:gridAfter w:val="1"/>
          <w:wAfter w:w="82" w:type="dxa"/>
          <w:trHeight w:val="248"/>
        </w:trPr>
        <w:tc>
          <w:tcPr>
            <w:tcW w:w="1702" w:type="dxa"/>
            <w:gridSpan w:val="2"/>
            <w:vMerge/>
            <w:tcBorders>
              <w:right w:val="single" w:sz="4" w:space="0" w:color="auto"/>
            </w:tcBorders>
          </w:tcPr>
          <w:p w14:paraId="7E4E4570" w14:textId="77777777" w:rsidR="00035661" w:rsidRPr="00E220C9" w:rsidRDefault="00035661" w:rsidP="00035661">
            <w:pPr>
              <w:autoSpaceDE w:val="0"/>
              <w:autoSpaceDN w:val="0"/>
              <w:adjustRightInd w:val="0"/>
              <w:rPr>
                <w:sz w:val="26"/>
                <w:szCs w:val="26"/>
              </w:rPr>
            </w:pPr>
          </w:p>
        </w:tc>
        <w:tc>
          <w:tcPr>
            <w:tcW w:w="1694" w:type="dxa"/>
            <w:vMerge/>
            <w:tcBorders>
              <w:left w:val="single" w:sz="4" w:space="0" w:color="auto"/>
            </w:tcBorders>
          </w:tcPr>
          <w:p w14:paraId="1BCAE2BC"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51690250" w14:textId="77777777" w:rsidR="00035661" w:rsidRPr="00E220C9" w:rsidRDefault="00035661" w:rsidP="00035661">
            <w:pPr>
              <w:autoSpaceDE w:val="0"/>
              <w:autoSpaceDN w:val="0"/>
              <w:adjustRightInd w:val="0"/>
              <w:rPr>
                <w:sz w:val="26"/>
                <w:szCs w:val="26"/>
              </w:rPr>
            </w:pPr>
            <w:r w:rsidRPr="00E220C9">
              <w:rPr>
                <w:sz w:val="26"/>
                <w:szCs w:val="26"/>
              </w:rPr>
              <w:t>1.4.3. Населенный пункт:</w:t>
            </w:r>
          </w:p>
          <w:p w14:paraId="448AA3DC" w14:textId="77777777" w:rsidR="00035661" w:rsidRPr="00E220C9" w:rsidRDefault="00035661" w:rsidP="00035661">
            <w:pPr>
              <w:autoSpaceDE w:val="0"/>
              <w:autoSpaceDN w:val="0"/>
              <w:adjustRightInd w:val="0"/>
              <w:rPr>
                <w:sz w:val="26"/>
                <w:szCs w:val="26"/>
              </w:rPr>
            </w:pPr>
          </w:p>
        </w:tc>
      </w:tr>
      <w:tr w:rsidR="00035661" w:rsidRPr="00E220C9" w14:paraId="729BC5E1" w14:textId="77777777" w:rsidTr="003F3823">
        <w:trPr>
          <w:gridAfter w:val="1"/>
          <w:wAfter w:w="82" w:type="dxa"/>
          <w:trHeight w:val="248"/>
        </w:trPr>
        <w:tc>
          <w:tcPr>
            <w:tcW w:w="1702" w:type="dxa"/>
            <w:gridSpan w:val="2"/>
            <w:vMerge/>
            <w:tcBorders>
              <w:right w:val="single" w:sz="4" w:space="0" w:color="auto"/>
            </w:tcBorders>
          </w:tcPr>
          <w:p w14:paraId="0E8A8396" w14:textId="77777777" w:rsidR="00035661" w:rsidRPr="00E220C9" w:rsidRDefault="00035661" w:rsidP="00035661">
            <w:pPr>
              <w:autoSpaceDE w:val="0"/>
              <w:autoSpaceDN w:val="0"/>
              <w:adjustRightInd w:val="0"/>
              <w:rPr>
                <w:sz w:val="26"/>
                <w:szCs w:val="26"/>
              </w:rPr>
            </w:pPr>
          </w:p>
        </w:tc>
        <w:tc>
          <w:tcPr>
            <w:tcW w:w="1694" w:type="dxa"/>
            <w:vMerge/>
            <w:tcBorders>
              <w:left w:val="single" w:sz="4" w:space="0" w:color="auto"/>
            </w:tcBorders>
          </w:tcPr>
          <w:p w14:paraId="72E6CB69"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1B1664A5" w14:textId="77777777" w:rsidR="00035661" w:rsidRPr="00E220C9" w:rsidRDefault="00035661" w:rsidP="00035661">
            <w:pPr>
              <w:autoSpaceDE w:val="0"/>
              <w:autoSpaceDN w:val="0"/>
              <w:adjustRightInd w:val="0"/>
              <w:rPr>
                <w:sz w:val="26"/>
                <w:szCs w:val="26"/>
              </w:rPr>
            </w:pPr>
            <w:r w:rsidRPr="00E220C9">
              <w:rPr>
                <w:sz w:val="26"/>
                <w:szCs w:val="26"/>
              </w:rPr>
              <w:t xml:space="preserve">1.4.4. Улица: </w:t>
            </w:r>
          </w:p>
          <w:p w14:paraId="451FDE31" w14:textId="77777777" w:rsidR="00035661" w:rsidRPr="00E220C9" w:rsidRDefault="00035661" w:rsidP="00035661">
            <w:pPr>
              <w:autoSpaceDE w:val="0"/>
              <w:autoSpaceDN w:val="0"/>
              <w:adjustRightInd w:val="0"/>
              <w:rPr>
                <w:sz w:val="26"/>
                <w:szCs w:val="26"/>
              </w:rPr>
            </w:pPr>
          </w:p>
        </w:tc>
      </w:tr>
      <w:tr w:rsidR="00035661" w:rsidRPr="00E220C9" w14:paraId="48DF4A06" w14:textId="77777777" w:rsidTr="003F3823">
        <w:trPr>
          <w:gridAfter w:val="1"/>
          <w:wAfter w:w="82" w:type="dxa"/>
          <w:trHeight w:val="276"/>
        </w:trPr>
        <w:tc>
          <w:tcPr>
            <w:tcW w:w="1702" w:type="dxa"/>
            <w:gridSpan w:val="2"/>
            <w:vMerge/>
            <w:tcBorders>
              <w:right w:val="single" w:sz="4" w:space="0" w:color="auto"/>
            </w:tcBorders>
          </w:tcPr>
          <w:p w14:paraId="5D033EE6" w14:textId="77777777" w:rsidR="00035661" w:rsidRPr="00E220C9" w:rsidRDefault="00035661" w:rsidP="00035661">
            <w:pPr>
              <w:autoSpaceDE w:val="0"/>
              <w:autoSpaceDN w:val="0"/>
              <w:adjustRightInd w:val="0"/>
              <w:rPr>
                <w:sz w:val="26"/>
                <w:szCs w:val="26"/>
              </w:rPr>
            </w:pPr>
          </w:p>
        </w:tc>
        <w:tc>
          <w:tcPr>
            <w:tcW w:w="1694" w:type="dxa"/>
            <w:vMerge/>
            <w:tcBorders>
              <w:left w:val="single" w:sz="4" w:space="0" w:color="auto"/>
            </w:tcBorders>
          </w:tcPr>
          <w:p w14:paraId="6090E8A0" w14:textId="77777777" w:rsidR="00035661" w:rsidRPr="00E220C9" w:rsidRDefault="00035661" w:rsidP="00035661">
            <w:pPr>
              <w:autoSpaceDE w:val="0"/>
              <w:autoSpaceDN w:val="0"/>
              <w:adjustRightInd w:val="0"/>
              <w:rPr>
                <w:sz w:val="26"/>
                <w:szCs w:val="26"/>
              </w:rPr>
            </w:pPr>
          </w:p>
        </w:tc>
        <w:tc>
          <w:tcPr>
            <w:tcW w:w="2383" w:type="dxa"/>
            <w:gridSpan w:val="9"/>
            <w:tcBorders>
              <w:left w:val="single" w:sz="4" w:space="0" w:color="auto"/>
            </w:tcBorders>
          </w:tcPr>
          <w:p w14:paraId="3239319F" w14:textId="77777777" w:rsidR="00035661" w:rsidRPr="00E220C9" w:rsidRDefault="00035661" w:rsidP="00035661">
            <w:pPr>
              <w:autoSpaceDE w:val="0"/>
              <w:autoSpaceDN w:val="0"/>
              <w:adjustRightInd w:val="0"/>
              <w:rPr>
                <w:sz w:val="26"/>
                <w:szCs w:val="26"/>
              </w:rPr>
            </w:pPr>
          </w:p>
        </w:tc>
        <w:tc>
          <w:tcPr>
            <w:tcW w:w="2126" w:type="dxa"/>
            <w:gridSpan w:val="8"/>
            <w:tcBorders>
              <w:left w:val="single" w:sz="4" w:space="0" w:color="auto"/>
            </w:tcBorders>
          </w:tcPr>
          <w:p w14:paraId="57315F07" w14:textId="77777777" w:rsidR="00035661" w:rsidRPr="00E220C9" w:rsidRDefault="00035661" w:rsidP="00035661">
            <w:pPr>
              <w:autoSpaceDE w:val="0"/>
              <w:autoSpaceDN w:val="0"/>
              <w:adjustRightInd w:val="0"/>
              <w:rPr>
                <w:sz w:val="26"/>
                <w:szCs w:val="26"/>
              </w:rPr>
            </w:pPr>
          </w:p>
        </w:tc>
        <w:tc>
          <w:tcPr>
            <w:tcW w:w="1956" w:type="dxa"/>
            <w:gridSpan w:val="4"/>
            <w:tcBorders>
              <w:left w:val="single" w:sz="4" w:space="0" w:color="auto"/>
            </w:tcBorders>
          </w:tcPr>
          <w:p w14:paraId="1C176736" w14:textId="77777777" w:rsidR="00035661" w:rsidRPr="00E220C9" w:rsidRDefault="00035661" w:rsidP="00035661">
            <w:pPr>
              <w:autoSpaceDE w:val="0"/>
              <w:autoSpaceDN w:val="0"/>
              <w:adjustRightInd w:val="0"/>
              <w:rPr>
                <w:sz w:val="26"/>
                <w:szCs w:val="26"/>
              </w:rPr>
            </w:pPr>
          </w:p>
        </w:tc>
      </w:tr>
      <w:tr w:rsidR="00035661" w:rsidRPr="00E220C9" w14:paraId="439A79AD" w14:textId="77777777" w:rsidTr="003F3823">
        <w:trPr>
          <w:gridAfter w:val="1"/>
          <w:wAfter w:w="82" w:type="dxa"/>
          <w:trHeight w:val="276"/>
        </w:trPr>
        <w:tc>
          <w:tcPr>
            <w:tcW w:w="1702" w:type="dxa"/>
            <w:gridSpan w:val="2"/>
            <w:vMerge/>
            <w:tcBorders>
              <w:right w:val="single" w:sz="4" w:space="0" w:color="auto"/>
            </w:tcBorders>
          </w:tcPr>
          <w:p w14:paraId="3927A5FE" w14:textId="77777777" w:rsidR="00035661" w:rsidRPr="00E220C9" w:rsidRDefault="00035661" w:rsidP="00035661">
            <w:pPr>
              <w:autoSpaceDE w:val="0"/>
              <w:autoSpaceDN w:val="0"/>
              <w:adjustRightInd w:val="0"/>
              <w:rPr>
                <w:sz w:val="26"/>
                <w:szCs w:val="26"/>
              </w:rPr>
            </w:pPr>
          </w:p>
        </w:tc>
        <w:tc>
          <w:tcPr>
            <w:tcW w:w="1694" w:type="dxa"/>
            <w:vMerge/>
            <w:tcBorders>
              <w:left w:val="single" w:sz="4" w:space="0" w:color="auto"/>
            </w:tcBorders>
          </w:tcPr>
          <w:p w14:paraId="4117C4A2" w14:textId="77777777" w:rsidR="00035661" w:rsidRPr="00E220C9" w:rsidRDefault="00035661" w:rsidP="00035661">
            <w:pPr>
              <w:autoSpaceDE w:val="0"/>
              <w:autoSpaceDN w:val="0"/>
              <w:adjustRightInd w:val="0"/>
              <w:rPr>
                <w:sz w:val="26"/>
                <w:szCs w:val="26"/>
              </w:rPr>
            </w:pPr>
          </w:p>
        </w:tc>
        <w:tc>
          <w:tcPr>
            <w:tcW w:w="2383" w:type="dxa"/>
            <w:gridSpan w:val="9"/>
            <w:tcBorders>
              <w:left w:val="single" w:sz="4" w:space="0" w:color="auto"/>
            </w:tcBorders>
          </w:tcPr>
          <w:p w14:paraId="47DF6001" w14:textId="77777777" w:rsidR="00035661" w:rsidRPr="00E220C9" w:rsidRDefault="00035661" w:rsidP="00035661">
            <w:pPr>
              <w:autoSpaceDE w:val="0"/>
              <w:autoSpaceDN w:val="0"/>
              <w:adjustRightInd w:val="0"/>
              <w:rPr>
                <w:sz w:val="26"/>
                <w:szCs w:val="26"/>
              </w:rPr>
            </w:pPr>
            <w:r w:rsidRPr="00E220C9">
              <w:rPr>
                <w:sz w:val="26"/>
                <w:szCs w:val="26"/>
              </w:rPr>
              <w:t>1.4.5. Дом:</w:t>
            </w:r>
          </w:p>
        </w:tc>
        <w:tc>
          <w:tcPr>
            <w:tcW w:w="2126" w:type="dxa"/>
            <w:gridSpan w:val="8"/>
            <w:tcBorders>
              <w:left w:val="single" w:sz="4" w:space="0" w:color="auto"/>
            </w:tcBorders>
          </w:tcPr>
          <w:p w14:paraId="5F72E871" w14:textId="77777777" w:rsidR="00035661" w:rsidRPr="00E220C9" w:rsidRDefault="00035661" w:rsidP="00035661">
            <w:pPr>
              <w:autoSpaceDE w:val="0"/>
              <w:autoSpaceDN w:val="0"/>
              <w:adjustRightInd w:val="0"/>
              <w:rPr>
                <w:sz w:val="26"/>
                <w:szCs w:val="26"/>
              </w:rPr>
            </w:pPr>
            <w:r w:rsidRPr="00E220C9">
              <w:rPr>
                <w:sz w:val="26"/>
                <w:szCs w:val="26"/>
              </w:rPr>
              <w:t xml:space="preserve">1.4.6. Корпус:  </w:t>
            </w:r>
          </w:p>
        </w:tc>
        <w:tc>
          <w:tcPr>
            <w:tcW w:w="1956" w:type="dxa"/>
            <w:gridSpan w:val="4"/>
            <w:tcBorders>
              <w:left w:val="single" w:sz="4" w:space="0" w:color="auto"/>
            </w:tcBorders>
          </w:tcPr>
          <w:p w14:paraId="564C2E56" w14:textId="77777777" w:rsidR="00035661" w:rsidRPr="00E220C9" w:rsidRDefault="00035661" w:rsidP="00035661">
            <w:pPr>
              <w:autoSpaceDE w:val="0"/>
              <w:autoSpaceDN w:val="0"/>
              <w:adjustRightInd w:val="0"/>
              <w:rPr>
                <w:sz w:val="26"/>
                <w:szCs w:val="26"/>
              </w:rPr>
            </w:pPr>
            <w:r w:rsidRPr="00E220C9">
              <w:rPr>
                <w:sz w:val="26"/>
                <w:szCs w:val="26"/>
              </w:rPr>
              <w:t xml:space="preserve">1.4.7. Офис: </w:t>
            </w:r>
          </w:p>
        </w:tc>
      </w:tr>
      <w:tr w:rsidR="00035661" w:rsidRPr="00E220C9" w14:paraId="2223BE51" w14:textId="77777777" w:rsidTr="003F3823">
        <w:trPr>
          <w:gridAfter w:val="1"/>
          <w:wAfter w:w="82" w:type="dxa"/>
          <w:trHeight w:val="411"/>
        </w:trPr>
        <w:tc>
          <w:tcPr>
            <w:tcW w:w="1702" w:type="dxa"/>
            <w:gridSpan w:val="2"/>
            <w:vMerge/>
            <w:tcBorders>
              <w:bottom w:val="nil"/>
              <w:right w:val="single" w:sz="4" w:space="0" w:color="auto"/>
            </w:tcBorders>
          </w:tcPr>
          <w:p w14:paraId="183AB2EC" w14:textId="77777777" w:rsidR="00035661" w:rsidRPr="00E220C9" w:rsidRDefault="00035661" w:rsidP="00035661">
            <w:pPr>
              <w:autoSpaceDE w:val="0"/>
              <w:autoSpaceDN w:val="0"/>
              <w:adjustRightInd w:val="0"/>
              <w:rPr>
                <w:sz w:val="26"/>
                <w:szCs w:val="26"/>
              </w:rPr>
            </w:pPr>
          </w:p>
        </w:tc>
        <w:tc>
          <w:tcPr>
            <w:tcW w:w="1694" w:type="dxa"/>
            <w:vMerge/>
            <w:tcBorders>
              <w:left w:val="single" w:sz="4" w:space="0" w:color="auto"/>
              <w:bottom w:val="single" w:sz="4" w:space="0" w:color="auto"/>
            </w:tcBorders>
          </w:tcPr>
          <w:p w14:paraId="1EEECFBE"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4AA474DA" w14:textId="77777777" w:rsidR="00035661" w:rsidRPr="00E220C9" w:rsidRDefault="00035661" w:rsidP="00035661">
            <w:pPr>
              <w:autoSpaceDE w:val="0"/>
              <w:autoSpaceDN w:val="0"/>
              <w:adjustRightInd w:val="0"/>
              <w:rPr>
                <w:sz w:val="26"/>
                <w:szCs w:val="26"/>
              </w:rPr>
            </w:pPr>
            <w:r w:rsidRPr="00E220C9">
              <w:rPr>
                <w:sz w:val="26"/>
                <w:szCs w:val="26"/>
              </w:rPr>
              <w:t>1.4.8. Индекс:</w:t>
            </w:r>
          </w:p>
        </w:tc>
      </w:tr>
      <w:tr w:rsidR="00035661" w:rsidRPr="00E220C9" w14:paraId="3082DAD7" w14:textId="77777777" w:rsidTr="003F3823">
        <w:trPr>
          <w:gridAfter w:val="1"/>
          <w:wAfter w:w="82" w:type="dxa"/>
          <w:trHeight w:val="145"/>
        </w:trPr>
        <w:tc>
          <w:tcPr>
            <w:tcW w:w="1702" w:type="dxa"/>
            <w:gridSpan w:val="2"/>
            <w:tcBorders>
              <w:top w:val="nil"/>
              <w:bottom w:val="nil"/>
              <w:right w:val="single" w:sz="4" w:space="0" w:color="auto"/>
            </w:tcBorders>
          </w:tcPr>
          <w:p w14:paraId="5048EB36" w14:textId="77777777" w:rsidR="00035661" w:rsidRPr="00E220C9" w:rsidRDefault="00035661" w:rsidP="00035661">
            <w:pPr>
              <w:autoSpaceDE w:val="0"/>
              <w:autoSpaceDN w:val="0"/>
              <w:adjustRightInd w:val="0"/>
              <w:rPr>
                <w:sz w:val="26"/>
                <w:szCs w:val="26"/>
              </w:rPr>
            </w:pPr>
          </w:p>
        </w:tc>
        <w:tc>
          <w:tcPr>
            <w:tcW w:w="1694" w:type="dxa"/>
            <w:vMerge w:val="restart"/>
            <w:tcBorders>
              <w:top w:val="single" w:sz="4" w:space="0" w:color="auto"/>
              <w:left w:val="single" w:sz="4" w:space="0" w:color="auto"/>
              <w:bottom w:val="single" w:sz="4" w:space="0" w:color="auto"/>
              <w:right w:val="single" w:sz="4" w:space="0" w:color="auto"/>
            </w:tcBorders>
          </w:tcPr>
          <w:p w14:paraId="187462E4" w14:textId="77777777" w:rsidR="00035661" w:rsidRPr="00E220C9" w:rsidRDefault="00035661" w:rsidP="00035661">
            <w:pPr>
              <w:autoSpaceDE w:val="0"/>
              <w:autoSpaceDN w:val="0"/>
              <w:adjustRightInd w:val="0"/>
              <w:rPr>
                <w:sz w:val="26"/>
                <w:szCs w:val="26"/>
              </w:rPr>
            </w:pPr>
            <w:r w:rsidRPr="00E220C9">
              <w:rPr>
                <w:sz w:val="26"/>
                <w:szCs w:val="26"/>
              </w:rPr>
              <w:t>1.5. Контактная информация:</w:t>
            </w:r>
          </w:p>
        </w:tc>
        <w:tc>
          <w:tcPr>
            <w:tcW w:w="6465" w:type="dxa"/>
            <w:gridSpan w:val="21"/>
            <w:tcBorders>
              <w:top w:val="single" w:sz="4" w:space="0" w:color="auto"/>
              <w:left w:val="single" w:sz="4" w:space="0" w:color="auto"/>
              <w:bottom w:val="single" w:sz="4" w:space="0" w:color="auto"/>
            </w:tcBorders>
          </w:tcPr>
          <w:p w14:paraId="44028A5D" w14:textId="77777777" w:rsidR="00035661" w:rsidRPr="00E220C9" w:rsidRDefault="00035661" w:rsidP="00035661">
            <w:pPr>
              <w:autoSpaceDE w:val="0"/>
              <w:autoSpaceDN w:val="0"/>
              <w:adjustRightInd w:val="0"/>
              <w:rPr>
                <w:sz w:val="26"/>
                <w:szCs w:val="26"/>
              </w:rPr>
            </w:pPr>
            <w:r w:rsidRPr="00E220C9">
              <w:rPr>
                <w:sz w:val="26"/>
                <w:szCs w:val="26"/>
              </w:rPr>
              <w:t xml:space="preserve">1.5.1. Номер телефона: </w:t>
            </w:r>
          </w:p>
        </w:tc>
      </w:tr>
      <w:tr w:rsidR="00035661" w:rsidRPr="00E220C9" w14:paraId="5F4799AB" w14:textId="77777777" w:rsidTr="003F3823">
        <w:trPr>
          <w:gridAfter w:val="1"/>
          <w:wAfter w:w="82" w:type="dxa"/>
          <w:trHeight w:val="70"/>
        </w:trPr>
        <w:tc>
          <w:tcPr>
            <w:tcW w:w="1702" w:type="dxa"/>
            <w:gridSpan w:val="2"/>
            <w:tcBorders>
              <w:top w:val="nil"/>
              <w:bottom w:val="nil"/>
              <w:right w:val="single" w:sz="4" w:space="0" w:color="auto"/>
            </w:tcBorders>
          </w:tcPr>
          <w:p w14:paraId="271247C5"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035805FF"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62EAA84E" w14:textId="77777777" w:rsidR="00035661" w:rsidRPr="00E220C9" w:rsidRDefault="00035661" w:rsidP="00035661">
            <w:pPr>
              <w:autoSpaceDE w:val="0"/>
              <w:autoSpaceDN w:val="0"/>
              <w:adjustRightInd w:val="0"/>
              <w:rPr>
                <w:sz w:val="26"/>
                <w:szCs w:val="26"/>
              </w:rPr>
            </w:pPr>
            <w:r w:rsidRPr="00E220C9">
              <w:rPr>
                <w:sz w:val="26"/>
                <w:szCs w:val="26"/>
              </w:rPr>
              <w:t xml:space="preserve">1.5.2. Номер факса: </w:t>
            </w:r>
          </w:p>
        </w:tc>
      </w:tr>
      <w:tr w:rsidR="00035661" w:rsidRPr="00E220C9" w14:paraId="317F852C" w14:textId="77777777" w:rsidTr="003F3823">
        <w:trPr>
          <w:gridAfter w:val="1"/>
          <w:wAfter w:w="82" w:type="dxa"/>
          <w:trHeight w:val="70"/>
        </w:trPr>
        <w:tc>
          <w:tcPr>
            <w:tcW w:w="1702" w:type="dxa"/>
            <w:gridSpan w:val="2"/>
            <w:tcBorders>
              <w:top w:val="nil"/>
              <w:bottom w:val="nil"/>
              <w:right w:val="single" w:sz="4" w:space="0" w:color="auto"/>
            </w:tcBorders>
          </w:tcPr>
          <w:p w14:paraId="58DF0D16"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0005E847"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7DAC92C1" w14:textId="77777777" w:rsidR="00035661" w:rsidRPr="00E220C9" w:rsidRDefault="00035661" w:rsidP="00035661">
            <w:pPr>
              <w:autoSpaceDE w:val="0"/>
              <w:autoSpaceDN w:val="0"/>
              <w:adjustRightInd w:val="0"/>
              <w:rPr>
                <w:sz w:val="26"/>
                <w:szCs w:val="26"/>
              </w:rPr>
            </w:pPr>
            <w:r w:rsidRPr="00E220C9">
              <w:rPr>
                <w:sz w:val="26"/>
                <w:szCs w:val="26"/>
              </w:rPr>
              <w:t xml:space="preserve">1.5.3. Адрес электронной почты: </w:t>
            </w:r>
          </w:p>
          <w:p w14:paraId="6086E156"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786C1499" w14:textId="77777777" w:rsidTr="003F3823">
        <w:trPr>
          <w:gridAfter w:val="1"/>
          <w:wAfter w:w="82" w:type="dxa"/>
          <w:trHeight w:val="95"/>
        </w:trPr>
        <w:tc>
          <w:tcPr>
            <w:tcW w:w="1702" w:type="dxa"/>
            <w:gridSpan w:val="2"/>
            <w:tcBorders>
              <w:top w:val="nil"/>
              <w:bottom w:val="nil"/>
              <w:right w:val="single" w:sz="4" w:space="0" w:color="auto"/>
            </w:tcBorders>
          </w:tcPr>
          <w:p w14:paraId="0424B62A" w14:textId="77777777" w:rsidR="00035661" w:rsidRPr="00E220C9" w:rsidRDefault="00035661" w:rsidP="00035661">
            <w:pPr>
              <w:autoSpaceDE w:val="0"/>
              <w:autoSpaceDN w:val="0"/>
              <w:adjustRightInd w:val="0"/>
              <w:rPr>
                <w:sz w:val="26"/>
                <w:szCs w:val="26"/>
              </w:rPr>
            </w:pPr>
          </w:p>
        </w:tc>
        <w:tc>
          <w:tcPr>
            <w:tcW w:w="1694" w:type="dxa"/>
            <w:vMerge/>
            <w:tcBorders>
              <w:top w:val="single" w:sz="4" w:space="0" w:color="auto"/>
              <w:left w:val="single" w:sz="4" w:space="0" w:color="auto"/>
              <w:bottom w:val="single" w:sz="4" w:space="0" w:color="auto"/>
              <w:right w:val="single" w:sz="4" w:space="0" w:color="auto"/>
            </w:tcBorders>
          </w:tcPr>
          <w:p w14:paraId="0F6D202F" w14:textId="77777777" w:rsidR="00035661" w:rsidRPr="00E220C9" w:rsidRDefault="00035661" w:rsidP="00035661">
            <w:pPr>
              <w:autoSpaceDE w:val="0"/>
              <w:autoSpaceDN w:val="0"/>
              <w:adjustRightInd w:val="0"/>
              <w:rPr>
                <w:sz w:val="26"/>
                <w:szCs w:val="26"/>
              </w:rPr>
            </w:pPr>
          </w:p>
        </w:tc>
        <w:tc>
          <w:tcPr>
            <w:tcW w:w="6465" w:type="dxa"/>
            <w:gridSpan w:val="21"/>
            <w:tcBorders>
              <w:top w:val="single" w:sz="4" w:space="0" w:color="auto"/>
              <w:left w:val="single" w:sz="4" w:space="0" w:color="auto"/>
              <w:bottom w:val="single" w:sz="4" w:space="0" w:color="auto"/>
            </w:tcBorders>
          </w:tcPr>
          <w:p w14:paraId="68786405" w14:textId="77777777" w:rsidR="00035661" w:rsidRPr="00E220C9" w:rsidRDefault="00035661" w:rsidP="00035661">
            <w:pPr>
              <w:autoSpaceDE w:val="0"/>
              <w:autoSpaceDN w:val="0"/>
              <w:adjustRightInd w:val="0"/>
              <w:rPr>
                <w:sz w:val="26"/>
                <w:szCs w:val="26"/>
              </w:rPr>
            </w:pPr>
            <w:r w:rsidRPr="00E220C9">
              <w:rPr>
                <w:sz w:val="26"/>
                <w:szCs w:val="26"/>
              </w:rPr>
              <w:t xml:space="preserve">1.5.4. Адрес сайта в Интернете: </w:t>
            </w:r>
          </w:p>
          <w:p w14:paraId="6DA1EF74" w14:textId="77777777" w:rsidR="00035661" w:rsidRPr="00E220C9" w:rsidRDefault="00035661" w:rsidP="00035661">
            <w:pPr>
              <w:autoSpaceDE w:val="0"/>
              <w:autoSpaceDN w:val="0"/>
              <w:adjustRightInd w:val="0"/>
              <w:rPr>
                <w:sz w:val="26"/>
                <w:szCs w:val="26"/>
              </w:rPr>
            </w:pPr>
          </w:p>
        </w:tc>
      </w:tr>
      <w:tr w:rsidR="00035661" w:rsidRPr="00E220C9" w14:paraId="0CC9D15E" w14:textId="77777777" w:rsidTr="003F3823">
        <w:trPr>
          <w:gridAfter w:val="1"/>
          <w:wAfter w:w="82" w:type="dxa"/>
          <w:trHeight w:val="142"/>
        </w:trPr>
        <w:tc>
          <w:tcPr>
            <w:tcW w:w="1702" w:type="dxa"/>
            <w:gridSpan w:val="2"/>
            <w:tcBorders>
              <w:top w:val="nil"/>
              <w:bottom w:val="nil"/>
              <w:right w:val="single" w:sz="4" w:space="0" w:color="auto"/>
            </w:tcBorders>
          </w:tcPr>
          <w:p w14:paraId="655F1B4E"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0CA76491" w14:textId="77777777" w:rsidR="00035661" w:rsidRPr="00E220C9" w:rsidRDefault="00035661" w:rsidP="00035661">
            <w:pPr>
              <w:autoSpaceDE w:val="0"/>
              <w:autoSpaceDN w:val="0"/>
              <w:adjustRightInd w:val="0"/>
              <w:rPr>
                <w:sz w:val="26"/>
                <w:szCs w:val="26"/>
              </w:rPr>
            </w:pPr>
            <w:r w:rsidRPr="00E220C9">
              <w:rPr>
                <w:sz w:val="26"/>
                <w:szCs w:val="26"/>
              </w:rPr>
              <w:t xml:space="preserve">1.6. Размер зарегистрированного уставного фонда: </w:t>
            </w:r>
          </w:p>
        </w:tc>
      </w:tr>
      <w:tr w:rsidR="00035661" w:rsidRPr="00E220C9" w14:paraId="00144973" w14:textId="77777777" w:rsidTr="003F3823">
        <w:trPr>
          <w:gridAfter w:val="1"/>
          <w:wAfter w:w="82" w:type="dxa"/>
          <w:trHeight w:val="142"/>
        </w:trPr>
        <w:tc>
          <w:tcPr>
            <w:tcW w:w="1702" w:type="dxa"/>
            <w:gridSpan w:val="2"/>
            <w:tcBorders>
              <w:top w:val="nil"/>
              <w:bottom w:val="nil"/>
              <w:right w:val="single" w:sz="4" w:space="0" w:color="auto"/>
            </w:tcBorders>
          </w:tcPr>
          <w:p w14:paraId="3571A996" w14:textId="77777777" w:rsidR="00035661" w:rsidRPr="00E220C9" w:rsidRDefault="00035661" w:rsidP="00035661">
            <w:pPr>
              <w:autoSpaceDE w:val="0"/>
              <w:autoSpaceDN w:val="0"/>
              <w:adjustRightInd w:val="0"/>
              <w:rPr>
                <w:sz w:val="26"/>
                <w:szCs w:val="26"/>
              </w:rPr>
            </w:pPr>
          </w:p>
        </w:tc>
        <w:tc>
          <w:tcPr>
            <w:tcW w:w="4387" w:type="dxa"/>
            <w:gridSpan w:val="12"/>
            <w:tcBorders>
              <w:top w:val="single" w:sz="4" w:space="0" w:color="auto"/>
              <w:left w:val="single" w:sz="4" w:space="0" w:color="auto"/>
              <w:bottom w:val="single" w:sz="4" w:space="0" w:color="auto"/>
              <w:right w:val="single" w:sz="4" w:space="0" w:color="auto"/>
            </w:tcBorders>
          </w:tcPr>
          <w:p w14:paraId="6483C04C" w14:textId="77777777" w:rsidR="00035661" w:rsidRPr="00E220C9" w:rsidRDefault="00035661" w:rsidP="00035661">
            <w:pPr>
              <w:autoSpaceDE w:val="0"/>
              <w:autoSpaceDN w:val="0"/>
              <w:adjustRightInd w:val="0"/>
              <w:rPr>
                <w:sz w:val="26"/>
                <w:szCs w:val="26"/>
              </w:rPr>
            </w:pPr>
            <w:r w:rsidRPr="00E220C9">
              <w:rPr>
                <w:sz w:val="26"/>
                <w:szCs w:val="26"/>
              </w:rPr>
              <w:t>Сумма</w:t>
            </w:r>
          </w:p>
        </w:tc>
        <w:tc>
          <w:tcPr>
            <w:tcW w:w="3772" w:type="dxa"/>
            <w:gridSpan w:val="10"/>
            <w:tcBorders>
              <w:top w:val="single" w:sz="4" w:space="0" w:color="auto"/>
              <w:left w:val="single" w:sz="4" w:space="0" w:color="auto"/>
              <w:bottom w:val="single" w:sz="4" w:space="0" w:color="auto"/>
            </w:tcBorders>
          </w:tcPr>
          <w:p w14:paraId="2D751786" w14:textId="77777777" w:rsidR="00035661" w:rsidRPr="00E220C9" w:rsidRDefault="00035661" w:rsidP="00035661">
            <w:pPr>
              <w:autoSpaceDE w:val="0"/>
              <w:autoSpaceDN w:val="0"/>
              <w:adjustRightInd w:val="0"/>
              <w:rPr>
                <w:sz w:val="26"/>
                <w:szCs w:val="26"/>
              </w:rPr>
            </w:pPr>
            <w:r w:rsidRPr="00E220C9">
              <w:rPr>
                <w:sz w:val="26"/>
                <w:szCs w:val="26"/>
              </w:rPr>
              <w:t xml:space="preserve">Валюта: </w:t>
            </w:r>
          </w:p>
        </w:tc>
      </w:tr>
      <w:tr w:rsidR="00035661" w:rsidRPr="00E220C9" w14:paraId="41032860" w14:textId="77777777" w:rsidTr="003F3823">
        <w:trPr>
          <w:gridAfter w:val="1"/>
          <w:wAfter w:w="82" w:type="dxa"/>
          <w:trHeight w:val="142"/>
        </w:trPr>
        <w:tc>
          <w:tcPr>
            <w:tcW w:w="1702" w:type="dxa"/>
            <w:gridSpan w:val="2"/>
            <w:tcBorders>
              <w:top w:val="nil"/>
              <w:bottom w:val="nil"/>
              <w:right w:val="single" w:sz="4" w:space="0" w:color="auto"/>
            </w:tcBorders>
          </w:tcPr>
          <w:p w14:paraId="2552651F" w14:textId="77777777" w:rsidR="00035661" w:rsidRPr="00E220C9" w:rsidRDefault="00035661" w:rsidP="00035661">
            <w:pPr>
              <w:autoSpaceDE w:val="0"/>
              <w:autoSpaceDN w:val="0"/>
              <w:adjustRightInd w:val="0"/>
              <w:rPr>
                <w:sz w:val="26"/>
                <w:szCs w:val="26"/>
              </w:rPr>
            </w:pPr>
          </w:p>
        </w:tc>
        <w:tc>
          <w:tcPr>
            <w:tcW w:w="4387" w:type="dxa"/>
            <w:gridSpan w:val="12"/>
            <w:tcBorders>
              <w:top w:val="single" w:sz="4" w:space="0" w:color="auto"/>
              <w:left w:val="single" w:sz="4" w:space="0" w:color="auto"/>
              <w:bottom w:val="single" w:sz="4" w:space="0" w:color="auto"/>
              <w:right w:val="single" w:sz="4" w:space="0" w:color="auto"/>
            </w:tcBorders>
          </w:tcPr>
          <w:p w14:paraId="64FE0D69" w14:textId="77777777" w:rsidR="00035661" w:rsidRPr="00E220C9" w:rsidRDefault="00035661" w:rsidP="00035661">
            <w:pPr>
              <w:autoSpaceDE w:val="0"/>
              <w:autoSpaceDN w:val="0"/>
              <w:adjustRightInd w:val="0"/>
              <w:rPr>
                <w:sz w:val="26"/>
                <w:szCs w:val="26"/>
              </w:rPr>
            </w:pPr>
          </w:p>
        </w:tc>
        <w:tc>
          <w:tcPr>
            <w:tcW w:w="3772" w:type="dxa"/>
            <w:gridSpan w:val="10"/>
            <w:tcBorders>
              <w:top w:val="single" w:sz="4" w:space="0" w:color="auto"/>
              <w:left w:val="single" w:sz="4" w:space="0" w:color="auto"/>
              <w:bottom w:val="single" w:sz="4" w:space="0" w:color="auto"/>
            </w:tcBorders>
          </w:tcPr>
          <w:p w14:paraId="015550A3" w14:textId="77777777" w:rsidR="00035661" w:rsidRPr="00E220C9" w:rsidRDefault="00035661" w:rsidP="00035661">
            <w:pPr>
              <w:autoSpaceDE w:val="0"/>
              <w:autoSpaceDN w:val="0"/>
              <w:adjustRightInd w:val="0"/>
              <w:rPr>
                <w:sz w:val="26"/>
                <w:szCs w:val="26"/>
              </w:rPr>
            </w:pPr>
          </w:p>
        </w:tc>
      </w:tr>
      <w:tr w:rsidR="00035661" w:rsidRPr="00E220C9" w14:paraId="1ACB7CC4" w14:textId="77777777" w:rsidTr="003F3823">
        <w:trPr>
          <w:gridAfter w:val="1"/>
          <w:wAfter w:w="82" w:type="dxa"/>
          <w:trHeight w:val="75"/>
        </w:trPr>
        <w:tc>
          <w:tcPr>
            <w:tcW w:w="1702" w:type="dxa"/>
            <w:gridSpan w:val="2"/>
            <w:tcBorders>
              <w:top w:val="nil"/>
              <w:bottom w:val="nil"/>
              <w:right w:val="single" w:sz="4" w:space="0" w:color="auto"/>
            </w:tcBorders>
          </w:tcPr>
          <w:p w14:paraId="3130B655"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vAlign w:val="center"/>
          </w:tcPr>
          <w:p w14:paraId="34CF9673" w14:textId="77777777" w:rsidR="00035661" w:rsidRPr="00E220C9" w:rsidRDefault="00035661" w:rsidP="00035661">
            <w:pPr>
              <w:autoSpaceDE w:val="0"/>
              <w:autoSpaceDN w:val="0"/>
              <w:adjustRightInd w:val="0"/>
              <w:rPr>
                <w:sz w:val="26"/>
                <w:szCs w:val="26"/>
                <w:highlight w:val="red"/>
              </w:rPr>
            </w:pPr>
            <w:r w:rsidRPr="00E220C9">
              <w:rPr>
                <w:sz w:val="26"/>
                <w:szCs w:val="26"/>
              </w:rPr>
              <w:t xml:space="preserve">1.7. Виды деятельности </w:t>
            </w:r>
            <w:r w:rsidRPr="00E220C9">
              <w:rPr>
                <w:sz w:val="26"/>
                <w:szCs w:val="26"/>
                <w:lang w:val="en-US"/>
              </w:rPr>
              <w:t>(ОКЭД)</w:t>
            </w:r>
            <w:r w:rsidRPr="00E220C9">
              <w:rPr>
                <w:sz w:val="26"/>
                <w:szCs w:val="26"/>
              </w:rPr>
              <w:t xml:space="preserve">: </w:t>
            </w:r>
          </w:p>
        </w:tc>
      </w:tr>
      <w:tr w:rsidR="00035661" w:rsidRPr="00E220C9" w14:paraId="0CC8FFD9" w14:textId="77777777" w:rsidTr="003F3823">
        <w:trPr>
          <w:gridAfter w:val="1"/>
          <w:wAfter w:w="82" w:type="dxa"/>
          <w:trHeight w:val="70"/>
        </w:trPr>
        <w:tc>
          <w:tcPr>
            <w:tcW w:w="1702" w:type="dxa"/>
            <w:gridSpan w:val="2"/>
            <w:tcBorders>
              <w:top w:val="nil"/>
              <w:bottom w:val="nil"/>
              <w:right w:val="single" w:sz="4" w:space="0" w:color="auto"/>
            </w:tcBorders>
          </w:tcPr>
          <w:p w14:paraId="0B7E2D85"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02A4F148" w14:textId="77777777" w:rsidR="00035661" w:rsidRPr="00E220C9" w:rsidRDefault="00035661" w:rsidP="00035661">
            <w:pPr>
              <w:autoSpaceDE w:val="0"/>
              <w:autoSpaceDN w:val="0"/>
              <w:adjustRightInd w:val="0"/>
              <w:jc w:val="center"/>
              <w:rPr>
                <w:sz w:val="26"/>
                <w:szCs w:val="26"/>
                <w:highlight w:val="red"/>
              </w:rPr>
            </w:pPr>
          </w:p>
        </w:tc>
      </w:tr>
      <w:tr w:rsidR="00035661" w:rsidRPr="00E220C9" w14:paraId="2A73FFE4" w14:textId="77777777" w:rsidTr="003F3823">
        <w:trPr>
          <w:gridAfter w:val="1"/>
          <w:wAfter w:w="82" w:type="dxa"/>
          <w:trHeight w:val="70"/>
        </w:trPr>
        <w:tc>
          <w:tcPr>
            <w:tcW w:w="1702" w:type="dxa"/>
            <w:gridSpan w:val="2"/>
            <w:tcBorders>
              <w:top w:val="nil"/>
              <w:bottom w:val="nil"/>
              <w:right w:val="single" w:sz="4" w:space="0" w:color="auto"/>
            </w:tcBorders>
          </w:tcPr>
          <w:p w14:paraId="160BCD27"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5DCA06CE" w14:textId="77777777" w:rsidR="00035661" w:rsidRPr="00E220C9" w:rsidRDefault="00035661" w:rsidP="00035661">
            <w:pPr>
              <w:autoSpaceDE w:val="0"/>
              <w:autoSpaceDN w:val="0"/>
              <w:adjustRightInd w:val="0"/>
              <w:jc w:val="center"/>
              <w:rPr>
                <w:sz w:val="26"/>
                <w:szCs w:val="26"/>
              </w:rPr>
            </w:pPr>
          </w:p>
        </w:tc>
      </w:tr>
      <w:tr w:rsidR="00035661" w:rsidRPr="00E220C9" w14:paraId="51EB1C44" w14:textId="77777777" w:rsidTr="003F3823">
        <w:trPr>
          <w:gridAfter w:val="1"/>
          <w:wAfter w:w="82" w:type="dxa"/>
          <w:trHeight w:val="70"/>
        </w:trPr>
        <w:tc>
          <w:tcPr>
            <w:tcW w:w="1702" w:type="dxa"/>
            <w:gridSpan w:val="2"/>
            <w:tcBorders>
              <w:top w:val="nil"/>
              <w:bottom w:val="nil"/>
              <w:right w:val="single" w:sz="4" w:space="0" w:color="auto"/>
            </w:tcBorders>
          </w:tcPr>
          <w:p w14:paraId="3F2C90F7"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2BC223FB" w14:textId="77777777" w:rsidR="00035661" w:rsidRPr="00E220C9" w:rsidRDefault="00035661" w:rsidP="00035661">
            <w:pPr>
              <w:autoSpaceDE w:val="0"/>
              <w:autoSpaceDN w:val="0"/>
              <w:adjustRightInd w:val="0"/>
              <w:jc w:val="center"/>
              <w:rPr>
                <w:sz w:val="26"/>
                <w:szCs w:val="26"/>
              </w:rPr>
            </w:pPr>
          </w:p>
        </w:tc>
      </w:tr>
      <w:tr w:rsidR="00035661" w:rsidRPr="00E220C9" w14:paraId="550591A9" w14:textId="77777777" w:rsidTr="003F3823">
        <w:trPr>
          <w:gridAfter w:val="1"/>
          <w:wAfter w:w="82" w:type="dxa"/>
          <w:trHeight w:val="70"/>
        </w:trPr>
        <w:tc>
          <w:tcPr>
            <w:tcW w:w="1702" w:type="dxa"/>
            <w:gridSpan w:val="2"/>
            <w:tcBorders>
              <w:top w:val="nil"/>
              <w:bottom w:val="nil"/>
              <w:right w:val="single" w:sz="4" w:space="0" w:color="auto"/>
            </w:tcBorders>
          </w:tcPr>
          <w:p w14:paraId="43A82C80"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25C01580" w14:textId="77777777" w:rsidR="00035661" w:rsidRPr="00E220C9" w:rsidRDefault="00035661" w:rsidP="00035661">
            <w:pPr>
              <w:autoSpaceDE w:val="0"/>
              <w:autoSpaceDN w:val="0"/>
              <w:adjustRightInd w:val="0"/>
              <w:rPr>
                <w:sz w:val="26"/>
                <w:szCs w:val="26"/>
              </w:rPr>
            </w:pPr>
            <w:r w:rsidRPr="00E220C9">
              <w:rPr>
                <w:sz w:val="26"/>
                <w:szCs w:val="26"/>
              </w:rPr>
              <w:t xml:space="preserve">1.8. Среднесписочная численность (чел.): </w:t>
            </w:r>
          </w:p>
        </w:tc>
      </w:tr>
      <w:tr w:rsidR="00035661" w:rsidRPr="00E220C9" w14:paraId="0DDD081E" w14:textId="77777777" w:rsidTr="003F3823">
        <w:trPr>
          <w:gridAfter w:val="1"/>
          <w:wAfter w:w="82" w:type="dxa"/>
          <w:trHeight w:val="88"/>
        </w:trPr>
        <w:tc>
          <w:tcPr>
            <w:tcW w:w="1702" w:type="dxa"/>
            <w:gridSpan w:val="2"/>
            <w:tcBorders>
              <w:top w:val="nil"/>
              <w:bottom w:val="nil"/>
              <w:right w:val="single" w:sz="4" w:space="0" w:color="auto"/>
            </w:tcBorders>
          </w:tcPr>
          <w:p w14:paraId="51B1E925"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314A07BC" w14:textId="77777777" w:rsidR="00035661" w:rsidRPr="00E220C9" w:rsidRDefault="00035661" w:rsidP="00035661">
            <w:pPr>
              <w:autoSpaceDE w:val="0"/>
              <w:autoSpaceDN w:val="0"/>
              <w:adjustRightInd w:val="0"/>
              <w:rPr>
                <w:sz w:val="26"/>
                <w:szCs w:val="26"/>
              </w:rPr>
            </w:pPr>
            <w:r w:rsidRPr="00E220C9">
              <w:rPr>
                <w:sz w:val="26"/>
                <w:szCs w:val="26"/>
              </w:rPr>
              <w:t xml:space="preserve">1.9. Сведения о филиалах (наименование, место нахождения): </w:t>
            </w:r>
          </w:p>
          <w:p w14:paraId="0017823B" w14:textId="77777777" w:rsidR="00035661" w:rsidRPr="00E220C9" w:rsidRDefault="00035661" w:rsidP="00035661">
            <w:pPr>
              <w:autoSpaceDE w:val="0"/>
              <w:autoSpaceDN w:val="0"/>
              <w:adjustRightInd w:val="0"/>
              <w:rPr>
                <w:sz w:val="26"/>
                <w:szCs w:val="26"/>
              </w:rPr>
            </w:pPr>
          </w:p>
          <w:p w14:paraId="20EBB720" w14:textId="77777777" w:rsidR="00035661" w:rsidRPr="00E220C9" w:rsidRDefault="00035661" w:rsidP="00035661">
            <w:pPr>
              <w:autoSpaceDE w:val="0"/>
              <w:autoSpaceDN w:val="0"/>
              <w:adjustRightInd w:val="0"/>
              <w:rPr>
                <w:sz w:val="26"/>
                <w:szCs w:val="26"/>
              </w:rPr>
            </w:pPr>
          </w:p>
        </w:tc>
      </w:tr>
      <w:tr w:rsidR="00035661" w:rsidRPr="00E220C9" w14:paraId="4A610A92" w14:textId="77777777" w:rsidTr="003F3823">
        <w:trPr>
          <w:gridAfter w:val="1"/>
          <w:wAfter w:w="82" w:type="dxa"/>
          <w:trHeight w:val="134"/>
        </w:trPr>
        <w:tc>
          <w:tcPr>
            <w:tcW w:w="1702" w:type="dxa"/>
            <w:gridSpan w:val="2"/>
            <w:tcBorders>
              <w:top w:val="nil"/>
              <w:bottom w:val="nil"/>
              <w:right w:val="single" w:sz="4" w:space="0" w:color="auto"/>
            </w:tcBorders>
          </w:tcPr>
          <w:p w14:paraId="738D1E91"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07DA9F4F" w14:textId="77777777" w:rsidR="00035661" w:rsidRPr="00E220C9" w:rsidRDefault="00035661" w:rsidP="00035661">
            <w:pPr>
              <w:autoSpaceDE w:val="0"/>
              <w:autoSpaceDN w:val="0"/>
              <w:adjustRightInd w:val="0"/>
              <w:rPr>
                <w:sz w:val="26"/>
                <w:szCs w:val="26"/>
              </w:rPr>
            </w:pPr>
            <w:r w:rsidRPr="00E220C9">
              <w:rPr>
                <w:sz w:val="26"/>
                <w:szCs w:val="26"/>
              </w:rPr>
              <w:t xml:space="preserve">1.10. Сведения о представительствах (наименование, место нахождения): </w:t>
            </w:r>
          </w:p>
          <w:p w14:paraId="691E4C46" w14:textId="77777777" w:rsidR="00035661" w:rsidRPr="00E220C9" w:rsidRDefault="00035661" w:rsidP="00035661">
            <w:pPr>
              <w:autoSpaceDE w:val="0"/>
              <w:autoSpaceDN w:val="0"/>
              <w:adjustRightInd w:val="0"/>
              <w:rPr>
                <w:sz w:val="26"/>
                <w:szCs w:val="26"/>
              </w:rPr>
            </w:pPr>
          </w:p>
        </w:tc>
      </w:tr>
      <w:tr w:rsidR="00035661" w:rsidRPr="00E220C9" w14:paraId="6BE150C9" w14:textId="77777777" w:rsidTr="003F3823">
        <w:trPr>
          <w:gridAfter w:val="1"/>
          <w:wAfter w:w="82" w:type="dxa"/>
          <w:trHeight w:val="589"/>
        </w:trPr>
        <w:tc>
          <w:tcPr>
            <w:tcW w:w="1702" w:type="dxa"/>
            <w:gridSpan w:val="2"/>
            <w:tcBorders>
              <w:top w:val="nil"/>
              <w:bottom w:val="nil"/>
              <w:right w:val="single" w:sz="4" w:space="0" w:color="auto"/>
            </w:tcBorders>
          </w:tcPr>
          <w:p w14:paraId="07DF6786"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2093230C" w14:textId="77777777" w:rsidR="00035661" w:rsidRPr="00E220C9" w:rsidRDefault="00035661" w:rsidP="00035661">
            <w:pPr>
              <w:autoSpaceDE w:val="0"/>
              <w:autoSpaceDN w:val="0"/>
              <w:adjustRightInd w:val="0"/>
              <w:rPr>
                <w:sz w:val="26"/>
                <w:szCs w:val="26"/>
              </w:rPr>
            </w:pPr>
            <w:r w:rsidRPr="00E220C9">
              <w:rPr>
                <w:sz w:val="26"/>
                <w:szCs w:val="26"/>
              </w:rPr>
              <w:t xml:space="preserve">1.11. Сведения о дочерних организациях (в том числе за границей) (наименование, место нахождения): </w:t>
            </w:r>
          </w:p>
          <w:p w14:paraId="47B45302" w14:textId="77777777" w:rsidR="00035661" w:rsidRPr="00E220C9" w:rsidRDefault="00035661" w:rsidP="00035661">
            <w:pPr>
              <w:autoSpaceDE w:val="0"/>
              <w:autoSpaceDN w:val="0"/>
              <w:adjustRightInd w:val="0"/>
              <w:rPr>
                <w:sz w:val="26"/>
                <w:szCs w:val="26"/>
              </w:rPr>
            </w:pPr>
          </w:p>
        </w:tc>
      </w:tr>
      <w:tr w:rsidR="00035661" w:rsidRPr="00E220C9" w14:paraId="77648FD5" w14:textId="77777777" w:rsidTr="003F3823">
        <w:trPr>
          <w:gridAfter w:val="1"/>
          <w:wAfter w:w="82" w:type="dxa"/>
          <w:trHeight w:val="322"/>
        </w:trPr>
        <w:tc>
          <w:tcPr>
            <w:tcW w:w="1702" w:type="dxa"/>
            <w:gridSpan w:val="2"/>
            <w:tcBorders>
              <w:top w:val="nil"/>
              <w:bottom w:val="nil"/>
              <w:right w:val="single" w:sz="4" w:space="0" w:color="auto"/>
            </w:tcBorders>
          </w:tcPr>
          <w:p w14:paraId="3DE51FC9" w14:textId="77777777" w:rsidR="00035661" w:rsidRPr="00E220C9" w:rsidRDefault="00035661" w:rsidP="00035661">
            <w:pPr>
              <w:autoSpaceDE w:val="0"/>
              <w:autoSpaceDN w:val="0"/>
              <w:adjustRightInd w:val="0"/>
              <w:rPr>
                <w:sz w:val="26"/>
                <w:szCs w:val="26"/>
              </w:rPr>
            </w:pPr>
          </w:p>
        </w:tc>
        <w:tc>
          <w:tcPr>
            <w:tcW w:w="8159" w:type="dxa"/>
            <w:gridSpan w:val="22"/>
            <w:vMerge w:val="restart"/>
            <w:tcBorders>
              <w:top w:val="single" w:sz="4" w:space="0" w:color="auto"/>
              <w:left w:val="single" w:sz="4" w:space="0" w:color="auto"/>
            </w:tcBorders>
          </w:tcPr>
          <w:p w14:paraId="1A014A19" w14:textId="77777777" w:rsidR="00035661" w:rsidRPr="00E220C9" w:rsidRDefault="00035661" w:rsidP="00035661">
            <w:pPr>
              <w:autoSpaceDE w:val="0"/>
              <w:autoSpaceDN w:val="0"/>
              <w:adjustRightInd w:val="0"/>
              <w:jc w:val="both"/>
              <w:rPr>
                <w:sz w:val="26"/>
                <w:szCs w:val="26"/>
              </w:rPr>
            </w:pPr>
            <w:r w:rsidRPr="00E220C9">
              <w:rPr>
                <w:sz w:val="26"/>
                <w:szCs w:val="26"/>
              </w:rPr>
              <w:t xml:space="preserve">1.12. Краткая история организации, положение на рынке (сведения о реорганизациях, изменениях в характере деятельности): </w:t>
            </w:r>
          </w:p>
          <w:p w14:paraId="3E846006" w14:textId="77777777" w:rsidR="00035661" w:rsidRPr="00E220C9" w:rsidRDefault="00035661" w:rsidP="00035661">
            <w:pPr>
              <w:autoSpaceDE w:val="0"/>
              <w:autoSpaceDN w:val="0"/>
              <w:adjustRightInd w:val="0"/>
              <w:jc w:val="both"/>
              <w:rPr>
                <w:sz w:val="26"/>
                <w:szCs w:val="26"/>
              </w:rPr>
            </w:pPr>
          </w:p>
        </w:tc>
      </w:tr>
      <w:tr w:rsidR="00035661" w:rsidRPr="00E220C9" w14:paraId="1FE957A5" w14:textId="77777777" w:rsidTr="003F3823">
        <w:trPr>
          <w:gridAfter w:val="1"/>
          <w:wAfter w:w="82" w:type="dxa"/>
          <w:trHeight w:val="258"/>
        </w:trPr>
        <w:tc>
          <w:tcPr>
            <w:tcW w:w="1702" w:type="dxa"/>
            <w:gridSpan w:val="2"/>
            <w:tcBorders>
              <w:top w:val="nil"/>
              <w:bottom w:val="nil"/>
              <w:right w:val="single" w:sz="4" w:space="0" w:color="auto"/>
            </w:tcBorders>
          </w:tcPr>
          <w:p w14:paraId="67EECD6C" w14:textId="77777777" w:rsidR="00035661" w:rsidRPr="00E220C9" w:rsidRDefault="00035661" w:rsidP="00035661">
            <w:pPr>
              <w:autoSpaceDE w:val="0"/>
              <w:autoSpaceDN w:val="0"/>
              <w:adjustRightInd w:val="0"/>
              <w:rPr>
                <w:sz w:val="26"/>
                <w:szCs w:val="26"/>
              </w:rPr>
            </w:pPr>
          </w:p>
        </w:tc>
        <w:tc>
          <w:tcPr>
            <w:tcW w:w="8159" w:type="dxa"/>
            <w:gridSpan w:val="22"/>
            <w:vMerge/>
            <w:tcBorders>
              <w:left w:val="single" w:sz="4" w:space="0" w:color="auto"/>
            </w:tcBorders>
          </w:tcPr>
          <w:p w14:paraId="4F4B8991" w14:textId="77777777" w:rsidR="00035661" w:rsidRPr="00E220C9" w:rsidRDefault="00035661" w:rsidP="00035661">
            <w:pPr>
              <w:autoSpaceDE w:val="0"/>
              <w:autoSpaceDN w:val="0"/>
              <w:adjustRightInd w:val="0"/>
              <w:jc w:val="both"/>
              <w:rPr>
                <w:sz w:val="26"/>
                <w:szCs w:val="26"/>
              </w:rPr>
            </w:pPr>
          </w:p>
        </w:tc>
      </w:tr>
      <w:tr w:rsidR="00035661" w:rsidRPr="00E220C9" w14:paraId="6903461B" w14:textId="77777777" w:rsidTr="003F3823">
        <w:trPr>
          <w:gridAfter w:val="1"/>
          <w:wAfter w:w="82" w:type="dxa"/>
          <w:trHeight w:val="582"/>
        </w:trPr>
        <w:tc>
          <w:tcPr>
            <w:tcW w:w="1702" w:type="dxa"/>
            <w:gridSpan w:val="2"/>
            <w:tcBorders>
              <w:top w:val="nil"/>
              <w:bottom w:val="nil"/>
              <w:right w:val="single" w:sz="4" w:space="0" w:color="auto"/>
            </w:tcBorders>
          </w:tcPr>
          <w:p w14:paraId="55D411DB" w14:textId="77777777" w:rsidR="00035661" w:rsidRPr="00E220C9" w:rsidRDefault="00035661" w:rsidP="00035661">
            <w:pPr>
              <w:autoSpaceDE w:val="0"/>
              <w:autoSpaceDN w:val="0"/>
              <w:adjustRightInd w:val="0"/>
              <w:rPr>
                <w:sz w:val="26"/>
                <w:szCs w:val="26"/>
              </w:rPr>
            </w:pPr>
          </w:p>
        </w:tc>
        <w:tc>
          <w:tcPr>
            <w:tcW w:w="8159" w:type="dxa"/>
            <w:gridSpan w:val="22"/>
            <w:vMerge/>
            <w:tcBorders>
              <w:left w:val="single" w:sz="4" w:space="0" w:color="auto"/>
              <w:bottom w:val="single" w:sz="4" w:space="0" w:color="auto"/>
            </w:tcBorders>
          </w:tcPr>
          <w:p w14:paraId="43BDF23F" w14:textId="77777777" w:rsidR="00035661" w:rsidRPr="00E220C9" w:rsidRDefault="00035661" w:rsidP="00035661">
            <w:pPr>
              <w:autoSpaceDE w:val="0"/>
              <w:autoSpaceDN w:val="0"/>
              <w:adjustRightInd w:val="0"/>
              <w:jc w:val="both"/>
              <w:rPr>
                <w:sz w:val="26"/>
                <w:szCs w:val="26"/>
              </w:rPr>
            </w:pPr>
          </w:p>
        </w:tc>
      </w:tr>
      <w:tr w:rsidR="00035661" w:rsidRPr="00E220C9" w14:paraId="1C661E80" w14:textId="77777777" w:rsidTr="003F3823">
        <w:trPr>
          <w:gridAfter w:val="1"/>
          <w:wAfter w:w="82" w:type="dxa"/>
          <w:trHeight w:val="300"/>
        </w:trPr>
        <w:tc>
          <w:tcPr>
            <w:tcW w:w="1702" w:type="dxa"/>
            <w:gridSpan w:val="2"/>
            <w:vMerge w:val="restart"/>
            <w:tcBorders>
              <w:top w:val="single" w:sz="4" w:space="0" w:color="auto"/>
              <w:right w:val="single" w:sz="4" w:space="0" w:color="auto"/>
            </w:tcBorders>
          </w:tcPr>
          <w:p w14:paraId="3DA5773D" w14:textId="77777777" w:rsidR="00035661" w:rsidRPr="00E220C9" w:rsidRDefault="00035661" w:rsidP="00035661">
            <w:pPr>
              <w:autoSpaceDE w:val="0"/>
              <w:autoSpaceDN w:val="0"/>
              <w:adjustRightInd w:val="0"/>
              <w:rPr>
                <w:b/>
                <w:sz w:val="26"/>
                <w:szCs w:val="26"/>
              </w:rPr>
            </w:pPr>
            <w:r w:rsidRPr="00E220C9">
              <w:rPr>
                <w:b/>
                <w:sz w:val="26"/>
                <w:szCs w:val="26"/>
              </w:rPr>
              <w:t>2. Сведения о руководителе организации</w:t>
            </w:r>
          </w:p>
          <w:p w14:paraId="0FDC3B8D" w14:textId="77777777" w:rsidR="00035661" w:rsidRPr="00E220C9" w:rsidRDefault="00035661" w:rsidP="00035661">
            <w:pPr>
              <w:autoSpaceDE w:val="0"/>
              <w:autoSpaceDN w:val="0"/>
              <w:adjustRightInd w:val="0"/>
              <w:rPr>
                <w:b/>
                <w:sz w:val="26"/>
                <w:szCs w:val="26"/>
              </w:rPr>
            </w:pPr>
            <w:r w:rsidRPr="00E220C9">
              <w:rPr>
                <w:b/>
                <w:sz w:val="26"/>
                <w:szCs w:val="26"/>
              </w:rPr>
              <w:t>(либо лице, исполняющем его функции):</w:t>
            </w:r>
          </w:p>
        </w:tc>
        <w:tc>
          <w:tcPr>
            <w:tcW w:w="3260" w:type="dxa"/>
            <w:gridSpan w:val="8"/>
            <w:vMerge w:val="restart"/>
            <w:tcBorders>
              <w:top w:val="single" w:sz="4" w:space="0" w:color="auto"/>
              <w:left w:val="single" w:sz="4" w:space="0" w:color="auto"/>
              <w:right w:val="single" w:sz="4" w:space="0" w:color="auto"/>
            </w:tcBorders>
          </w:tcPr>
          <w:p w14:paraId="0EE54247" w14:textId="77777777" w:rsidR="00035661" w:rsidRPr="00E220C9" w:rsidRDefault="00035661" w:rsidP="00035661">
            <w:pPr>
              <w:autoSpaceDE w:val="0"/>
              <w:autoSpaceDN w:val="0"/>
              <w:adjustRightInd w:val="0"/>
              <w:rPr>
                <w:sz w:val="26"/>
                <w:szCs w:val="26"/>
              </w:rPr>
            </w:pPr>
            <w:r w:rsidRPr="00E220C9">
              <w:rPr>
                <w:sz w:val="26"/>
                <w:szCs w:val="26"/>
              </w:rPr>
              <w:t xml:space="preserve">2.1. Статус лица, осуществляющего функции </w:t>
            </w:r>
          </w:p>
          <w:p w14:paraId="0C2C5E29" w14:textId="77777777" w:rsidR="00035661" w:rsidRPr="00E220C9" w:rsidRDefault="00035661" w:rsidP="00035661">
            <w:pPr>
              <w:autoSpaceDE w:val="0"/>
              <w:autoSpaceDN w:val="0"/>
              <w:adjustRightInd w:val="0"/>
              <w:rPr>
                <w:sz w:val="26"/>
                <w:szCs w:val="26"/>
              </w:rPr>
            </w:pPr>
            <w:r w:rsidRPr="00E220C9">
              <w:rPr>
                <w:sz w:val="26"/>
                <w:szCs w:val="26"/>
              </w:rPr>
              <w:t>руководителя:</w:t>
            </w:r>
          </w:p>
          <w:p w14:paraId="1D24FF7F"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F6A723F" w14:textId="77777777" w:rsidR="00035661" w:rsidRPr="00E220C9" w:rsidRDefault="00035661" w:rsidP="00035661">
            <w:pPr>
              <w:autoSpaceDE w:val="0"/>
              <w:autoSpaceDN w:val="0"/>
              <w:adjustRightInd w:val="0"/>
              <w:rPr>
                <w:sz w:val="26"/>
                <w:szCs w:val="26"/>
              </w:rPr>
            </w:pPr>
            <w:r w:rsidRPr="00E220C9">
              <w:rPr>
                <w:sz w:val="26"/>
                <w:szCs w:val="26"/>
              </w:rPr>
              <w:t>2.1.1. Числится в штате организации (должность):</w:t>
            </w:r>
          </w:p>
          <w:p w14:paraId="21AD9CD3" w14:textId="77777777" w:rsidR="00035661" w:rsidRPr="00E220C9" w:rsidRDefault="00035661" w:rsidP="00035661">
            <w:pPr>
              <w:autoSpaceDE w:val="0"/>
              <w:autoSpaceDN w:val="0"/>
              <w:adjustRightInd w:val="0"/>
              <w:rPr>
                <w:sz w:val="26"/>
                <w:szCs w:val="26"/>
              </w:rPr>
            </w:pPr>
          </w:p>
        </w:tc>
      </w:tr>
      <w:tr w:rsidR="00035661" w:rsidRPr="00E220C9" w14:paraId="56675D23" w14:textId="77777777" w:rsidTr="003F3823">
        <w:trPr>
          <w:gridAfter w:val="1"/>
          <w:wAfter w:w="82" w:type="dxa"/>
          <w:trHeight w:val="488"/>
        </w:trPr>
        <w:tc>
          <w:tcPr>
            <w:tcW w:w="1702" w:type="dxa"/>
            <w:gridSpan w:val="2"/>
            <w:vMerge/>
            <w:tcBorders>
              <w:top w:val="single" w:sz="4" w:space="0" w:color="auto"/>
              <w:right w:val="single" w:sz="4" w:space="0" w:color="auto"/>
            </w:tcBorders>
          </w:tcPr>
          <w:p w14:paraId="14ACD1CB" w14:textId="77777777" w:rsidR="00035661" w:rsidRPr="00E220C9" w:rsidRDefault="00035661" w:rsidP="00035661">
            <w:pPr>
              <w:autoSpaceDE w:val="0"/>
              <w:autoSpaceDN w:val="0"/>
              <w:adjustRightInd w:val="0"/>
              <w:rPr>
                <w:b/>
                <w:sz w:val="26"/>
                <w:szCs w:val="26"/>
              </w:rPr>
            </w:pPr>
          </w:p>
        </w:tc>
        <w:tc>
          <w:tcPr>
            <w:tcW w:w="3260" w:type="dxa"/>
            <w:gridSpan w:val="8"/>
            <w:vMerge/>
            <w:tcBorders>
              <w:left w:val="single" w:sz="4" w:space="0" w:color="auto"/>
              <w:right w:val="single" w:sz="4" w:space="0" w:color="auto"/>
            </w:tcBorders>
          </w:tcPr>
          <w:p w14:paraId="44F9228D"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4AF51D7" w14:textId="77777777" w:rsidR="00035661" w:rsidRPr="00E220C9" w:rsidRDefault="00035661" w:rsidP="00035661">
            <w:pPr>
              <w:autoSpaceDE w:val="0"/>
              <w:autoSpaceDN w:val="0"/>
              <w:adjustRightInd w:val="0"/>
              <w:rPr>
                <w:sz w:val="26"/>
                <w:szCs w:val="26"/>
              </w:rPr>
            </w:pPr>
            <w:r w:rsidRPr="00E220C9">
              <w:rPr>
                <w:sz w:val="26"/>
                <w:szCs w:val="26"/>
              </w:rPr>
              <w:t>2.1.2. Исполняет обязанности руководителя (должность/основание (приказ, доверенность)):</w:t>
            </w:r>
          </w:p>
          <w:p w14:paraId="74E37E0B" w14:textId="77777777" w:rsidR="00035661" w:rsidRPr="00E220C9" w:rsidRDefault="00035661" w:rsidP="00035661">
            <w:pPr>
              <w:autoSpaceDE w:val="0"/>
              <w:autoSpaceDN w:val="0"/>
              <w:adjustRightInd w:val="0"/>
              <w:rPr>
                <w:sz w:val="26"/>
                <w:szCs w:val="26"/>
              </w:rPr>
            </w:pPr>
          </w:p>
        </w:tc>
      </w:tr>
      <w:tr w:rsidR="00035661" w:rsidRPr="00E220C9" w14:paraId="017BB093" w14:textId="77777777" w:rsidTr="003F3823">
        <w:trPr>
          <w:gridAfter w:val="1"/>
          <w:wAfter w:w="82" w:type="dxa"/>
          <w:trHeight w:val="300"/>
        </w:trPr>
        <w:tc>
          <w:tcPr>
            <w:tcW w:w="1702" w:type="dxa"/>
            <w:gridSpan w:val="2"/>
            <w:vMerge/>
            <w:tcBorders>
              <w:top w:val="single" w:sz="4" w:space="0" w:color="auto"/>
              <w:right w:val="single" w:sz="4" w:space="0" w:color="auto"/>
            </w:tcBorders>
          </w:tcPr>
          <w:p w14:paraId="566CEC58" w14:textId="77777777" w:rsidR="00035661" w:rsidRPr="00E220C9" w:rsidRDefault="00035661" w:rsidP="00035661">
            <w:pPr>
              <w:autoSpaceDE w:val="0"/>
              <w:autoSpaceDN w:val="0"/>
              <w:adjustRightInd w:val="0"/>
              <w:rPr>
                <w:b/>
                <w:sz w:val="26"/>
                <w:szCs w:val="26"/>
              </w:rPr>
            </w:pPr>
          </w:p>
        </w:tc>
        <w:tc>
          <w:tcPr>
            <w:tcW w:w="3260" w:type="dxa"/>
            <w:gridSpan w:val="8"/>
            <w:vMerge/>
            <w:tcBorders>
              <w:left w:val="single" w:sz="4" w:space="0" w:color="auto"/>
              <w:bottom w:val="single" w:sz="4" w:space="0" w:color="auto"/>
              <w:right w:val="single" w:sz="4" w:space="0" w:color="auto"/>
            </w:tcBorders>
          </w:tcPr>
          <w:p w14:paraId="2BB3C3A3"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A650BA0" w14:textId="77777777" w:rsidR="00035661" w:rsidRPr="00E220C9" w:rsidRDefault="00035661" w:rsidP="00035661">
            <w:pPr>
              <w:autoSpaceDE w:val="0"/>
              <w:autoSpaceDN w:val="0"/>
              <w:adjustRightInd w:val="0"/>
              <w:rPr>
                <w:sz w:val="26"/>
                <w:szCs w:val="26"/>
              </w:rPr>
            </w:pPr>
            <w:r w:rsidRPr="00E220C9">
              <w:rPr>
                <w:sz w:val="26"/>
                <w:szCs w:val="26"/>
              </w:rPr>
              <w:t xml:space="preserve">2.1.3. Исполняет функции руководителя по договору на оказание услуг: </w:t>
            </w:r>
          </w:p>
        </w:tc>
      </w:tr>
      <w:tr w:rsidR="00035661" w:rsidRPr="00E220C9" w14:paraId="4A03EA2A" w14:textId="77777777" w:rsidTr="003F3823">
        <w:trPr>
          <w:gridAfter w:val="1"/>
          <w:wAfter w:w="82" w:type="dxa"/>
          <w:trHeight w:val="1166"/>
        </w:trPr>
        <w:tc>
          <w:tcPr>
            <w:tcW w:w="1702" w:type="dxa"/>
            <w:gridSpan w:val="2"/>
            <w:vMerge/>
            <w:tcBorders>
              <w:bottom w:val="nil"/>
              <w:right w:val="single" w:sz="4" w:space="0" w:color="auto"/>
            </w:tcBorders>
          </w:tcPr>
          <w:p w14:paraId="0131BAC4" w14:textId="77777777" w:rsidR="00035661" w:rsidRPr="00E220C9" w:rsidRDefault="00035661" w:rsidP="00035661">
            <w:pPr>
              <w:autoSpaceDE w:val="0"/>
              <w:autoSpaceDN w:val="0"/>
              <w:adjustRightInd w:val="0"/>
              <w:rPr>
                <w:b/>
                <w:sz w:val="26"/>
                <w:szCs w:val="26"/>
              </w:rPr>
            </w:pPr>
          </w:p>
        </w:tc>
        <w:tc>
          <w:tcPr>
            <w:tcW w:w="3260" w:type="dxa"/>
            <w:gridSpan w:val="8"/>
            <w:vMerge w:val="restart"/>
            <w:tcBorders>
              <w:top w:val="single" w:sz="4" w:space="0" w:color="auto"/>
              <w:left w:val="single" w:sz="4" w:space="0" w:color="auto"/>
              <w:bottom w:val="single" w:sz="4" w:space="0" w:color="auto"/>
              <w:right w:val="single" w:sz="4" w:space="0" w:color="auto"/>
            </w:tcBorders>
          </w:tcPr>
          <w:p w14:paraId="6BD6AFFE" w14:textId="77777777" w:rsidR="00035661" w:rsidRPr="00E220C9" w:rsidRDefault="00035661" w:rsidP="00035661">
            <w:pPr>
              <w:autoSpaceDE w:val="0"/>
              <w:autoSpaceDN w:val="0"/>
              <w:adjustRightInd w:val="0"/>
              <w:rPr>
                <w:sz w:val="26"/>
                <w:szCs w:val="26"/>
              </w:rPr>
            </w:pPr>
            <w:r w:rsidRPr="00E220C9">
              <w:rPr>
                <w:sz w:val="26"/>
                <w:szCs w:val="26"/>
              </w:rPr>
              <w:t>2.2. Личные сведения:</w:t>
            </w:r>
          </w:p>
        </w:tc>
        <w:tc>
          <w:tcPr>
            <w:tcW w:w="4899" w:type="dxa"/>
            <w:gridSpan w:val="14"/>
            <w:tcBorders>
              <w:top w:val="single" w:sz="4" w:space="0" w:color="auto"/>
              <w:left w:val="single" w:sz="4" w:space="0" w:color="auto"/>
              <w:bottom w:val="single" w:sz="4" w:space="0" w:color="auto"/>
            </w:tcBorders>
          </w:tcPr>
          <w:p w14:paraId="262A90DB" w14:textId="77777777" w:rsidR="00035661" w:rsidRPr="00E220C9" w:rsidRDefault="00035661" w:rsidP="00035661">
            <w:pPr>
              <w:autoSpaceDE w:val="0"/>
              <w:autoSpaceDN w:val="0"/>
              <w:adjustRightInd w:val="0"/>
              <w:rPr>
                <w:sz w:val="26"/>
                <w:szCs w:val="26"/>
              </w:rPr>
            </w:pPr>
            <w:r w:rsidRPr="00E220C9">
              <w:rPr>
                <w:sz w:val="26"/>
                <w:szCs w:val="26"/>
              </w:rPr>
              <w:t xml:space="preserve">2.2.1. Фамилия: </w:t>
            </w:r>
          </w:p>
        </w:tc>
      </w:tr>
      <w:tr w:rsidR="00035661" w:rsidRPr="00E220C9" w14:paraId="62F9181A" w14:textId="77777777" w:rsidTr="003F3823">
        <w:trPr>
          <w:gridAfter w:val="1"/>
          <w:wAfter w:w="82" w:type="dxa"/>
          <w:trHeight w:val="90"/>
        </w:trPr>
        <w:tc>
          <w:tcPr>
            <w:tcW w:w="1702" w:type="dxa"/>
            <w:gridSpan w:val="2"/>
            <w:tcBorders>
              <w:top w:val="nil"/>
              <w:bottom w:val="nil"/>
              <w:right w:val="single" w:sz="4" w:space="0" w:color="auto"/>
            </w:tcBorders>
          </w:tcPr>
          <w:p w14:paraId="133B2779"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5F661B1B"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6B2AC5F4" w14:textId="77777777" w:rsidR="00035661" w:rsidRPr="00E220C9" w:rsidRDefault="00035661" w:rsidP="00035661">
            <w:pPr>
              <w:autoSpaceDE w:val="0"/>
              <w:autoSpaceDN w:val="0"/>
              <w:adjustRightInd w:val="0"/>
              <w:rPr>
                <w:sz w:val="26"/>
                <w:szCs w:val="26"/>
              </w:rPr>
            </w:pPr>
            <w:r w:rsidRPr="00E220C9">
              <w:rPr>
                <w:sz w:val="26"/>
                <w:szCs w:val="26"/>
              </w:rPr>
              <w:t xml:space="preserve">2.2.2. Собственное имя: </w:t>
            </w:r>
          </w:p>
        </w:tc>
      </w:tr>
      <w:tr w:rsidR="00035661" w:rsidRPr="00E220C9" w14:paraId="36F5CA5A" w14:textId="77777777" w:rsidTr="003F3823">
        <w:trPr>
          <w:gridAfter w:val="1"/>
          <w:wAfter w:w="82" w:type="dxa"/>
          <w:trHeight w:val="122"/>
        </w:trPr>
        <w:tc>
          <w:tcPr>
            <w:tcW w:w="1702" w:type="dxa"/>
            <w:gridSpan w:val="2"/>
            <w:tcBorders>
              <w:top w:val="nil"/>
              <w:bottom w:val="nil"/>
              <w:right w:val="single" w:sz="4" w:space="0" w:color="auto"/>
            </w:tcBorders>
          </w:tcPr>
          <w:p w14:paraId="091E7E08"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71D5B18D"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E09545A" w14:textId="77777777" w:rsidR="00035661" w:rsidRPr="00E220C9" w:rsidRDefault="00035661" w:rsidP="00035661">
            <w:pPr>
              <w:autoSpaceDE w:val="0"/>
              <w:autoSpaceDN w:val="0"/>
              <w:adjustRightInd w:val="0"/>
              <w:rPr>
                <w:sz w:val="26"/>
                <w:szCs w:val="26"/>
              </w:rPr>
            </w:pPr>
            <w:r w:rsidRPr="00E220C9">
              <w:rPr>
                <w:sz w:val="26"/>
                <w:szCs w:val="26"/>
              </w:rPr>
              <w:t xml:space="preserve">2.2.3. Отчество: </w:t>
            </w:r>
          </w:p>
        </w:tc>
      </w:tr>
      <w:tr w:rsidR="00035661" w:rsidRPr="00E220C9" w14:paraId="07496E0D" w14:textId="77777777" w:rsidTr="003F3823">
        <w:trPr>
          <w:gridAfter w:val="1"/>
          <w:wAfter w:w="82" w:type="dxa"/>
          <w:trHeight w:val="70"/>
        </w:trPr>
        <w:tc>
          <w:tcPr>
            <w:tcW w:w="1702" w:type="dxa"/>
            <w:gridSpan w:val="2"/>
            <w:tcBorders>
              <w:top w:val="nil"/>
              <w:bottom w:val="nil"/>
              <w:right w:val="single" w:sz="4" w:space="0" w:color="auto"/>
            </w:tcBorders>
          </w:tcPr>
          <w:p w14:paraId="0E60A761"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2D01EF0F"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3E3CDC7B" w14:textId="77777777" w:rsidR="00035661" w:rsidRPr="00E220C9" w:rsidRDefault="00035661" w:rsidP="00035661">
            <w:pPr>
              <w:autoSpaceDE w:val="0"/>
              <w:autoSpaceDN w:val="0"/>
              <w:adjustRightInd w:val="0"/>
              <w:rPr>
                <w:sz w:val="26"/>
                <w:szCs w:val="26"/>
              </w:rPr>
            </w:pPr>
            <w:r w:rsidRPr="00E220C9">
              <w:rPr>
                <w:sz w:val="26"/>
                <w:szCs w:val="26"/>
              </w:rPr>
              <w:t xml:space="preserve">2.2.4. Гражданство: </w:t>
            </w:r>
          </w:p>
          <w:p w14:paraId="3FE31FD8" w14:textId="77777777" w:rsidR="00035661" w:rsidRPr="00E220C9" w:rsidRDefault="00035661" w:rsidP="00035661">
            <w:pPr>
              <w:autoSpaceDE w:val="0"/>
              <w:autoSpaceDN w:val="0"/>
              <w:adjustRightInd w:val="0"/>
              <w:rPr>
                <w:sz w:val="26"/>
                <w:szCs w:val="26"/>
              </w:rPr>
            </w:pPr>
          </w:p>
        </w:tc>
      </w:tr>
      <w:tr w:rsidR="00035661" w:rsidRPr="00E220C9" w14:paraId="0819DAE3" w14:textId="77777777" w:rsidTr="003F3823">
        <w:trPr>
          <w:gridAfter w:val="1"/>
          <w:wAfter w:w="82" w:type="dxa"/>
          <w:trHeight w:val="139"/>
        </w:trPr>
        <w:tc>
          <w:tcPr>
            <w:tcW w:w="1702" w:type="dxa"/>
            <w:gridSpan w:val="2"/>
            <w:tcBorders>
              <w:top w:val="nil"/>
              <w:bottom w:val="nil"/>
              <w:right w:val="single" w:sz="4" w:space="0" w:color="auto"/>
            </w:tcBorders>
          </w:tcPr>
          <w:p w14:paraId="270F8E43"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1AD17A42"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714BE840" w14:textId="77777777" w:rsidR="00035661" w:rsidRPr="00E220C9" w:rsidRDefault="00035661" w:rsidP="00035661">
            <w:pPr>
              <w:autoSpaceDE w:val="0"/>
              <w:autoSpaceDN w:val="0"/>
              <w:adjustRightInd w:val="0"/>
              <w:rPr>
                <w:sz w:val="26"/>
                <w:szCs w:val="26"/>
              </w:rPr>
            </w:pPr>
            <w:r w:rsidRPr="00E220C9">
              <w:rPr>
                <w:sz w:val="26"/>
                <w:szCs w:val="26"/>
              </w:rPr>
              <w:t xml:space="preserve">2.2.5. Дата рождения: </w:t>
            </w:r>
          </w:p>
        </w:tc>
      </w:tr>
      <w:tr w:rsidR="00035661" w:rsidRPr="00E220C9" w14:paraId="7F24CC4D" w14:textId="77777777" w:rsidTr="003F3823">
        <w:trPr>
          <w:gridAfter w:val="1"/>
          <w:wAfter w:w="82" w:type="dxa"/>
          <w:trHeight w:val="150"/>
        </w:trPr>
        <w:tc>
          <w:tcPr>
            <w:tcW w:w="1702" w:type="dxa"/>
            <w:gridSpan w:val="2"/>
            <w:tcBorders>
              <w:top w:val="nil"/>
              <w:bottom w:val="nil"/>
              <w:right w:val="single" w:sz="4" w:space="0" w:color="auto"/>
            </w:tcBorders>
          </w:tcPr>
          <w:p w14:paraId="62EEDED9"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00E8275E"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653AF047" w14:textId="77777777" w:rsidR="00035661" w:rsidRPr="00E220C9" w:rsidRDefault="00035661" w:rsidP="00035661">
            <w:pPr>
              <w:autoSpaceDE w:val="0"/>
              <w:autoSpaceDN w:val="0"/>
              <w:adjustRightInd w:val="0"/>
              <w:rPr>
                <w:sz w:val="26"/>
                <w:szCs w:val="26"/>
              </w:rPr>
            </w:pPr>
            <w:r w:rsidRPr="00E220C9">
              <w:rPr>
                <w:sz w:val="26"/>
                <w:szCs w:val="26"/>
              </w:rPr>
              <w:t xml:space="preserve">2.2.6. Место рождения: </w:t>
            </w:r>
          </w:p>
          <w:p w14:paraId="2120B74D" w14:textId="77777777" w:rsidR="00035661" w:rsidRPr="00E220C9" w:rsidRDefault="00035661" w:rsidP="00035661">
            <w:pPr>
              <w:autoSpaceDE w:val="0"/>
              <w:autoSpaceDN w:val="0"/>
              <w:adjustRightInd w:val="0"/>
              <w:rPr>
                <w:sz w:val="26"/>
                <w:szCs w:val="26"/>
              </w:rPr>
            </w:pPr>
          </w:p>
        </w:tc>
      </w:tr>
      <w:tr w:rsidR="00035661" w:rsidRPr="00E220C9" w14:paraId="1020BDE2" w14:textId="77777777" w:rsidTr="003F3823">
        <w:trPr>
          <w:gridAfter w:val="1"/>
          <w:wAfter w:w="82" w:type="dxa"/>
          <w:trHeight w:val="203"/>
        </w:trPr>
        <w:tc>
          <w:tcPr>
            <w:tcW w:w="1702" w:type="dxa"/>
            <w:gridSpan w:val="2"/>
            <w:tcBorders>
              <w:top w:val="nil"/>
              <w:bottom w:val="nil"/>
              <w:right w:val="single" w:sz="4" w:space="0" w:color="auto"/>
            </w:tcBorders>
          </w:tcPr>
          <w:p w14:paraId="41BEA32E"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4986E344"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56C99373" w14:textId="77777777" w:rsidR="00035661" w:rsidRPr="00E220C9" w:rsidRDefault="00035661" w:rsidP="00035661">
            <w:pPr>
              <w:autoSpaceDE w:val="0"/>
              <w:autoSpaceDN w:val="0"/>
              <w:adjustRightInd w:val="0"/>
              <w:rPr>
                <w:sz w:val="26"/>
                <w:szCs w:val="26"/>
              </w:rPr>
            </w:pPr>
            <w:r w:rsidRPr="00E220C9">
              <w:rPr>
                <w:sz w:val="26"/>
                <w:szCs w:val="26"/>
              </w:rPr>
              <w:t xml:space="preserve">2.2.7. Место жительства (регистрации): </w:t>
            </w:r>
          </w:p>
          <w:p w14:paraId="0E2A8443" w14:textId="77777777" w:rsidR="00035661" w:rsidRPr="00E220C9" w:rsidRDefault="00035661" w:rsidP="00035661">
            <w:pPr>
              <w:autoSpaceDE w:val="0"/>
              <w:autoSpaceDN w:val="0"/>
              <w:adjustRightInd w:val="0"/>
              <w:rPr>
                <w:sz w:val="26"/>
                <w:szCs w:val="26"/>
              </w:rPr>
            </w:pPr>
          </w:p>
        </w:tc>
      </w:tr>
      <w:tr w:rsidR="00035661" w:rsidRPr="00E220C9" w14:paraId="4394236E" w14:textId="77777777" w:rsidTr="003F3823">
        <w:trPr>
          <w:gridAfter w:val="1"/>
          <w:wAfter w:w="82" w:type="dxa"/>
          <w:trHeight w:val="146"/>
        </w:trPr>
        <w:tc>
          <w:tcPr>
            <w:tcW w:w="1702" w:type="dxa"/>
            <w:gridSpan w:val="2"/>
            <w:tcBorders>
              <w:top w:val="nil"/>
              <w:bottom w:val="nil"/>
              <w:right w:val="single" w:sz="4" w:space="0" w:color="auto"/>
            </w:tcBorders>
          </w:tcPr>
          <w:p w14:paraId="53213BC6"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3CFF0F5E"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1FFD6D54" w14:textId="77777777" w:rsidR="00035661" w:rsidRPr="00E220C9" w:rsidRDefault="00035661" w:rsidP="00035661">
            <w:pPr>
              <w:autoSpaceDE w:val="0"/>
              <w:autoSpaceDN w:val="0"/>
              <w:adjustRightInd w:val="0"/>
              <w:rPr>
                <w:sz w:val="26"/>
                <w:szCs w:val="26"/>
              </w:rPr>
            </w:pPr>
            <w:r w:rsidRPr="00E220C9">
              <w:rPr>
                <w:sz w:val="26"/>
                <w:szCs w:val="26"/>
              </w:rPr>
              <w:t xml:space="preserve">2.2.8. Телефон (дом., раб., моб.): </w:t>
            </w:r>
          </w:p>
          <w:p w14:paraId="585803BC" w14:textId="77777777" w:rsidR="00035661" w:rsidRPr="00E220C9" w:rsidRDefault="00035661" w:rsidP="00035661">
            <w:pPr>
              <w:autoSpaceDE w:val="0"/>
              <w:autoSpaceDN w:val="0"/>
              <w:adjustRightInd w:val="0"/>
              <w:rPr>
                <w:sz w:val="26"/>
                <w:szCs w:val="26"/>
              </w:rPr>
            </w:pPr>
          </w:p>
        </w:tc>
      </w:tr>
      <w:tr w:rsidR="00035661" w:rsidRPr="00E220C9" w14:paraId="06F45DA4" w14:textId="77777777" w:rsidTr="003F3823">
        <w:trPr>
          <w:gridAfter w:val="1"/>
          <w:wAfter w:w="82" w:type="dxa"/>
          <w:trHeight w:val="268"/>
        </w:trPr>
        <w:tc>
          <w:tcPr>
            <w:tcW w:w="1702" w:type="dxa"/>
            <w:gridSpan w:val="2"/>
            <w:tcBorders>
              <w:top w:val="nil"/>
              <w:bottom w:val="nil"/>
              <w:right w:val="single" w:sz="4" w:space="0" w:color="auto"/>
            </w:tcBorders>
          </w:tcPr>
          <w:p w14:paraId="25200E86" w14:textId="77777777" w:rsidR="00035661" w:rsidRPr="00E220C9" w:rsidRDefault="00035661" w:rsidP="00035661">
            <w:pPr>
              <w:autoSpaceDE w:val="0"/>
              <w:autoSpaceDN w:val="0"/>
              <w:adjustRightInd w:val="0"/>
              <w:rPr>
                <w:sz w:val="26"/>
                <w:szCs w:val="26"/>
              </w:rPr>
            </w:pPr>
          </w:p>
        </w:tc>
        <w:tc>
          <w:tcPr>
            <w:tcW w:w="3260" w:type="dxa"/>
            <w:gridSpan w:val="8"/>
            <w:vMerge w:val="restart"/>
            <w:tcBorders>
              <w:top w:val="single" w:sz="4" w:space="0" w:color="auto"/>
              <w:left w:val="single" w:sz="4" w:space="0" w:color="auto"/>
              <w:bottom w:val="single" w:sz="4" w:space="0" w:color="auto"/>
              <w:right w:val="single" w:sz="4" w:space="0" w:color="auto"/>
            </w:tcBorders>
          </w:tcPr>
          <w:p w14:paraId="59DA032B" w14:textId="77777777" w:rsidR="00035661" w:rsidRPr="00E220C9" w:rsidRDefault="00035661" w:rsidP="00035661">
            <w:pPr>
              <w:autoSpaceDE w:val="0"/>
              <w:autoSpaceDN w:val="0"/>
              <w:adjustRightInd w:val="0"/>
              <w:rPr>
                <w:sz w:val="26"/>
                <w:szCs w:val="26"/>
              </w:rPr>
            </w:pPr>
            <w:r w:rsidRPr="00E220C9">
              <w:rPr>
                <w:sz w:val="26"/>
                <w:szCs w:val="26"/>
              </w:rPr>
              <w:t>2.3. Реквизиты документа, удостоверяющего личность:</w:t>
            </w:r>
          </w:p>
        </w:tc>
        <w:tc>
          <w:tcPr>
            <w:tcW w:w="1984" w:type="dxa"/>
            <w:gridSpan w:val="8"/>
            <w:tcBorders>
              <w:top w:val="single" w:sz="4" w:space="0" w:color="auto"/>
              <w:left w:val="single" w:sz="4" w:space="0" w:color="auto"/>
              <w:bottom w:val="single" w:sz="4" w:space="0" w:color="auto"/>
              <w:right w:val="single" w:sz="4" w:space="0" w:color="auto"/>
            </w:tcBorders>
          </w:tcPr>
          <w:p w14:paraId="1BB87652" w14:textId="77777777" w:rsidR="00035661" w:rsidRPr="00E220C9" w:rsidRDefault="00035661" w:rsidP="00035661">
            <w:pPr>
              <w:autoSpaceDE w:val="0"/>
              <w:autoSpaceDN w:val="0"/>
              <w:adjustRightInd w:val="0"/>
              <w:rPr>
                <w:sz w:val="26"/>
                <w:szCs w:val="26"/>
              </w:rPr>
            </w:pPr>
            <w:r w:rsidRPr="00E220C9">
              <w:rPr>
                <w:sz w:val="26"/>
                <w:szCs w:val="26"/>
              </w:rPr>
              <w:t xml:space="preserve">2.3.1. Наименование: </w:t>
            </w:r>
          </w:p>
        </w:tc>
        <w:tc>
          <w:tcPr>
            <w:tcW w:w="924" w:type="dxa"/>
            <w:tcBorders>
              <w:top w:val="single" w:sz="4" w:space="0" w:color="auto"/>
              <w:left w:val="single" w:sz="4" w:space="0" w:color="auto"/>
              <w:bottom w:val="single" w:sz="4" w:space="0" w:color="auto"/>
              <w:right w:val="single" w:sz="4" w:space="0" w:color="auto"/>
            </w:tcBorders>
          </w:tcPr>
          <w:p w14:paraId="0E9FD845" w14:textId="77777777" w:rsidR="00035661" w:rsidRPr="00E220C9" w:rsidRDefault="00035661" w:rsidP="00035661">
            <w:pPr>
              <w:autoSpaceDE w:val="0"/>
              <w:autoSpaceDN w:val="0"/>
              <w:adjustRightInd w:val="0"/>
              <w:rPr>
                <w:sz w:val="26"/>
                <w:szCs w:val="26"/>
              </w:rPr>
            </w:pPr>
            <w:r w:rsidRPr="00E220C9">
              <w:rPr>
                <w:sz w:val="26"/>
                <w:szCs w:val="26"/>
              </w:rPr>
              <w:t xml:space="preserve">2.3.2. Серия: </w:t>
            </w:r>
          </w:p>
        </w:tc>
        <w:tc>
          <w:tcPr>
            <w:tcW w:w="1991" w:type="dxa"/>
            <w:gridSpan w:val="5"/>
            <w:tcBorders>
              <w:top w:val="single" w:sz="4" w:space="0" w:color="auto"/>
              <w:left w:val="single" w:sz="4" w:space="0" w:color="auto"/>
              <w:bottom w:val="single" w:sz="4" w:space="0" w:color="auto"/>
            </w:tcBorders>
          </w:tcPr>
          <w:p w14:paraId="2538968D" w14:textId="77777777" w:rsidR="00035661" w:rsidRPr="00E220C9" w:rsidRDefault="00035661" w:rsidP="00035661">
            <w:pPr>
              <w:autoSpaceDE w:val="0"/>
              <w:autoSpaceDN w:val="0"/>
              <w:adjustRightInd w:val="0"/>
              <w:rPr>
                <w:sz w:val="26"/>
                <w:szCs w:val="26"/>
              </w:rPr>
            </w:pPr>
            <w:r w:rsidRPr="00E220C9">
              <w:rPr>
                <w:sz w:val="26"/>
                <w:szCs w:val="26"/>
              </w:rPr>
              <w:t xml:space="preserve">2.3.3. Номер: </w:t>
            </w:r>
          </w:p>
        </w:tc>
      </w:tr>
      <w:tr w:rsidR="00035661" w:rsidRPr="00E220C9" w14:paraId="5AACABB5" w14:textId="77777777" w:rsidTr="003F3823">
        <w:trPr>
          <w:gridAfter w:val="1"/>
          <w:wAfter w:w="82" w:type="dxa"/>
          <w:trHeight w:val="164"/>
        </w:trPr>
        <w:tc>
          <w:tcPr>
            <w:tcW w:w="1702" w:type="dxa"/>
            <w:gridSpan w:val="2"/>
            <w:tcBorders>
              <w:top w:val="nil"/>
              <w:bottom w:val="nil"/>
              <w:right w:val="single" w:sz="4" w:space="0" w:color="auto"/>
            </w:tcBorders>
          </w:tcPr>
          <w:p w14:paraId="67B91BD1"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436D0674"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489D6EB3" w14:textId="77777777" w:rsidR="00035661" w:rsidRPr="00E220C9" w:rsidRDefault="00035661" w:rsidP="00035661">
            <w:pPr>
              <w:autoSpaceDE w:val="0"/>
              <w:autoSpaceDN w:val="0"/>
              <w:adjustRightInd w:val="0"/>
              <w:rPr>
                <w:sz w:val="26"/>
                <w:szCs w:val="26"/>
              </w:rPr>
            </w:pPr>
            <w:r w:rsidRPr="00E220C9">
              <w:rPr>
                <w:sz w:val="26"/>
                <w:szCs w:val="26"/>
              </w:rPr>
              <w:t xml:space="preserve">2.3.4. Дата выдачи: </w:t>
            </w:r>
          </w:p>
        </w:tc>
      </w:tr>
      <w:tr w:rsidR="00035661" w:rsidRPr="00E220C9" w14:paraId="06D09B7E" w14:textId="77777777" w:rsidTr="003F3823">
        <w:trPr>
          <w:gridAfter w:val="1"/>
          <w:wAfter w:w="82" w:type="dxa"/>
          <w:trHeight w:val="70"/>
        </w:trPr>
        <w:tc>
          <w:tcPr>
            <w:tcW w:w="1702" w:type="dxa"/>
            <w:gridSpan w:val="2"/>
            <w:vMerge w:val="restart"/>
            <w:tcBorders>
              <w:top w:val="nil"/>
              <w:right w:val="single" w:sz="4" w:space="0" w:color="auto"/>
            </w:tcBorders>
          </w:tcPr>
          <w:p w14:paraId="2D442110"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29B52247"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4F0D1DD" w14:textId="77777777" w:rsidR="00035661" w:rsidRPr="00E220C9" w:rsidRDefault="00035661" w:rsidP="00035661">
            <w:pPr>
              <w:autoSpaceDE w:val="0"/>
              <w:autoSpaceDN w:val="0"/>
              <w:adjustRightInd w:val="0"/>
              <w:rPr>
                <w:sz w:val="26"/>
                <w:szCs w:val="26"/>
              </w:rPr>
            </w:pPr>
            <w:r w:rsidRPr="00E220C9">
              <w:rPr>
                <w:sz w:val="26"/>
                <w:szCs w:val="26"/>
              </w:rPr>
              <w:t>2.3.5. Кем выдан:</w:t>
            </w:r>
          </w:p>
          <w:p w14:paraId="45AFDD7B"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1077EB2D" w14:textId="77777777" w:rsidTr="003F3823">
        <w:trPr>
          <w:gridAfter w:val="1"/>
          <w:wAfter w:w="82" w:type="dxa"/>
          <w:trHeight w:val="574"/>
        </w:trPr>
        <w:tc>
          <w:tcPr>
            <w:tcW w:w="1702" w:type="dxa"/>
            <w:gridSpan w:val="2"/>
            <w:vMerge/>
            <w:tcBorders>
              <w:bottom w:val="single" w:sz="4" w:space="0" w:color="auto"/>
              <w:right w:val="single" w:sz="4" w:space="0" w:color="auto"/>
            </w:tcBorders>
          </w:tcPr>
          <w:p w14:paraId="0BE9E228"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2695C08B"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5A086E2F" w14:textId="77777777" w:rsidR="00035661" w:rsidRPr="00E220C9" w:rsidRDefault="00035661" w:rsidP="00035661">
            <w:pPr>
              <w:autoSpaceDE w:val="0"/>
              <w:autoSpaceDN w:val="0"/>
              <w:adjustRightInd w:val="0"/>
              <w:rPr>
                <w:sz w:val="26"/>
                <w:szCs w:val="26"/>
              </w:rPr>
            </w:pPr>
            <w:r w:rsidRPr="00E220C9">
              <w:rPr>
                <w:sz w:val="26"/>
                <w:szCs w:val="26"/>
              </w:rPr>
              <w:t xml:space="preserve">2.3.6. Личный номер (идентификационный номер): </w:t>
            </w:r>
          </w:p>
        </w:tc>
      </w:tr>
      <w:tr w:rsidR="00035661" w:rsidRPr="00E220C9" w14:paraId="20D3F2E0" w14:textId="77777777" w:rsidTr="003F3823">
        <w:trPr>
          <w:gridAfter w:val="1"/>
          <w:wAfter w:w="82" w:type="dxa"/>
          <w:trHeight w:val="556"/>
        </w:trPr>
        <w:tc>
          <w:tcPr>
            <w:tcW w:w="9861" w:type="dxa"/>
            <w:gridSpan w:val="24"/>
            <w:tcBorders>
              <w:top w:val="single" w:sz="4" w:space="0" w:color="auto"/>
            </w:tcBorders>
          </w:tcPr>
          <w:p w14:paraId="6385D89D" w14:textId="77777777" w:rsidR="00035661" w:rsidRPr="00E220C9" w:rsidRDefault="00035661" w:rsidP="00035661">
            <w:pPr>
              <w:autoSpaceDE w:val="0"/>
              <w:autoSpaceDN w:val="0"/>
              <w:adjustRightInd w:val="0"/>
              <w:rPr>
                <w:sz w:val="26"/>
                <w:szCs w:val="26"/>
              </w:rPr>
            </w:pPr>
            <w:r w:rsidRPr="00E220C9">
              <w:rPr>
                <w:sz w:val="26"/>
                <w:szCs w:val="26"/>
              </w:rPr>
              <w:t>2.4. Сведения о государственной регистрации управляющего индивидуального предпринимателя (управляющей организации):</w:t>
            </w:r>
          </w:p>
        </w:tc>
      </w:tr>
      <w:tr w:rsidR="00035661" w:rsidRPr="00E220C9" w14:paraId="2BD8BCCF" w14:textId="77777777" w:rsidTr="003F3823">
        <w:trPr>
          <w:gridAfter w:val="1"/>
          <w:wAfter w:w="82" w:type="dxa"/>
          <w:trHeight w:val="54"/>
        </w:trPr>
        <w:tc>
          <w:tcPr>
            <w:tcW w:w="9861" w:type="dxa"/>
            <w:gridSpan w:val="24"/>
            <w:tcBorders>
              <w:top w:val="nil"/>
            </w:tcBorders>
          </w:tcPr>
          <w:p w14:paraId="7E194E2B" w14:textId="77777777" w:rsidR="00035661" w:rsidRPr="00E220C9" w:rsidRDefault="00035661" w:rsidP="00035661">
            <w:pPr>
              <w:autoSpaceDE w:val="0"/>
              <w:autoSpaceDN w:val="0"/>
              <w:adjustRightInd w:val="0"/>
              <w:rPr>
                <w:sz w:val="26"/>
                <w:szCs w:val="26"/>
              </w:rPr>
            </w:pPr>
          </w:p>
        </w:tc>
      </w:tr>
      <w:tr w:rsidR="00035661" w:rsidRPr="00E220C9" w14:paraId="318E6A9E" w14:textId="77777777" w:rsidTr="003F3823">
        <w:trPr>
          <w:gridAfter w:val="1"/>
          <w:wAfter w:w="82" w:type="dxa"/>
          <w:trHeight w:val="54"/>
        </w:trPr>
        <w:tc>
          <w:tcPr>
            <w:tcW w:w="9861" w:type="dxa"/>
            <w:gridSpan w:val="24"/>
            <w:tcBorders>
              <w:top w:val="nil"/>
              <w:bottom w:val="single" w:sz="4" w:space="0" w:color="auto"/>
            </w:tcBorders>
          </w:tcPr>
          <w:p w14:paraId="34D02E56" w14:textId="77777777" w:rsidR="00035661" w:rsidRPr="00E220C9" w:rsidRDefault="00035661" w:rsidP="00035661">
            <w:pPr>
              <w:autoSpaceDE w:val="0"/>
              <w:autoSpaceDN w:val="0"/>
              <w:adjustRightInd w:val="0"/>
              <w:rPr>
                <w:sz w:val="26"/>
                <w:szCs w:val="26"/>
              </w:rPr>
            </w:pPr>
          </w:p>
        </w:tc>
      </w:tr>
      <w:tr w:rsidR="00035661" w:rsidRPr="00E220C9" w14:paraId="5E0EA526" w14:textId="77777777" w:rsidTr="003F3823">
        <w:trPr>
          <w:gridAfter w:val="1"/>
          <w:wAfter w:w="82" w:type="dxa"/>
          <w:trHeight w:val="70"/>
        </w:trPr>
        <w:tc>
          <w:tcPr>
            <w:tcW w:w="3682" w:type="dxa"/>
            <w:gridSpan w:val="6"/>
            <w:tcBorders>
              <w:top w:val="nil"/>
              <w:bottom w:val="single" w:sz="4" w:space="0" w:color="auto"/>
              <w:right w:val="single" w:sz="4" w:space="0" w:color="auto"/>
            </w:tcBorders>
          </w:tcPr>
          <w:p w14:paraId="3F9CECEA" w14:textId="77777777" w:rsidR="00035661" w:rsidRPr="00E220C9" w:rsidRDefault="00035661" w:rsidP="00035661">
            <w:pPr>
              <w:autoSpaceDE w:val="0"/>
              <w:autoSpaceDN w:val="0"/>
              <w:adjustRightInd w:val="0"/>
              <w:rPr>
                <w:sz w:val="26"/>
                <w:szCs w:val="26"/>
              </w:rPr>
            </w:pPr>
            <w:r w:rsidRPr="00E220C9">
              <w:rPr>
                <w:sz w:val="26"/>
                <w:szCs w:val="26"/>
              </w:rPr>
              <w:t>2.4.</w:t>
            </w:r>
            <w:proofErr w:type="gramStart"/>
            <w:r w:rsidRPr="00E220C9">
              <w:rPr>
                <w:sz w:val="26"/>
                <w:szCs w:val="26"/>
              </w:rPr>
              <w:t>1.Дата</w:t>
            </w:r>
            <w:proofErr w:type="gramEnd"/>
            <w:r w:rsidRPr="00E220C9">
              <w:rPr>
                <w:sz w:val="26"/>
                <w:szCs w:val="26"/>
              </w:rPr>
              <w:t xml:space="preserve"> регистрации: </w:t>
            </w:r>
          </w:p>
        </w:tc>
        <w:tc>
          <w:tcPr>
            <w:tcW w:w="3119" w:type="dxa"/>
            <w:gridSpan w:val="10"/>
            <w:tcBorders>
              <w:top w:val="nil"/>
              <w:left w:val="single" w:sz="4" w:space="0" w:color="auto"/>
              <w:bottom w:val="single" w:sz="4" w:space="0" w:color="auto"/>
            </w:tcBorders>
          </w:tcPr>
          <w:p w14:paraId="0239ABB9" w14:textId="77777777" w:rsidR="00035661" w:rsidRPr="00E220C9" w:rsidRDefault="00035661" w:rsidP="00035661">
            <w:pPr>
              <w:autoSpaceDE w:val="0"/>
              <w:autoSpaceDN w:val="0"/>
              <w:adjustRightInd w:val="0"/>
              <w:rPr>
                <w:sz w:val="26"/>
                <w:szCs w:val="26"/>
              </w:rPr>
            </w:pPr>
            <w:r w:rsidRPr="00E220C9">
              <w:rPr>
                <w:sz w:val="26"/>
                <w:szCs w:val="26"/>
              </w:rPr>
              <w:t>2.4.</w:t>
            </w:r>
            <w:proofErr w:type="gramStart"/>
            <w:r w:rsidRPr="00E220C9">
              <w:rPr>
                <w:sz w:val="26"/>
                <w:szCs w:val="26"/>
              </w:rPr>
              <w:t>2.Наименование</w:t>
            </w:r>
            <w:proofErr w:type="gramEnd"/>
            <w:r w:rsidRPr="00E220C9">
              <w:rPr>
                <w:sz w:val="26"/>
                <w:szCs w:val="26"/>
              </w:rPr>
              <w:t xml:space="preserve"> регистрирующего органа:</w:t>
            </w:r>
          </w:p>
        </w:tc>
        <w:tc>
          <w:tcPr>
            <w:tcW w:w="3060" w:type="dxa"/>
            <w:gridSpan w:val="8"/>
            <w:tcBorders>
              <w:top w:val="nil"/>
              <w:left w:val="single" w:sz="4" w:space="0" w:color="auto"/>
              <w:bottom w:val="single" w:sz="4" w:space="0" w:color="auto"/>
            </w:tcBorders>
          </w:tcPr>
          <w:p w14:paraId="797D7C18" w14:textId="77777777" w:rsidR="00035661" w:rsidRPr="00E220C9" w:rsidRDefault="00035661" w:rsidP="00035661">
            <w:pPr>
              <w:autoSpaceDE w:val="0"/>
              <w:autoSpaceDN w:val="0"/>
              <w:adjustRightInd w:val="0"/>
              <w:rPr>
                <w:sz w:val="26"/>
                <w:szCs w:val="26"/>
              </w:rPr>
            </w:pPr>
            <w:r w:rsidRPr="00E220C9">
              <w:rPr>
                <w:sz w:val="26"/>
                <w:szCs w:val="26"/>
              </w:rPr>
              <w:t>2.4.</w:t>
            </w:r>
            <w:proofErr w:type="gramStart"/>
            <w:r w:rsidRPr="00E220C9">
              <w:rPr>
                <w:sz w:val="26"/>
                <w:szCs w:val="26"/>
              </w:rPr>
              <w:t>3.УНП</w:t>
            </w:r>
            <w:proofErr w:type="gramEnd"/>
            <w:r w:rsidRPr="00E220C9">
              <w:rPr>
                <w:sz w:val="26"/>
                <w:szCs w:val="26"/>
              </w:rPr>
              <w:t>:</w:t>
            </w:r>
          </w:p>
        </w:tc>
      </w:tr>
      <w:tr w:rsidR="00035661" w:rsidRPr="00E220C9" w14:paraId="0DD6EC02" w14:textId="77777777" w:rsidTr="003F3823">
        <w:trPr>
          <w:gridAfter w:val="1"/>
          <w:wAfter w:w="82" w:type="dxa"/>
          <w:trHeight w:val="70"/>
        </w:trPr>
        <w:tc>
          <w:tcPr>
            <w:tcW w:w="3682" w:type="dxa"/>
            <w:gridSpan w:val="6"/>
            <w:tcBorders>
              <w:top w:val="nil"/>
              <w:bottom w:val="single" w:sz="4" w:space="0" w:color="auto"/>
              <w:right w:val="single" w:sz="4" w:space="0" w:color="auto"/>
            </w:tcBorders>
          </w:tcPr>
          <w:p w14:paraId="72E27A18" w14:textId="77777777" w:rsidR="00035661" w:rsidRPr="00E220C9" w:rsidRDefault="00035661" w:rsidP="00035661">
            <w:pPr>
              <w:autoSpaceDE w:val="0"/>
              <w:autoSpaceDN w:val="0"/>
              <w:adjustRightInd w:val="0"/>
              <w:rPr>
                <w:sz w:val="26"/>
                <w:szCs w:val="26"/>
              </w:rPr>
            </w:pPr>
          </w:p>
        </w:tc>
        <w:tc>
          <w:tcPr>
            <w:tcW w:w="3119" w:type="dxa"/>
            <w:gridSpan w:val="10"/>
            <w:tcBorders>
              <w:top w:val="nil"/>
              <w:left w:val="single" w:sz="4" w:space="0" w:color="auto"/>
              <w:bottom w:val="single" w:sz="4" w:space="0" w:color="auto"/>
            </w:tcBorders>
          </w:tcPr>
          <w:p w14:paraId="7572DC02" w14:textId="77777777" w:rsidR="00035661" w:rsidRPr="00E220C9" w:rsidRDefault="00035661" w:rsidP="00035661">
            <w:pPr>
              <w:autoSpaceDE w:val="0"/>
              <w:autoSpaceDN w:val="0"/>
              <w:adjustRightInd w:val="0"/>
              <w:rPr>
                <w:sz w:val="26"/>
                <w:szCs w:val="26"/>
              </w:rPr>
            </w:pPr>
          </w:p>
        </w:tc>
        <w:tc>
          <w:tcPr>
            <w:tcW w:w="3060" w:type="dxa"/>
            <w:gridSpan w:val="8"/>
            <w:tcBorders>
              <w:top w:val="nil"/>
              <w:left w:val="single" w:sz="4" w:space="0" w:color="auto"/>
              <w:bottom w:val="single" w:sz="4" w:space="0" w:color="auto"/>
            </w:tcBorders>
          </w:tcPr>
          <w:p w14:paraId="526F2B24" w14:textId="77777777" w:rsidR="00035661" w:rsidRPr="00E220C9" w:rsidRDefault="00035661" w:rsidP="00035661">
            <w:pPr>
              <w:autoSpaceDE w:val="0"/>
              <w:autoSpaceDN w:val="0"/>
              <w:adjustRightInd w:val="0"/>
              <w:rPr>
                <w:sz w:val="26"/>
                <w:szCs w:val="26"/>
              </w:rPr>
            </w:pPr>
          </w:p>
        </w:tc>
      </w:tr>
      <w:tr w:rsidR="00035661" w:rsidRPr="00E220C9" w14:paraId="790731EC" w14:textId="77777777" w:rsidTr="003F3823">
        <w:trPr>
          <w:gridAfter w:val="1"/>
          <w:wAfter w:w="82" w:type="dxa"/>
          <w:trHeight w:val="70"/>
        </w:trPr>
        <w:tc>
          <w:tcPr>
            <w:tcW w:w="9861" w:type="dxa"/>
            <w:gridSpan w:val="24"/>
            <w:tcBorders>
              <w:top w:val="nil"/>
              <w:bottom w:val="single" w:sz="4" w:space="0" w:color="auto"/>
            </w:tcBorders>
          </w:tcPr>
          <w:p w14:paraId="0928B9BC" w14:textId="77777777" w:rsidR="00035661" w:rsidRPr="00E220C9" w:rsidRDefault="00035661" w:rsidP="00035661">
            <w:pPr>
              <w:autoSpaceDE w:val="0"/>
              <w:autoSpaceDN w:val="0"/>
              <w:adjustRightInd w:val="0"/>
              <w:rPr>
                <w:sz w:val="26"/>
                <w:szCs w:val="26"/>
              </w:rPr>
            </w:pPr>
            <w:r w:rsidRPr="00E220C9">
              <w:rPr>
                <w:sz w:val="26"/>
                <w:szCs w:val="26"/>
              </w:rPr>
              <w:t>2.4.</w:t>
            </w:r>
            <w:proofErr w:type="gramStart"/>
            <w:r w:rsidRPr="00E220C9">
              <w:rPr>
                <w:sz w:val="26"/>
                <w:szCs w:val="26"/>
              </w:rPr>
              <w:t>2.Наименование</w:t>
            </w:r>
            <w:proofErr w:type="gramEnd"/>
            <w:r w:rsidRPr="00E220C9">
              <w:rPr>
                <w:sz w:val="26"/>
                <w:szCs w:val="26"/>
              </w:rPr>
              <w:t xml:space="preserve"> ИМНС, осуществляющей налоговый учет: </w:t>
            </w:r>
          </w:p>
          <w:p w14:paraId="7A6A0CD4" w14:textId="77777777" w:rsidR="00035661" w:rsidRPr="00E220C9" w:rsidRDefault="00035661" w:rsidP="00035661">
            <w:pPr>
              <w:autoSpaceDE w:val="0"/>
              <w:autoSpaceDN w:val="0"/>
              <w:adjustRightInd w:val="0"/>
              <w:rPr>
                <w:sz w:val="26"/>
                <w:szCs w:val="26"/>
              </w:rPr>
            </w:pPr>
          </w:p>
          <w:p w14:paraId="517B0F4F" w14:textId="77777777" w:rsidR="00035661" w:rsidRPr="00E220C9" w:rsidRDefault="00035661" w:rsidP="00035661">
            <w:pPr>
              <w:autoSpaceDE w:val="0"/>
              <w:autoSpaceDN w:val="0"/>
              <w:adjustRightInd w:val="0"/>
              <w:rPr>
                <w:sz w:val="26"/>
                <w:szCs w:val="26"/>
              </w:rPr>
            </w:pPr>
          </w:p>
        </w:tc>
      </w:tr>
      <w:tr w:rsidR="00035661" w:rsidRPr="00E220C9" w14:paraId="0314A3F9" w14:textId="77777777" w:rsidTr="003F3823">
        <w:trPr>
          <w:gridAfter w:val="1"/>
          <w:wAfter w:w="82" w:type="dxa"/>
          <w:trHeight w:val="70"/>
        </w:trPr>
        <w:tc>
          <w:tcPr>
            <w:tcW w:w="9861" w:type="dxa"/>
            <w:gridSpan w:val="24"/>
            <w:tcBorders>
              <w:top w:val="nil"/>
              <w:bottom w:val="single" w:sz="4" w:space="0" w:color="auto"/>
            </w:tcBorders>
          </w:tcPr>
          <w:p w14:paraId="24131DFA" w14:textId="77777777" w:rsidR="00035661" w:rsidRPr="00E220C9" w:rsidRDefault="00035661" w:rsidP="00035661">
            <w:pPr>
              <w:autoSpaceDE w:val="0"/>
              <w:autoSpaceDN w:val="0"/>
              <w:adjustRightInd w:val="0"/>
              <w:rPr>
                <w:sz w:val="26"/>
                <w:szCs w:val="26"/>
              </w:rPr>
            </w:pPr>
            <w:r w:rsidRPr="00E220C9">
              <w:rPr>
                <w:sz w:val="26"/>
                <w:szCs w:val="26"/>
              </w:rPr>
              <w:t xml:space="preserve">2.5. Является ли руководитель (либо управляющий) учредителем (участником), акционером других организаций с долей в уставном фонде более 25% или собственником других организаций? </w:t>
            </w:r>
          </w:p>
          <w:p w14:paraId="0C71C163" w14:textId="77777777" w:rsidR="00035661" w:rsidRPr="00E220C9" w:rsidRDefault="00035661" w:rsidP="00035661">
            <w:pPr>
              <w:autoSpaceDE w:val="0"/>
              <w:autoSpaceDN w:val="0"/>
              <w:adjustRightInd w:val="0"/>
              <w:rPr>
                <w:sz w:val="26"/>
                <w:szCs w:val="26"/>
              </w:rPr>
            </w:pPr>
          </w:p>
        </w:tc>
      </w:tr>
      <w:tr w:rsidR="00035661" w:rsidRPr="00E220C9" w14:paraId="1CC56424" w14:textId="77777777" w:rsidTr="003F3823">
        <w:trPr>
          <w:gridAfter w:val="1"/>
          <w:wAfter w:w="82" w:type="dxa"/>
          <w:trHeight w:val="70"/>
        </w:trPr>
        <w:tc>
          <w:tcPr>
            <w:tcW w:w="3622" w:type="dxa"/>
            <w:gridSpan w:val="4"/>
            <w:tcBorders>
              <w:top w:val="nil"/>
              <w:bottom w:val="single" w:sz="4" w:space="0" w:color="auto"/>
              <w:right w:val="single" w:sz="4" w:space="0" w:color="auto"/>
            </w:tcBorders>
          </w:tcPr>
          <w:p w14:paraId="49E332FD" w14:textId="77777777" w:rsidR="00035661" w:rsidRPr="00E220C9" w:rsidRDefault="00035661" w:rsidP="00035661">
            <w:pPr>
              <w:autoSpaceDE w:val="0"/>
              <w:autoSpaceDN w:val="0"/>
              <w:adjustRightInd w:val="0"/>
              <w:rPr>
                <w:sz w:val="26"/>
                <w:szCs w:val="26"/>
              </w:rPr>
            </w:pPr>
            <w:r w:rsidRPr="00E220C9">
              <w:rPr>
                <w:sz w:val="26"/>
                <w:szCs w:val="26"/>
              </w:rPr>
              <w:t>Наименование:</w:t>
            </w:r>
          </w:p>
          <w:p w14:paraId="2C280235" w14:textId="77777777" w:rsidR="00035661" w:rsidRPr="00E220C9" w:rsidRDefault="00035661" w:rsidP="00035661">
            <w:pPr>
              <w:autoSpaceDE w:val="0"/>
              <w:autoSpaceDN w:val="0"/>
              <w:adjustRightInd w:val="0"/>
              <w:rPr>
                <w:sz w:val="26"/>
                <w:szCs w:val="26"/>
              </w:rPr>
            </w:pPr>
          </w:p>
        </w:tc>
        <w:tc>
          <w:tcPr>
            <w:tcW w:w="3231" w:type="dxa"/>
            <w:gridSpan w:val="13"/>
            <w:tcBorders>
              <w:top w:val="nil"/>
              <w:left w:val="single" w:sz="4" w:space="0" w:color="auto"/>
              <w:bottom w:val="single" w:sz="4" w:space="0" w:color="auto"/>
            </w:tcBorders>
          </w:tcPr>
          <w:p w14:paraId="15E9841F" w14:textId="77777777" w:rsidR="00035661" w:rsidRPr="00E220C9" w:rsidRDefault="00035661" w:rsidP="00035661">
            <w:pPr>
              <w:autoSpaceDE w:val="0"/>
              <w:autoSpaceDN w:val="0"/>
              <w:adjustRightInd w:val="0"/>
              <w:rPr>
                <w:sz w:val="26"/>
                <w:szCs w:val="26"/>
              </w:rPr>
            </w:pPr>
            <w:r w:rsidRPr="00E220C9">
              <w:rPr>
                <w:sz w:val="26"/>
                <w:szCs w:val="26"/>
              </w:rPr>
              <w:t>Место нахождения (юридический адрес):</w:t>
            </w:r>
          </w:p>
        </w:tc>
        <w:tc>
          <w:tcPr>
            <w:tcW w:w="3008" w:type="dxa"/>
            <w:gridSpan w:val="7"/>
            <w:tcBorders>
              <w:top w:val="nil"/>
              <w:left w:val="single" w:sz="4" w:space="0" w:color="auto"/>
              <w:bottom w:val="single" w:sz="4" w:space="0" w:color="auto"/>
            </w:tcBorders>
          </w:tcPr>
          <w:p w14:paraId="3A7E5D13" w14:textId="77777777" w:rsidR="00035661" w:rsidRPr="00E220C9" w:rsidRDefault="00035661" w:rsidP="00035661">
            <w:pPr>
              <w:autoSpaceDE w:val="0"/>
              <w:autoSpaceDN w:val="0"/>
              <w:adjustRightInd w:val="0"/>
              <w:rPr>
                <w:sz w:val="26"/>
                <w:szCs w:val="26"/>
              </w:rPr>
            </w:pPr>
            <w:r w:rsidRPr="00E220C9">
              <w:rPr>
                <w:sz w:val="26"/>
                <w:szCs w:val="26"/>
              </w:rPr>
              <w:t>Кем является:</w:t>
            </w:r>
          </w:p>
        </w:tc>
      </w:tr>
      <w:tr w:rsidR="00035661" w:rsidRPr="00E220C9" w14:paraId="112EC596" w14:textId="77777777" w:rsidTr="003F3823">
        <w:trPr>
          <w:gridAfter w:val="1"/>
          <w:wAfter w:w="82" w:type="dxa"/>
          <w:trHeight w:val="70"/>
        </w:trPr>
        <w:tc>
          <w:tcPr>
            <w:tcW w:w="3622" w:type="dxa"/>
            <w:gridSpan w:val="4"/>
            <w:tcBorders>
              <w:top w:val="nil"/>
              <w:bottom w:val="single" w:sz="4" w:space="0" w:color="auto"/>
              <w:right w:val="single" w:sz="4" w:space="0" w:color="auto"/>
            </w:tcBorders>
          </w:tcPr>
          <w:p w14:paraId="5B9F826E" w14:textId="77777777" w:rsidR="00035661" w:rsidRPr="00E220C9" w:rsidRDefault="00035661" w:rsidP="00035661">
            <w:pPr>
              <w:autoSpaceDE w:val="0"/>
              <w:autoSpaceDN w:val="0"/>
              <w:adjustRightInd w:val="0"/>
              <w:rPr>
                <w:sz w:val="26"/>
                <w:szCs w:val="26"/>
              </w:rPr>
            </w:pPr>
          </w:p>
        </w:tc>
        <w:tc>
          <w:tcPr>
            <w:tcW w:w="3231" w:type="dxa"/>
            <w:gridSpan w:val="13"/>
            <w:tcBorders>
              <w:top w:val="nil"/>
              <w:left w:val="single" w:sz="4" w:space="0" w:color="auto"/>
              <w:bottom w:val="single" w:sz="4" w:space="0" w:color="auto"/>
            </w:tcBorders>
          </w:tcPr>
          <w:p w14:paraId="115BAF7F" w14:textId="77777777" w:rsidR="00035661" w:rsidRPr="00E220C9" w:rsidRDefault="00035661" w:rsidP="00035661">
            <w:pPr>
              <w:autoSpaceDE w:val="0"/>
              <w:autoSpaceDN w:val="0"/>
              <w:adjustRightInd w:val="0"/>
              <w:rPr>
                <w:sz w:val="26"/>
                <w:szCs w:val="26"/>
              </w:rPr>
            </w:pPr>
          </w:p>
        </w:tc>
        <w:tc>
          <w:tcPr>
            <w:tcW w:w="3008" w:type="dxa"/>
            <w:gridSpan w:val="7"/>
            <w:tcBorders>
              <w:top w:val="nil"/>
              <w:left w:val="single" w:sz="4" w:space="0" w:color="auto"/>
              <w:bottom w:val="single" w:sz="4" w:space="0" w:color="auto"/>
            </w:tcBorders>
          </w:tcPr>
          <w:p w14:paraId="05686672" w14:textId="77777777" w:rsidR="00035661" w:rsidRPr="00E220C9" w:rsidRDefault="00035661" w:rsidP="00035661">
            <w:pPr>
              <w:autoSpaceDE w:val="0"/>
              <w:autoSpaceDN w:val="0"/>
              <w:adjustRightInd w:val="0"/>
              <w:rPr>
                <w:sz w:val="26"/>
                <w:szCs w:val="26"/>
              </w:rPr>
            </w:pPr>
          </w:p>
        </w:tc>
      </w:tr>
      <w:tr w:rsidR="00035661" w:rsidRPr="00E220C9" w14:paraId="1740EE85" w14:textId="77777777" w:rsidTr="003F3823">
        <w:trPr>
          <w:gridAfter w:val="1"/>
          <w:wAfter w:w="82" w:type="dxa"/>
          <w:trHeight w:val="576"/>
        </w:trPr>
        <w:tc>
          <w:tcPr>
            <w:tcW w:w="1702" w:type="dxa"/>
            <w:gridSpan w:val="2"/>
            <w:vMerge w:val="restart"/>
            <w:tcBorders>
              <w:top w:val="single" w:sz="4" w:space="0" w:color="auto"/>
              <w:right w:val="single" w:sz="4" w:space="0" w:color="auto"/>
            </w:tcBorders>
          </w:tcPr>
          <w:p w14:paraId="4A5EB860" w14:textId="77777777" w:rsidR="00035661" w:rsidRPr="00E220C9" w:rsidRDefault="00035661" w:rsidP="00035661">
            <w:pPr>
              <w:autoSpaceDE w:val="0"/>
              <w:autoSpaceDN w:val="0"/>
              <w:adjustRightInd w:val="0"/>
              <w:rPr>
                <w:b/>
                <w:sz w:val="26"/>
                <w:szCs w:val="26"/>
              </w:rPr>
            </w:pPr>
            <w:r w:rsidRPr="00E220C9">
              <w:rPr>
                <w:b/>
                <w:sz w:val="26"/>
                <w:szCs w:val="26"/>
              </w:rPr>
              <w:t>3. Сведения о главном бухгалтере организации</w:t>
            </w:r>
          </w:p>
          <w:p w14:paraId="2ED40D26" w14:textId="77777777" w:rsidR="00035661" w:rsidRPr="00E220C9" w:rsidRDefault="00035661" w:rsidP="00035661">
            <w:pPr>
              <w:autoSpaceDE w:val="0"/>
              <w:autoSpaceDN w:val="0"/>
              <w:adjustRightInd w:val="0"/>
              <w:rPr>
                <w:b/>
                <w:sz w:val="26"/>
                <w:szCs w:val="26"/>
              </w:rPr>
            </w:pPr>
            <w:r w:rsidRPr="00E220C9">
              <w:rPr>
                <w:b/>
                <w:sz w:val="26"/>
                <w:szCs w:val="26"/>
              </w:rPr>
              <w:t xml:space="preserve">(либо </w:t>
            </w:r>
            <w:proofErr w:type="gramStart"/>
            <w:r w:rsidRPr="00E220C9">
              <w:rPr>
                <w:b/>
                <w:sz w:val="26"/>
                <w:szCs w:val="26"/>
              </w:rPr>
              <w:t>лице</w:t>
            </w:r>
            <w:proofErr w:type="gramEnd"/>
            <w:r w:rsidRPr="00E220C9">
              <w:rPr>
                <w:b/>
                <w:sz w:val="26"/>
                <w:szCs w:val="26"/>
              </w:rPr>
              <w:t xml:space="preserve"> осуществляющем функции бух. учета):</w:t>
            </w:r>
          </w:p>
        </w:tc>
        <w:tc>
          <w:tcPr>
            <w:tcW w:w="3260" w:type="dxa"/>
            <w:gridSpan w:val="8"/>
            <w:vMerge w:val="restart"/>
            <w:tcBorders>
              <w:top w:val="single" w:sz="4" w:space="0" w:color="auto"/>
              <w:left w:val="single" w:sz="4" w:space="0" w:color="auto"/>
              <w:right w:val="single" w:sz="4" w:space="0" w:color="auto"/>
            </w:tcBorders>
          </w:tcPr>
          <w:p w14:paraId="18092F38" w14:textId="77777777" w:rsidR="00035661" w:rsidRPr="00E220C9" w:rsidRDefault="00035661" w:rsidP="00035661">
            <w:pPr>
              <w:autoSpaceDE w:val="0"/>
              <w:autoSpaceDN w:val="0"/>
              <w:adjustRightInd w:val="0"/>
              <w:rPr>
                <w:sz w:val="26"/>
                <w:szCs w:val="26"/>
              </w:rPr>
            </w:pPr>
            <w:r w:rsidRPr="00E220C9">
              <w:rPr>
                <w:sz w:val="26"/>
                <w:szCs w:val="26"/>
              </w:rPr>
              <w:t>3.1. Статус лица, осуществляющего бух.</w:t>
            </w:r>
          </w:p>
          <w:p w14:paraId="3365249A" w14:textId="77777777" w:rsidR="00035661" w:rsidRPr="00E220C9" w:rsidRDefault="00035661" w:rsidP="00035661">
            <w:pPr>
              <w:autoSpaceDE w:val="0"/>
              <w:autoSpaceDN w:val="0"/>
              <w:adjustRightInd w:val="0"/>
              <w:rPr>
                <w:sz w:val="26"/>
                <w:szCs w:val="26"/>
              </w:rPr>
            </w:pPr>
            <w:r w:rsidRPr="00E220C9">
              <w:rPr>
                <w:sz w:val="26"/>
                <w:szCs w:val="26"/>
              </w:rPr>
              <w:t>учет</w:t>
            </w:r>
          </w:p>
          <w:p w14:paraId="4A39F6B2"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CB9E0D5" w14:textId="77777777" w:rsidR="00035661" w:rsidRPr="00E220C9" w:rsidRDefault="00035661" w:rsidP="00035661">
            <w:pPr>
              <w:autoSpaceDE w:val="0"/>
              <w:autoSpaceDN w:val="0"/>
              <w:adjustRightInd w:val="0"/>
              <w:rPr>
                <w:sz w:val="26"/>
                <w:szCs w:val="26"/>
              </w:rPr>
            </w:pPr>
            <w:r w:rsidRPr="00E220C9">
              <w:rPr>
                <w:sz w:val="26"/>
                <w:szCs w:val="26"/>
              </w:rPr>
              <w:t>3.1.1. Числится в штате организации (должность):</w:t>
            </w:r>
          </w:p>
          <w:p w14:paraId="71F320DF" w14:textId="77777777" w:rsidR="00035661" w:rsidRPr="00E220C9" w:rsidRDefault="00035661" w:rsidP="00035661">
            <w:pPr>
              <w:autoSpaceDE w:val="0"/>
              <w:autoSpaceDN w:val="0"/>
              <w:adjustRightInd w:val="0"/>
              <w:rPr>
                <w:sz w:val="26"/>
                <w:szCs w:val="26"/>
              </w:rPr>
            </w:pPr>
          </w:p>
        </w:tc>
      </w:tr>
      <w:tr w:rsidR="00035661" w:rsidRPr="00E220C9" w14:paraId="07AF6147" w14:textId="77777777" w:rsidTr="003F3823">
        <w:trPr>
          <w:gridAfter w:val="1"/>
          <w:wAfter w:w="82" w:type="dxa"/>
          <w:trHeight w:val="685"/>
        </w:trPr>
        <w:tc>
          <w:tcPr>
            <w:tcW w:w="1702" w:type="dxa"/>
            <w:gridSpan w:val="2"/>
            <w:vMerge/>
            <w:tcBorders>
              <w:top w:val="single" w:sz="4" w:space="0" w:color="auto"/>
              <w:right w:val="single" w:sz="4" w:space="0" w:color="auto"/>
            </w:tcBorders>
          </w:tcPr>
          <w:p w14:paraId="310B202F" w14:textId="77777777" w:rsidR="00035661" w:rsidRPr="00E220C9" w:rsidRDefault="00035661" w:rsidP="00035661">
            <w:pPr>
              <w:autoSpaceDE w:val="0"/>
              <w:autoSpaceDN w:val="0"/>
              <w:adjustRightInd w:val="0"/>
              <w:rPr>
                <w:b/>
                <w:sz w:val="26"/>
                <w:szCs w:val="26"/>
              </w:rPr>
            </w:pPr>
          </w:p>
        </w:tc>
        <w:tc>
          <w:tcPr>
            <w:tcW w:w="3260" w:type="dxa"/>
            <w:gridSpan w:val="8"/>
            <w:vMerge/>
            <w:tcBorders>
              <w:left w:val="single" w:sz="4" w:space="0" w:color="auto"/>
              <w:right w:val="single" w:sz="4" w:space="0" w:color="auto"/>
            </w:tcBorders>
          </w:tcPr>
          <w:p w14:paraId="12DE89F0"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7E5E6E03" w14:textId="77777777" w:rsidR="00035661" w:rsidRPr="00E220C9" w:rsidRDefault="00035661" w:rsidP="00035661">
            <w:pPr>
              <w:autoSpaceDE w:val="0"/>
              <w:autoSpaceDN w:val="0"/>
              <w:adjustRightInd w:val="0"/>
              <w:rPr>
                <w:sz w:val="26"/>
                <w:szCs w:val="26"/>
              </w:rPr>
            </w:pPr>
            <w:r w:rsidRPr="00E220C9">
              <w:rPr>
                <w:sz w:val="26"/>
                <w:szCs w:val="26"/>
              </w:rPr>
              <w:t xml:space="preserve">3.1.2. Работает по договору на оказание бухгалтерских услуг: </w:t>
            </w:r>
          </w:p>
        </w:tc>
      </w:tr>
      <w:tr w:rsidR="00035661" w:rsidRPr="00E220C9" w14:paraId="01DC6062" w14:textId="77777777" w:rsidTr="003F3823">
        <w:trPr>
          <w:gridAfter w:val="1"/>
          <w:wAfter w:w="82" w:type="dxa"/>
          <w:trHeight w:val="377"/>
        </w:trPr>
        <w:tc>
          <w:tcPr>
            <w:tcW w:w="1702" w:type="dxa"/>
            <w:gridSpan w:val="2"/>
            <w:vMerge/>
            <w:tcBorders>
              <w:top w:val="single" w:sz="4" w:space="0" w:color="auto"/>
              <w:right w:val="single" w:sz="4" w:space="0" w:color="auto"/>
            </w:tcBorders>
          </w:tcPr>
          <w:p w14:paraId="6E33A1C1" w14:textId="77777777" w:rsidR="00035661" w:rsidRPr="00E220C9" w:rsidRDefault="00035661" w:rsidP="00035661">
            <w:pPr>
              <w:autoSpaceDE w:val="0"/>
              <w:autoSpaceDN w:val="0"/>
              <w:adjustRightInd w:val="0"/>
              <w:rPr>
                <w:b/>
                <w:sz w:val="26"/>
                <w:szCs w:val="26"/>
              </w:rPr>
            </w:pPr>
          </w:p>
        </w:tc>
        <w:tc>
          <w:tcPr>
            <w:tcW w:w="3260" w:type="dxa"/>
            <w:gridSpan w:val="8"/>
            <w:vMerge/>
            <w:tcBorders>
              <w:left w:val="single" w:sz="4" w:space="0" w:color="auto"/>
              <w:bottom w:val="single" w:sz="4" w:space="0" w:color="auto"/>
              <w:right w:val="single" w:sz="4" w:space="0" w:color="auto"/>
            </w:tcBorders>
          </w:tcPr>
          <w:p w14:paraId="4DD15576"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72C85C84" w14:textId="77777777" w:rsidR="00035661" w:rsidRPr="00E220C9" w:rsidRDefault="00035661" w:rsidP="00035661">
            <w:pPr>
              <w:autoSpaceDE w:val="0"/>
              <w:autoSpaceDN w:val="0"/>
              <w:adjustRightInd w:val="0"/>
              <w:rPr>
                <w:sz w:val="26"/>
                <w:szCs w:val="26"/>
              </w:rPr>
            </w:pPr>
            <w:r w:rsidRPr="00E220C9">
              <w:rPr>
                <w:sz w:val="26"/>
                <w:szCs w:val="26"/>
              </w:rPr>
              <w:t>3.1.3. Функции гл. бухгалтера осуществляет руководитель:</w:t>
            </w:r>
          </w:p>
          <w:p w14:paraId="0B922D31" w14:textId="77777777" w:rsidR="00035661" w:rsidRPr="00E220C9" w:rsidRDefault="00035661" w:rsidP="00035661">
            <w:pPr>
              <w:autoSpaceDE w:val="0"/>
              <w:autoSpaceDN w:val="0"/>
              <w:adjustRightInd w:val="0"/>
              <w:rPr>
                <w:sz w:val="26"/>
                <w:szCs w:val="26"/>
              </w:rPr>
            </w:pPr>
          </w:p>
        </w:tc>
      </w:tr>
      <w:tr w:rsidR="00035661" w:rsidRPr="00E220C9" w14:paraId="0D02A966" w14:textId="77777777" w:rsidTr="003F3823">
        <w:trPr>
          <w:gridAfter w:val="1"/>
          <w:wAfter w:w="82" w:type="dxa"/>
          <w:trHeight w:val="1611"/>
        </w:trPr>
        <w:tc>
          <w:tcPr>
            <w:tcW w:w="1702" w:type="dxa"/>
            <w:gridSpan w:val="2"/>
            <w:vMerge/>
            <w:tcBorders>
              <w:bottom w:val="nil"/>
              <w:right w:val="single" w:sz="4" w:space="0" w:color="auto"/>
            </w:tcBorders>
          </w:tcPr>
          <w:p w14:paraId="7E6A5030" w14:textId="77777777" w:rsidR="00035661" w:rsidRPr="00E220C9" w:rsidRDefault="00035661" w:rsidP="00035661">
            <w:pPr>
              <w:autoSpaceDE w:val="0"/>
              <w:autoSpaceDN w:val="0"/>
              <w:adjustRightInd w:val="0"/>
              <w:rPr>
                <w:b/>
                <w:sz w:val="26"/>
                <w:szCs w:val="26"/>
              </w:rPr>
            </w:pPr>
          </w:p>
        </w:tc>
        <w:tc>
          <w:tcPr>
            <w:tcW w:w="3260" w:type="dxa"/>
            <w:gridSpan w:val="8"/>
            <w:vMerge w:val="restart"/>
            <w:tcBorders>
              <w:top w:val="single" w:sz="4" w:space="0" w:color="auto"/>
              <w:left w:val="single" w:sz="4" w:space="0" w:color="auto"/>
              <w:bottom w:val="single" w:sz="4" w:space="0" w:color="auto"/>
              <w:right w:val="single" w:sz="4" w:space="0" w:color="auto"/>
            </w:tcBorders>
          </w:tcPr>
          <w:p w14:paraId="4F93314F" w14:textId="77777777" w:rsidR="00035661" w:rsidRPr="00E220C9" w:rsidRDefault="00035661" w:rsidP="00035661">
            <w:pPr>
              <w:autoSpaceDE w:val="0"/>
              <w:autoSpaceDN w:val="0"/>
              <w:adjustRightInd w:val="0"/>
              <w:rPr>
                <w:sz w:val="26"/>
                <w:szCs w:val="26"/>
              </w:rPr>
            </w:pPr>
          </w:p>
          <w:p w14:paraId="5CD77572" w14:textId="77777777" w:rsidR="00035661" w:rsidRPr="00E220C9" w:rsidRDefault="00035661" w:rsidP="00035661">
            <w:pPr>
              <w:autoSpaceDE w:val="0"/>
              <w:autoSpaceDN w:val="0"/>
              <w:adjustRightInd w:val="0"/>
              <w:rPr>
                <w:sz w:val="26"/>
                <w:szCs w:val="26"/>
              </w:rPr>
            </w:pPr>
            <w:r w:rsidRPr="00E220C9">
              <w:rPr>
                <w:sz w:val="26"/>
                <w:szCs w:val="26"/>
              </w:rPr>
              <w:t>3.2. Личные сведения:</w:t>
            </w:r>
          </w:p>
        </w:tc>
        <w:tc>
          <w:tcPr>
            <w:tcW w:w="4899" w:type="dxa"/>
            <w:gridSpan w:val="14"/>
            <w:tcBorders>
              <w:top w:val="single" w:sz="4" w:space="0" w:color="auto"/>
              <w:left w:val="single" w:sz="4" w:space="0" w:color="auto"/>
              <w:bottom w:val="single" w:sz="4" w:space="0" w:color="auto"/>
            </w:tcBorders>
          </w:tcPr>
          <w:p w14:paraId="50C176C5" w14:textId="77777777" w:rsidR="00035661" w:rsidRPr="00E220C9" w:rsidRDefault="00035661" w:rsidP="00035661">
            <w:pPr>
              <w:autoSpaceDE w:val="0"/>
              <w:autoSpaceDN w:val="0"/>
              <w:adjustRightInd w:val="0"/>
              <w:rPr>
                <w:sz w:val="26"/>
                <w:szCs w:val="26"/>
              </w:rPr>
            </w:pPr>
          </w:p>
          <w:p w14:paraId="28F65409" w14:textId="77777777" w:rsidR="00035661" w:rsidRPr="00E220C9" w:rsidRDefault="00035661" w:rsidP="00035661">
            <w:pPr>
              <w:autoSpaceDE w:val="0"/>
              <w:autoSpaceDN w:val="0"/>
              <w:adjustRightInd w:val="0"/>
              <w:rPr>
                <w:sz w:val="26"/>
                <w:szCs w:val="26"/>
              </w:rPr>
            </w:pPr>
            <w:r w:rsidRPr="00E220C9">
              <w:rPr>
                <w:sz w:val="26"/>
                <w:szCs w:val="26"/>
              </w:rPr>
              <w:t xml:space="preserve">3.2.1. Фамилия: </w:t>
            </w:r>
          </w:p>
        </w:tc>
      </w:tr>
      <w:tr w:rsidR="00035661" w:rsidRPr="00E220C9" w14:paraId="2BBE1C08" w14:textId="77777777" w:rsidTr="003F3823">
        <w:trPr>
          <w:gridAfter w:val="1"/>
          <w:wAfter w:w="82" w:type="dxa"/>
          <w:trHeight w:val="142"/>
        </w:trPr>
        <w:tc>
          <w:tcPr>
            <w:tcW w:w="1702" w:type="dxa"/>
            <w:gridSpan w:val="2"/>
            <w:tcBorders>
              <w:top w:val="nil"/>
              <w:bottom w:val="nil"/>
              <w:right w:val="single" w:sz="4" w:space="0" w:color="auto"/>
            </w:tcBorders>
          </w:tcPr>
          <w:p w14:paraId="3A297683"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63B44BDD"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16CF5A0B" w14:textId="77777777" w:rsidR="00035661" w:rsidRPr="00E220C9" w:rsidRDefault="00035661" w:rsidP="00035661">
            <w:pPr>
              <w:autoSpaceDE w:val="0"/>
              <w:autoSpaceDN w:val="0"/>
              <w:adjustRightInd w:val="0"/>
              <w:rPr>
                <w:sz w:val="26"/>
                <w:szCs w:val="26"/>
              </w:rPr>
            </w:pPr>
            <w:r w:rsidRPr="00E220C9">
              <w:rPr>
                <w:sz w:val="26"/>
                <w:szCs w:val="26"/>
              </w:rPr>
              <w:t xml:space="preserve">3.2.2. Собственное имя: </w:t>
            </w:r>
          </w:p>
        </w:tc>
      </w:tr>
      <w:tr w:rsidR="00035661" w:rsidRPr="00E220C9" w14:paraId="09934809" w14:textId="77777777" w:rsidTr="003F3823">
        <w:trPr>
          <w:gridAfter w:val="1"/>
          <w:wAfter w:w="82" w:type="dxa"/>
          <w:trHeight w:val="70"/>
        </w:trPr>
        <w:tc>
          <w:tcPr>
            <w:tcW w:w="1702" w:type="dxa"/>
            <w:gridSpan w:val="2"/>
            <w:tcBorders>
              <w:top w:val="nil"/>
              <w:bottom w:val="nil"/>
              <w:right w:val="single" w:sz="4" w:space="0" w:color="auto"/>
            </w:tcBorders>
          </w:tcPr>
          <w:p w14:paraId="3746360C"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1B944DB8"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237639C7" w14:textId="77777777" w:rsidR="00035661" w:rsidRPr="00E220C9" w:rsidRDefault="00035661" w:rsidP="00035661">
            <w:pPr>
              <w:autoSpaceDE w:val="0"/>
              <w:autoSpaceDN w:val="0"/>
              <w:adjustRightInd w:val="0"/>
              <w:rPr>
                <w:sz w:val="26"/>
                <w:szCs w:val="26"/>
              </w:rPr>
            </w:pPr>
            <w:r w:rsidRPr="00E220C9">
              <w:rPr>
                <w:sz w:val="26"/>
                <w:szCs w:val="26"/>
              </w:rPr>
              <w:t xml:space="preserve">3.2.3. Отчество: </w:t>
            </w:r>
          </w:p>
        </w:tc>
      </w:tr>
      <w:tr w:rsidR="00035661" w:rsidRPr="00E220C9" w14:paraId="768734A8" w14:textId="77777777" w:rsidTr="003F3823">
        <w:trPr>
          <w:gridAfter w:val="1"/>
          <w:wAfter w:w="82" w:type="dxa"/>
          <w:trHeight w:val="78"/>
        </w:trPr>
        <w:tc>
          <w:tcPr>
            <w:tcW w:w="1702" w:type="dxa"/>
            <w:gridSpan w:val="2"/>
            <w:tcBorders>
              <w:top w:val="nil"/>
              <w:bottom w:val="nil"/>
              <w:right w:val="single" w:sz="4" w:space="0" w:color="auto"/>
            </w:tcBorders>
          </w:tcPr>
          <w:p w14:paraId="723F3258"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7D7B5932"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0019BD7E" w14:textId="77777777" w:rsidR="00035661" w:rsidRPr="00E220C9" w:rsidRDefault="00035661" w:rsidP="00035661">
            <w:pPr>
              <w:autoSpaceDE w:val="0"/>
              <w:autoSpaceDN w:val="0"/>
              <w:adjustRightInd w:val="0"/>
              <w:rPr>
                <w:sz w:val="26"/>
                <w:szCs w:val="26"/>
              </w:rPr>
            </w:pPr>
            <w:r w:rsidRPr="00E220C9">
              <w:rPr>
                <w:sz w:val="26"/>
                <w:szCs w:val="26"/>
              </w:rPr>
              <w:t xml:space="preserve">3.2.4. Гражданство: </w:t>
            </w:r>
          </w:p>
        </w:tc>
      </w:tr>
      <w:tr w:rsidR="00035661" w:rsidRPr="00E220C9" w14:paraId="28FA4D9A" w14:textId="77777777" w:rsidTr="003F3823">
        <w:trPr>
          <w:gridAfter w:val="1"/>
          <w:wAfter w:w="82" w:type="dxa"/>
          <w:trHeight w:val="78"/>
        </w:trPr>
        <w:tc>
          <w:tcPr>
            <w:tcW w:w="1702" w:type="dxa"/>
            <w:gridSpan w:val="2"/>
            <w:tcBorders>
              <w:top w:val="nil"/>
              <w:bottom w:val="nil"/>
              <w:right w:val="single" w:sz="4" w:space="0" w:color="auto"/>
            </w:tcBorders>
          </w:tcPr>
          <w:p w14:paraId="3BFBFF7A"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4D84C8E8"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7A1C4119" w14:textId="77777777" w:rsidR="00035661" w:rsidRPr="00E220C9" w:rsidRDefault="00035661" w:rsidP="00035661">
            <w:pPr>
              <w:autoSpaceDE w:val="0"/>
              <w:autoSpaceDN w:val="0"/>
              <w:adjustRightInd w:val="0"/>
              <w:rPr>
                <w:sz w:val="26"/>
                <w:szCs w:val="26"/>
              </w:rPr>
            </w:pPr>
            <w:r w:rsidRPr="00E220C9">
              <w:rPr>
                <w:sz w:val="26"/>
                <w:szCs w:val="26"/>
              </w:rPr>
              <w:t xml:space="preserve">3.2.5. Дата рождения: </w:t>
            </w:r>
          </w:p>
        </w:tc>
      </w:tr>
      <w:tr w:rsidR="00035661" w:rsidRPr="00E220C9" w14:paraId="03DC9E4C" w14:textId="77777777" w:rsidTr="003F3823">
        <w:trPr>
          <w:gridAfter w:val="1"/>
          <w:wAfter w:w="82" w:type="dxa"/>
          <w:trHeight w:val="78"/>
        </w:trPr>
        <w:tc>
          <w:tcPr>
            <w:tcW w:w="1702" w:type="dxa"/>
            <w:gridSpan w:val="2"/>
            <w:tcBorders>
              <w:top w:val="nil"/>
              <w:bottom w:val="nil"/>
              <w:right w:val="single" w:sz="4" w:space="0" w:color="auto"/>
            </w:tcBorders>
          </w:tcPr>
          <w:p w14:paraId="257FC79E"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3219B47E"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1F2E132D" w14:textId="77777777" w:rsidR="00035661" w:rsidRPr="00E220C9" w:rsidRDefault="00035661" w:rsidP="00035661">
            <w:pPr>
              <w:autoSpaceDE w:val="0"/>
              <w:autoSpaceDN w:val="0"/>
              <w:adjustRightInd w:val="0"/>
              <w:rPr>
                <w:sz w:val="26"/>
                <w:szCs w:val="26"/>
              </w:rPr>
            </w:pPr>
            <w:r w:rsidRPr="00E220C9">
              <w:rPr>
                <w:sz w:val="26"/>
                <w:szCs w:val="26"/>
              </w:rPr>
              <w:t xml:space="preserve">3.2.6. Место рождения: </w:t>
            </w:r>
          </w:p>
          <w:p w14:paraId="45A2712D" w14:textId="77777777" w:rsidR="00035661" w:rsidRPr="00E220C9" w:rsidRDefault="00035661" w:rsidP="00035661">
            <w:pPr>
              <w:autoSpaceDE w:val="0"/>
              <w:autoSpaceDN w:val="0"/>
              <w:adjustRightInd w:val="0"/>
              <w:rPr>
                <w:sz w:val="26"/>
                <w:szCs w:val="26"/>
              </w:rPr>
            </w:pPr>
          </w:p>
        </w:tc>
      </w:tr>
      <w:tr w:rsidR="00035661" w:rsidRPr="00E220C9" w14:paraId="291132BA" w14:textId="77777777" w:rsidTr="003F3823">
        <w:trPr>
          <w:gridAfter w:val="1"/>
          <w:wAfter w:w="82" w:type="dxa"/>
          <w:trHeight w:val="78"/>
        </w:trPr>
        <w:tc>
          <w:tcPr>
            <w:tcW w:w="1702" w:type="dxa"/>
            <w:gridSpan w:val="2"/>
            <w:tcBorders>
              <w:top w:val="nil"/>
              <w:bottom w:val="nil"/>
              <w:right w:val="single" w:sz="4" w:space="0" w:color="auto"/>
            </w:tcBorders>
          </w:tcPr>
          <w:p w14:paraId="41B18002"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5188A19F"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01AD22E3" w14:textId="77777777" w:rsidR="00035661" w:rsidRPr="00E220C9" w:rsidRDefault="00035661" w:rsidP="00035661">
            <w:pPr>
              <w:autoSpaceDE w:val="0"/>
              <w:autoSpaceDN w:val="0"/>
              <w:adjustRightInd w:val="0"/>
              <w:rPr>
                <w:sz w:val="26"/>
                <w:szCs w:val="26"/>
              </w:rPr>
            </w:pPr>
            <w:r w:rsidRPr="00E220C9">
              <w:rPr>
                <w:sz w:val="26"/>
                <w:szCs w:val="26"/>
              </w:rPr>
              <w:t xml:space="preserve">3.2.7. Место жительства (регистрации): </w:t>
            </w:r>
          </w:p>
          <w:p w14:paraId="6A2014EF" w14:textId="77777777" w:rsidR="00035661" w:rsidRPr="00E220C9" w:rsidRDefault="00035661" w:rsidP="00035661">
            <w:pPr>
              <w:autoSpaceDE w:val="0"/>
              <w:autoSpaceDN w:val="0"/>
              <w:adjustRightInd w:val="0"/>
              <w:rPr>
                <w:sz w:val="26"/>
                <w:szCs w:val="26"/>
              </w:rPr>
            </w:pPr>
          </w:p>
          <w:p w14:paraId="6BD0170D" w14:textId="77777777" w:rsidR="00035661" w:rsidRPr="00E220C9" w:rsidRDefault="00035661" w:rsidP="00035661">
            <w:pPr>
              <w:autoSpaceDE w:val="0"/>
              <w:autoSpaceDN w:val="0"/>
              <w:adjustRightInd w:val="0"/>
              <w:rPr>
                <w:sz w:val="26"/>
                <w:szCs w:val="26"/>
              </w:rPr>
            </w:pPr>
          </w:p>
        </w:tc>
      </w:tr>
      <w:tr w:rsidR="00035661" w:rsidRPr="00E220C9" w14:paraId="12B04661" w14:textId="77777777" w:rsidTr="003F3823">
        <w:trPr>
          <w:gridAfter w:val="1"/>
          <w:wAfter w:w="82" w:type="dxa"/>
          <w:trHeight w:val="78"/>
        </w:trPr>
        <w:tc>
          <w:tcPr>
            <w:tcW w:w="1702" w:type="dxa"/>
            <w:gridSpan w:val="2"/>
            <w:tcBorders>
              <w:top w:val="nil"/>
              <w:bottom w:val="nil"/>
              <w:right w:val="single" w:sz="4" w:space="0" w:color="auto"/>
            </w:tcBorders>
          </w:tcPr>
          <w:p w14:paraId="13D3DDB8"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41ED8EA5"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51862FA0" w14:textId="77777777" w:rsidR="00035661" w:rsidRPr="00E220C9" w:rsidRDefault="00035661" w:rsidP="00035661">
            <w:pPr>
              <w:autoSpaceDE w:val="0"/>
              <w:autoSpaceDN w:val="0"/>
              <w:adjustRightInd w:val="0"/>
              <w:rPr>
                <w:sz w:val="26"/>
                <w:szCs w:val="26"/>
              </w:rPr>
            </w:pPr>
            <w:r w:rsidRPr="00E220C9">
              <w:rPr>
                <w:sz w:val="26"/>
                <w:szCs w:val="26"/>
              </w:rPr>
              <w:t>3.2.8. Телефон (дом., раб., моб.):</w:t>
            </w:r>
          </w:p>
          <w:p w14:paraId="23DDE53E"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3BFFC86A" w14:textId="77777777" w:rsidTr="003F3823">
        <w:trPr>
          <w:gridAfter w:val="1"/>
          <w:wAfter w:w="82" w:type="dxa"/>
          <w:trHeight w:val="266"/>
        </w:trPr>
        <w:tc>
          <w:tcPr>
            <w:tcW w:w="1702" w:type="dxa"/>
            <w:gridSpan w:val="2"/>
            <w:tcBorders>
              <w:top w:val="nil"/>
              <w:bottom w:val="nil"/>
              <w:right w:val="single" w:sz="4" w:space="0" w:color="auto"/>
            </w:tcBorders>
          </w:tcPr>
          <w:p w14:paraId="0F88BC53" w14:textId="77777777" w:rsidR="00035661" w:rsidRPr="00E220C9" w:rsidRDefault="00035661" w:rsidP="00035661">
            <w:pPr>
              <w:autoSpaceDE w:val="0"/>
              <w:autoSpaceDN w:val="0"/>
              <w:adjustRightInd w:val="0"/>
              <w:rPr>
                <w:sz w:val="26"/>
                <w:szCs w:val="26"/>
              </w:rPr>
            </w:pPr>
          </w:p>
        </w:tc>
        <w:tc>
          <w:tcPr>
            <w:tcW w:w="3260" w:type="dxa"/>
            <w:gridSpan w:val="8"/>
            <w:vMerge w:val="restart"/>
            <w:tcBorders>
              <w:top w:val="single" w:sz="4" w:space="0" w:color="auto"/>
              <w:left w:val="single" w:sz="4" w:space="0" w:color="auto"/>
              <w:bottom w:val="single" w:sz="4" w:space="0" w:color="auto"/>
              <w:right w:val="single" w:sz="4" w:space="0" w:color="auto"/>
            </w:tcBorders>
          </w:tcPr>
          <w:p w14:paraId="0BAD81C4" w14:textId="77777777" w:rsidR="00035661" w:rsidRPr="00E220C9" w:rsidRDefault="00035661" w:rsidP="00035661">
            <w:pPr>
              <w:autoSpaceDE w:val="0"/>
              <w:autoSpaceDN w:val="0"/>
              <w:adjustRightInd w:val="0"/>
              <w:rPr>
                <w:sz w:val="26"/>
                <w:szCs w:val="26"/>
              </w:rPr>
            </w:pPr>
            <w:r w:rsidRPr="00E220C9">
              <w:rPr>
                <w:sz w:val="26"/>
                <w:szCs w:val="26"/>
              </w:rPr>
              <w:t>3.3. Реквизиты документа, удостоверяющего личность:</w:t>
            </w:r>
          </w:p>
        </w:tc>
        <w:tc>
          <w:tcPr>
            <w:tcW w:w="1269" w:type="dxa"/>
            <w:gridSpan w:val="5"/>
            <w:tcBorders>
              <w:top w:val="single" w:sz="4" w:space="0" w:color="auto"/>
              <w:left w:val="single" w:sz="4" w:space="0" w:color="auto"/>
              <w:bottom w:val="single" w:sz="4" w:space="0" w:color="auto"/>
              <w:right w:val="single" w:sz="4" w:space="0" w:color="auto"/>
            </w:tcBorders>
          </w:tcPr>
          <w:p w14:paraId="1A57E5DE" w14:textId="77777777" w:rsidR="00035661" w:rsidRPr="00E220C9" w:rsidRDefault="00035661" w:rsidP="00035661">
            <w:pPr>
              <w:autoSpaceDE w:val="0"/>
              <w:autoSpaceDN w:val="0"/>
              <w:adjustRightInd w:val="0"/>
              <w:rPr>
                <w:sz w:val="26"/>
                <w:szCs w:val="26"/>
              </w:rPr>
            </w:pPr>
            <w:r w:rsidRPr="00E220C9">
              <w:rPr>
                <w:sz w:val="26"/>
                <w:szCs w:val="26"/>
              </w:rPr>
              <w:t xml:space="preserve">3.3.1. Наименование: </w:t>
            </w:r>
          </w:p>
        </w:tc>
        <w:tc>
          <w:tcPr>
            <w:tcW w:w="1639" w:type="dxa"/>
            <w:gridSpan w:val="4"/>
            <w:tcBorders>
              <w:top w:val="single" w:sz="4" w:space="0" w:color="auto"/>
              <w:left w:val="single" w:sz="4" w:space="0" w:color="auto"/>
              <w:bottom w:val="single" w:sz="4" w:space="0" w:color="auto"/>
              <w:right w:val="single" w:sz="4" w:space="0" w:color="auto"/>
            </w:tcBorders>
          </w:tcPr>
          <w:p w14:paraId="391A28D3" w14:textId="77777777" w:rsidR="00035661" w:rsidRPr="00E220C9" w:rsidRDefault="00035661" w:rsidP="00035661">
            <w:pPr>
              <w:autoSpaceDE w:val="0"/>
              <w:autoSpaceDN w:val="0"/>
              <w:adjustRightInd w:val="0"/>
              <w:rPr>
                <w:sz w:val="26"/>
                <w:szCs w:val="26"/>
              </w:rPr>
            </w:pPr>
            <w:r w:rsidRPr="00E220C9">
              <w:rPr>
                <w:sz w:val="26"/>
                <w:szCs w:val="26"/>
              </w:rPr>
              <w:t>3.3.2. Серия:</w:t>
            </w:r>
          </w:p>
          <w:p w14:paraId="3B9D02D1"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c>
          <w:tcPr>
            <w:tcW w:w="1991" w:type="dxa"/>
            <w:gridSpan w:val="5"/>
            <w:tcBorders>
              <w:top w:val="single" w:sz="4" w:space="0" w:color="auto"/>
              <w:left w:val="single" w:sz="4" w:space="0" w:color="auto"/>
              <w:bottom w:val="single" w:sz="4" w:space="0" w:color="auto"/>
            </w:tcBorders>
          </w:tcPr>
          <w:p w14:paraId="1181CF70" w14:textId="77777777" w:rsidR="00035661" w:rsidRPr="00E220C9" w:rsidRDefault="00035661" w:rsidP="00035661">
            <w:pPr>
              <w:autoSpaceDE w:val="0"/>
              <w:autoSpaceDN w:val="0"/>
              <w:adjustRightInd w:val="0"/>
              <w:rPr>
                <w:sz w:val="26"/>
                <w:szCs w:val="26"/>
              </w:rPr>
            </w:pPr>
            <w:r w:rsidRPr="00E220C9">
              <w:rPr>
                <w:sz w:val="26"/>
                <w:szCs w:val="26"/>
              </w:rPr>
              <w:t xml:space="preserve">3.3.3. Номер: </w:t>
            </w:r>
          </w:p>
        </w:tc>
      </w:tr>
      <w:tr w:rsidR="00035661" w:rsidRPr="00E220C9" w14:paraId="1F87B957" w14:textId="77777777" w:rsidTr="003F3823">
        <w:trPr>
          <w:gridAfter w:val="1"/>
          <w:wAfter w:w="82" w:type="dxa"/>
          <w:trHeight w:val="87"/>
        </w:trPr>
        <w:tc>
          <w:tcPr>
            <w:tcW w:w="1702" w:type="dxa"/>
            <w:gridSpan w:val="2"/>
            <w:tcBorders>
              <w:top w:val="nil"/>
              <w:bottom w:val="nil"/>
              <w:right w:val="single" w:sz="4" w:space="0" w:color="auto"/>
            </w:tcBorders>
          </w:tcPr>
          <w:p w14:paraId="5EB86458"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62EE7C01"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72180BC0" w14:textId="77777777" w:rsidR="00035661" w:rsidRPr="00E220C9" w:rsidRDefault="00035661" w:rsidP="00035661">
            <w:pPr>
              <w:autoSpaceDE w:val="0"/>
              <w:autoSpaceDN w:val="0"/>
              <w:adjustRightInd w:val="0"/>
              <w:rPr>
                <w:sz w:val="26"/>
                <w:szCs w:val="26"/>
              </w:rPr>
            </w:pPr>
            <w:r w:rsidRPr="00E220C9">
              <w:rPr>
                <w:sz w:val="26"/>
                <w:szCs w:val="26"/>
              </w:rPr>
              <w:t xml:space="preserve">3.3.4. Дата выдачи: </w:t>
            </w:r>
          </w:p>
        </w:tc>
      </w:tr>
      <w:tr w:rsidR="00035661" w:rsidRPr="00E220C9" w14:paraId="3E9DF866" w14:textId="77777777" w:rsidTr="003F3823">
        <w:trPr>
          <w:gridAfter w:val="1"/>
          <w:wAfter w:w="82" w:type="dxa"/>
          <w:trHeight w:val="134"/>
        </w:trPr>
        <w:tc>
          <w:tcPr>
            <w:tcW w:w="1702" w:type="dxa"/>
            <w:gridSpan w:val="2"/>
            <w:tcBorders>
              <w:top w:val="nil"/>
              <w:bottom w:val="nil"/>
              <w:right w:val="single" w:sz="4" w:space="0" w:color="auto"/>
            </w:tcBorders>
          </w:tcPr>
          <w:p w14:paraId="34DE0A5C"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45403766"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4B9A24F0" w14:textId="77777777" w:rsidR="00035661" w:rsidRPr="00E220C9" w:rsidRDefault="00035661" w:rsidP="00035661">
            <w:pPr>
              <w:autoSpaceDE w:val="0"/>
              <w:autoSpaceDN w:val="0"/>
              <w:adjustRightInd w:val="0"/>
              <w:rPr>
                <w:sz w:val="26"/>
                <w:szCs w:val="26"/>
              </w:rPr>
            </w:pPr>
            <w:r w:rsidRPr="00E220C9">
              <w:rPr>
                <w:sz w:val="26"/>
                <w:szCs w:val="26"/>
              </w:rPr>
              <w:t xml:space="preserve">3.3.5. Кем выдан: </w:t>
            </w:r>
          </w:p>
          <w:p w14:paraId="7387DFB4" w14:textId="77777777" w:rsidR="00035661" w:rsidRPr="00E220C9" w:rsidRDefault="00035661" w:rsidP="00035661">
            <w:pPr>
              <w:autoSpaceDE w:val="0"/>
              <w:autoSpaceDN w:val="0"/>
              <w:adjustRightInd w:val="0"/>
              <w:rPr>
                <w:sz w:val="26"/>
                <w:szCs w:val="26"/>
              </w:rPr>
            </w:pPr>
          </w:p>
        </w:tc>
      </w:tr>
      <w:tr w:rsidR="00035661" w:rsidRPr="00E220C9" w14:paraId="52B38234" w14:textId="77777777" w:rsidTr="003F3823">
        <w:trPr>
          <w:gridAfter w:val="1"/>
          <w:wAfter w:w="82" w:type="dxa"/>
          <w:trHeight w:val="180"/>
        </w:trPr>
        <w:tc>
          <w:tcPr>
            <w:tcW w:w="1702" w:type="dxa"/>
            <w:gridSpan w:val="2"/>
            <w:tcBorders>
              <w:top w:val="nil"/>
              <w:bottom w:val="single" w:sz="4" w:space="0" w:color="auto"/>
              <w:right w:val="single" w:sz="4" w:space="0" w:color="auto"/>
            </w:tcBorders>
          </w:tcPr>
          <w:p w14:paraId="4D4F2C35" w14:textId="77777777" w:rsidR="00035661" w:rsidRPr="00E220C9" w:rsidRDefault="00035661" w:rsidP="00035661">
            <w:pPr>
              <w:autoSpaceDE w:val="0"/>
              <w:autoSpaceDN w:val="0"/>
              <w:adjustRightInd w:val="0"/>
              <w:rPr>
                <w:sz w:val="26"/>
                <w:szCs w:val="26"/>
              </w:rPr>
            </w:pPr>
          </w:p>
        </w:tc>
        <w:tc>
          <w:tcPr>
            <w:tcW w:w="3260" w:type="dxa"/>
            <w:gridSpan w:val="8"/>
            <w:vMerge/>
            <w:tcBorders>
              <w:top w:val="single" w:sz="4" w:space="0" w:color="auto"/>
              <w:left w:val="single" w:sz="4" w:space="0" w:color="auto"/>
              <w:bottom w:val="single" w:sz="4" w:space="0" w:color="auto"/>
              <w:right w:val="single" w:sz="4" w:space="0" w:color="auto"/>
            </w:tcBorders>
          </w:tcPr>
          <w:p w14:paraId="715FCE35"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tcPr>
          <w:p w14:paraId="0376C91C" w14:textId="77777777" w:rsidR="00035661" w:rsidRPr="00E220C9" w:rsidRDefault="00035661" w:rsidP="00035661">
            <w:pPr>
              <w:autoSpaceDE w:val="0"/>
              <w:autoSpaceDN w:val="0"/>
              <w:adjustRightInd w:val="0"/>
              <w:rPr>
                <w:sz w:val="26"/>
                <w:szCs w:val="26"/>
              </w:rPr>
            </w:pPr>
            <w:r w:rsidRPr="00E220C9">
              <w:rPr>
                <w:sz w:val="26"/>
                <w:szCs w:val="26"/>
              </w:rPr>
              <w:t>3.3.6. Личный номер (идентификационный номер):</w:t>
            </w:r>
          </w:p>
          <w:p w14:paraId="7F0DE267" w14:textId="77777777" w:rsidR="00035661" w:rsidRPr="00E220C9" w:rsidRDefault="00035661" w:rsidP="00035661">
            <w:pPr>
              <w:autoSpaceDE w:val="0"/>
              <w:autoSpaceDN w:val="0"/>
              <w:adjustRightInd w:val="0"/>
              <w:rPr>
                <w:sz w:val="26"/>
                <w:szCs w:val="26"/>
              </w:rPr>
            </w:pPr>
            <w:r w:rsidRPr="00E220C9">
              <w:rPr>
                <w:sz w:val="26"/>
                <w:szCs w:val="26"/>
              </w:rPr>
              <w:t xml:space="preserve"> </w:t>
            </w:r>
          </w:p>
        </w:tc>
      </w:tr>
      <w:tr w:rsidR="00035661" w:rsidRPr="00E220C9" w14:paraId="74CC0A89" w14:textId="77777777" w:rsidTr="003F3823">
        <w:trPr>
          <w:gridAfter w:val="1"/>
          <w:wAfter w:w="82" w:type="dxa"/>
          <w:trHeight w:val="1146"/>
        </w:trPr>
        <w:tc>
          <w:tcPr>
            <w:tcW w:w="9861" w:type="dxa"/>
            <w:gridSpan w:val="24"/>
            <w:tcBorders>
              <w:top w:val="single" w:sz="4" w:space="0" w:color="auto"/>
              <w:bottom w:val="single" w:sz="4" w:space="0" w:color="auto"/>
            </w:tcBorders>
          </w:tcPr>
          <w:p w14:paraId="4B96D73D" w14:textId="77777777" w:rsidR="00035661" w:rsidRPr="00E220C9" w:rsidRDefault="00035661" w:rsidP="00035661">
            <w:pPr>
              <w:rPr>
                <w:sz w:val="26"/>
                <w:szCs w:val="26"/>
              </w:rPr>
            </w:pPr>
            <w:r w:rsidRPr="00E220C9">
              <w:rPr>
                <w:sz w:val="26"/>
                <w:szCs w:val="26"/>
              </w:rPr>
              <w:t xml:space="preserve">3.4. Является ли главный бухгалтер (либо лицо осуществляющего его функции) учредителем (участником), акционером других организаций с долей в уставном фонде более 25% или собственником других организаций? </w:t>
            </w:r>
          </w:p>
        </w:tc>
      </w:tr>
      <w:tr w:rsidR="00035661" w:rsidRPr="00E220C9" w14:paraId="2807C360" w14:textId="77777777" w:rsidTr="003F3823">
        <w:trPr>
          <w:gridAfter w:val="1"/>
          <w:wAfter w:w="82" w:type="dxa"/>
          <w:trHeight w:val="191"/>
        </w:trPr>
        <w:tc>
          <w:tcPr>
            <w:tcW w:w="3636" w:type="dxa"/>
            <w:gridSpan w:val="5"/>
            <w:tcBorders>
              <w:top w:val="nil"/>
              <w:bottom w:val="single" w:sz="4" w:space="0" w:color="auto"/>
              <w:right w:val="single" w:sz="4" w:space="0" w:color="auto"/>
            </w:tcBorders>
          </w:tcPr>
          <w:p w14:paraId="52BD1FA2" w14:textId="77777777" w:rsidR="00035661" w:rsidRPr="00E220C9" w:rsidRDefault="00035661" w:rsidP="00035661">
            <w:pPr>
              <w:rPr>
                <w:sz w:val="26"/>
                <w:szCs w:val="26"/>
              </w:rPr>
            </w:pPr>
            <w:r w:rsidRPr="00E220C9">
              <w:rPr>
                <w:sz w:val="26"/>
                <w:szCs w:val="26"/>
              </w:rPr>
              <w:t>Наименование:</w:t>
            </w:r>
          </w:p>
        </w:tc>
        <w:tc>
          <w:tcPr>
            <w:tcW w:w="4451" w:type="dxa"/>
            <w:gridSpan w:val="17"/>
            <w:tcBorders>
              <w:top w:val="single" w:sz="4" w:space="0" w:color="auto"/>
              <w:left w:val="single" w:sz="4" w:space="0" w:color="auto"/>
              <w:bottom w:val="single" w:sz="4" w:space="0" w:color="auto"/>
              <w:right w:val="single" w:sz="4" w:space="0" w:color="auto"/>
            </w:tcBorders>
          </w:tcPr>
          <w:p w14:paraId="3C73590D" w14:textId="77777777" w:rsidR="00035661" w:rsidRPr="00E220C9" w:rsidRDefault="00035661" w:rsidP="00035661">
            <w:pPr>
              <w:rPr>
                <w:sz w:val="26"/>
                <w:szCs w:val="26"/>
              </w:rPr>
            </w:pPr>
            <w:r w:rsidRPr="00E220C9">
              <w:rPr>
                <w:sz w:val="26"/>
                <w:szCs w:val="26"/>
              </w:rPr>
              <w:t>Место нахождения (юридический адрес):</w:t>
            </w:r>
            <w:r w:rsidRPr="00E220C9">
              <w:rPr>
                <w:sz w:val="26"/>
                <w:szCs w:val="26"/>
              </w:rPr>
              <w:tab/>
            </w:r>
          </w:p>
        </w:tc>
        <w:tc>
          <w:tcPr>
            <w:tcW w:w="1774" w:type="dxa"/>
            <w:gridSpan w:val="2"/>
            <w:tcBorders>
              <w:top w:val="single" w:sz="4" w:space="0" w:color="auto"/>
              <w:left w:val="single" w:sz="4" w:space="0" w:color="auto"/>
              <w:bottom w:val="single" w:sz="4" w:space="0" w:color="auto"/>
            </w:tcBorders>
          </w:tcPr>
          <w:p w14:paraId="302C2157" w14:textId="77777777" w:rsidR="00035661" w:rsidRPr="00E220C9" w:rsidRDefault="00035661" w:rsidP="00035661">
            <w:pPr>
              <w:rPr>
                <w:sz w:val="26"/>
                <w:szCs w:val="26"/>
              </w:rPr>
            </w:pPr>
            <w:r w:rsidRPr="00E220C9">
              <w:rPr>
                <w:sz w:val="26"/>
                <w:szCs w:val="26"/>
              </w:rPr>
              <w:t>Кем является:</w:t>
            </w:r>
          </w:p>
        </w:tc>
      </w:tr>
      <w:tr w:rsidR="00035661" w:rsidRPr="00E220C9" w14:paraId="79F90ED7" w14:textId="77777777" w:rsidTr="003F3823">
        <w:trPr>
          <w:gridAfter w:val="1"/>
          <w:wAfter w:w="82" w:type="dxa"/>
          <w:trHeight w:val="191"/>
        </w:trPr>
        <w:tc>
          <w:tcPr>
            <w:tcW w:w="3636" w:type="dxa"/>
            <w:gridSpan w:val="5"/>
            <w:tcBorders>
              <w:top w:val="nil"/>
              <w:bottom w:val="single" w:sz="4" w:space="0" w:color="auto"/>
              <w:right w:val="single" w:sz="4" w:space="0" w:color="auto"/>
            </w:tcBorders>
          </w:tcPr>
          <w:p w14:paraId="4CDEF944" w14:textId="77777777" w:rsidR="00035661" w:rsidRPr="00E220C9" w:rsidRDefault="00035661" w:rsidP="00035661">
            <w:pPr>
              <w:autoSpaceDE w:val="0"/>
              <w:autoSpaceDN w:val="0"/>
              <w:adjustRightInd w:val="0"/>
              <w:rPr>
                <w:sz w:val="26"/>
                <w:szCs w:val="26"/>
              </w:rPr>
            </w:pPr>
          </w:p>
          <w:p w14:paraId="210D72CE" w14:textId="77777777" w:rsidR="00035661" w:rsidRPr="00E220C9" w:rsidRDefault="00035661" w:rsidP="00035661">
            <w:pPr>
              <w:autoSpaceDE w:val="0"/>
              <w:autoSpaceDN w:val="0"/>
              <w:adjustRightInd w:val="0"/>
              <w:rPr>
                <w:sz w:val="26"/>
                <w:szCs w:val="26"/>
              </w:rPr>
            </w:pPr>
          </w:p>
        </w:tc>
        <w:tc>
          <w:tcPr>
            <w:tcW w:w="4451" w:type="dxa"/>
            <w:gridSpan w:val="17"/>
            <w:tcBorders>
              <w:top w:val="single" w:sz="4" w:space="0" w:color="auto"/>
              <w:left w:val="single" w:sz="4" w:space="0" w:color="auto"/>
              <w:bottom w:val="single" w:sz="4" w:space="0" w:color="auto"/>
              <w:right w:val="single" w:sz="4" w:space="0" w:color="auto"/>
            </w:tcBorders>
          </w:tcPr>
          <w:p w14:paraId="1BFA1F28" w14:textId="77777777" w:rsidR="00035661" w:rsidRPr="00E220C9" w:rsidRDefault="00035661" w:rsidP="00035661">
            <w:pPr>
              <w:autoSpaceDE w:val="0"/>
              <w:autoSpaceDN w:val="0"/>
              <w:adjustRightInd w:val="0"/>
              <w:rPr>
                <w:sz w:val="26"/>
                <w:szCs w:val="26"/>
              </w:rPr>
            </w:pPr>
          </w:p>
        </w:tc>
        <w:tc>
          <w:tcPr>
            <w:tcW w:w="1774" w:type="dxa"/>
            <w:gridSpan w:val="2"/>
            <w:tcBorders>
              <w:top w:val="single" w:sz="4" w:space="0" w:color="auto"/>
              <w:left w:val="single" w:sz="4" w:space="0" w:color="auto"/>
              <w:bottom w:val="single" w:sz="4" w:space="0" w:color="auto"/>
            </w:tcBorders>
          </w:tcPr>
          <w:p w14:paraId="6589FE99" w14:textId="77777777" w:rsidR="00035661" w:rsidRPr="00E220C9" w:rsidRDefault="00035661" w:rsidP="00035661">
            <w:pPr>
              <w:autoSpaceDE w:val="0"/>
              <w:autoSpaceDN w:val="0"/>
              <w:adjustRightInd w:val="0"/>
              <w:rPr>
                <w:sz w:val="26"/>
                <w:szCs w:val="26"/>
              </w:rPr>
            </w:pPr>
          </w:p>
        </w:tc>
      </w:tr>
      <w:tr w:rsidR="00035661" w:rsidRPr="00E220C9" w14:paraId="2937B26F" w14:textId="77777777" w:rsidTr="003F3823">
        <w:trPr>
          <w:gridAfter w:val="1"/>
          <w:wAfter w:w="82" w:type="dxa"/>
          <w:trHeight w:val="125"/>
        </w:trPr>
        <w:tc>
          <w:tcPr>
            <w:tcW w:w="9861" w:type="dxa"/>
            <w:gridSpan w:val="24"/>
            <w:tcBorders>
              <w:top w:val="single" w:sz="4" w:space="0" w:color="auto"/>
              <w:bottom w:val="single" w:sz="4" w:space="0" w:color="auto"/>
            </w:tcBorders>
          </w:tcPr>
          <w:p w14:paraId="62BB5772" w14:textId="77777777" w:rsidR="00035661" w:rsidRPr="00E220C9" w:rsidRDefault="00035661" w:rsidP="00035661">
            <w:pPr>
              <w:autoSpaceDE w:val="0"/>
              <w:autoSpaceDN w:val="0"/>
              <w:adjustRightInd w:val="0"/>
              <w:rPr>
                <w:b/>
                <w:sz w:val="26"/>
                <w:szCs w:val="26"/>
              </w:rPr>
            </w:pPr>
            <w:r w:rsidRPr="00E220C9">
              <w:rPr>
                <w:b/>
                <w:sz w:val="26"/>
                <w:szCs w:val="26"/>
              </w:rPr>
              <w:t xml:space="preserve">4. Сведения о бенефициарных владельцах </w:t>
            </w:r>
            <w:r w:rsidRPr="00E220C9">
              <w:rPr>
                <w:spacing w:val="-3"/>
                <w:sz w:val="26"/>
                <w:szCs w:val="26"/>
              </w:rPr>
              <w:t>&lt;*</w:t>
            </w:r>
            <w:proofErr w:type="gramStart"/>
            <w:r w:rsidRPr="00E220C9">
              <w:rPr>
                <w:spacing w:val="-3"/>
                <w:sz w:val="26"/>
                <w:szCs w:val="26"/>
              </w:rPr>
              <w:t xml:space="preserve">&gt; </w:t>
            </w:r>
            <w:r w:rsidRPr="00E220C9">
              <w:rPr>
                <w:b/>
                <w:sz w:val="26"/>
                <w:szCs w:val="26"/>
              </w:rPr>
              <w:t>:</w:t>
            </w:r>
            <w:proofErr w:type="gramEnd"/>
          </w:p>
          <w:p w14:paraId="4816AEAB" w14:textId="77777777" w:rsidR="00035661" w:rsidRPr="00E220C9" w:rsidRDefault="00035661" w:rsidP="00035661">
            <w:pPr>
              <w:autoSpaceDE w:val="0"/>
              <w:autoSpaceDN w:val="0"/>
              <w:adjustRightInd w:val="0"/>
              <w:rPr>
                <w:b/>
                <w:sz w:val="26"/>
                <w:szCs w:val="26"/>
              </w:rPr>
            </w:pPr>
          </w:p>
        </w:tc>
      </w:tr>
      <w:tr w:rsidR="00035661" w:rsidRPr="00E220C9" w14:paraId="4C30AB7B" w14:textId="77777777" w:rsidTr="003F3823">
        <w:trPr>
          <w:gridAfter w:val="1"/>
          <w:wAfter w:w="82" w:type="dxa"/>
          <w:trHeight w:val="2973"/>
        </w:trPr>
        <w:tc>
          <w:tcPr>
            <w:tcW w:w="1702" w:type="dxa"/>
            <w:gridSpan w:val="2"/>
            <w:tcBorders>
              <w:top w:val="single" w:sz="4" w:space="0" w:color="auto"/>
              <w:bottom w:val="single" w:sz="4" w:space="0" w:color="auto"/>
              <w:right w:val="single" w:sz="4" w:space="0" w:color="auto"/>
            </w:tcBorders>
          </w:tcPr>
          <w:p w14:paraId="58C51DC5" w14:textId="77777777" w:rsidR="00035661" w:rsidRPr="00E220C9" w:rsidRDefault="00035661" w:rsidP="00035661">
            <w:pPr>
              <w:autoSpaceDE w:val="0"/>
              <w:autoSpaceDN w:val="0"/>
              <w:adjustRightInd w:val="0"/>
              <w:jc w:val="center"/>
              <w:rPr>
                <w:sz w:val="26"/>
                <w:szCs w:val="26"/>
              </w:rPr>
            </w:pPr>
            <w:r w:rsidRPr="00E220C9">
              <w:rPr>
                <w:sz w:val="26"/>
                <w:szCs w:val="26"/>
              </w:rPr>
              <w:t xml:space="preserve">Форма влияния </w:t>
            </w:r>
            <w:proofErr w:type="spellStart"/>
            <w:r w:rsidRPr="00E220C9">
              <w:rPr>
                <w:sz w:val="26"/>
                <w:szCs w:val="26"/>
              </w:rPr>
              <w:t>бенефециарно</w:t>
            </w:r>
            <w:proofErr w:type="spellEnd"/>
            <w:r w:rsidRPr="00E220C9">
              <w:rPr>
                <w:sz w:val="26"/>
                <w:szCs w:val="26"/>
              </w:rPr>
              <w:t>-го владельца на Клиента (учредитель</w:t>
            </w:r>
            <w:proofErr w:type="gramStart"/>
            <w:r w:rsidRPr="00E220C9">
              <w:rPr>
                <w:sz w:val="26"/>
                <w:szCs w:val="26"/>
              </w:rPr>
              <w:t>/  участник</w:t>
            </w:r>
            <w:proofErr w:type="gramEnd"/>
            <w:r w:rsidRPr="00E220C9">
              <w:rPr>
                <w:sz w:val="26"/>
                <w:szCs w:val="26"/>
              </w:rPr>
              <w:t>/</w:t>
            </w:r>
            <w:proofErr w:type="spellStart"/>
            <w:r w:rsidRPr="00E220C9">
              <w:rPr>
                <w:sz w:val="26"/>
                <w:szCs w:val="26"/>
              </w:rPr>
              <w:t>акци</w:t>
            </w:r>
            <w:proofErr w:type="spellEnd"/>
            <w:r w:rsidRPr="00E220C9">
              <w:rPr>
                <w:sz w:val="26"/>
                <w:szCs w:val="26"/>
              </w:rPr>
              <w:t>-онер Клиента, либо другого связанного юрид. лица</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1D13F96B" w14:textId="77777777" w:rsidR="00035661" w:rsidRPr="00E220C9" w:rsidRDefault="00035661" w:rsidP="00035661">
            <w:pPr>
              <w:autoSpaceDE w:val="0"/>
              <w:autoSpaceDN w:val="0"/>
              <w:adjustRightInd w:val="0"/>
              <w:jc w:val="center"/>
              <w:rPr>
                <w:sz w:val="26"/>
                <w:szCs w:val="26"/>
              </w:rPr>
            </w:pPr>
            <w:r w:rsidRPr="00E220C9">
              <w:rPr>
                <w:sz w:val="26"/>
                <w:szCs w:val="26"/>
              </w:rPr>
              <w:t>Ф.И.О.</w:t>
            </w:r>
          </w:p>
        </w:tc>
        <w:tc>
          <w:tcPr>
            <w:tcW w:w="1984" w:type="dxa"/>
            <w:gridSpan w:val="8"/>
            <w:tcBorders>
              <w:top w:val="single" w:sz="4" w:space="0" w:color="auto"/>
              <w:left w:val="single" w:sz="4" w:space="0" w:color="auto"/>
              <w:bottom w:val="single" w:sz="4" w:space="0" w:color="auto"/>
              <w:right w:val="single" w:sz="4" w:space="0" w:color="auto"/>
            </w:tcBorders>
            <w:vAlign w:val="center"/>
          </w:tcPr>
          <w:p w14:paraId="22543219" w14:textId="77777777" w:rsidR="00035661" w:rsidRPr="00E220C9" w:rsidRDefault="00035661" w:rsidP="00035661">
            <w:pPr>
              <w:autoSpaceDE w:val="0"/>
              <w:autoSpaceDN w:val="0"/>
              <w:adjustRightInd w:val="0"/>
              <w:jc w:val="center"/>
              <w:rPr>
                <w:sz w:val="26"/>
                <w:szCs w:val="26"/>
              </w:rPr>
            </w:pPr>
            <w:r w:rsidRPr="00E220C9">
              <w:rPr>
                <w:sz w:val="26"/>
                <w:szCs w:val="26"/>
              </w:rPr>
              <w:t>Гражданство</w:t>
            </w:r>
          </w:p>
        </w:tc>
        <w:tc>
          <w:tcPr>
            <w:tcW w:w="2915" w:type="dxa"/>
            <w:gridSpan w:val="6"/>
            <w:tcBorders>
              <w:top w:val="single" w:sz="4" w:space="0" w:color="auto"/>
              <w:left w:val="single" w:sz="4" w:space="0" w:color="auto"/>
              <w:bottom w:val="single" w:sz="4" w:space="0" w:color="auto"/>
            </w:tcBorders>
          </w:tcPr>
          <w:p w14:paraId="1312B3B7" w14:textId="77777777" w:rsidR="00035661" w:rsidRPr="00E220C9" w:rsidRDefault="00035661" w:rsidP="00035661">
            <w:pPr>
              <w:autoSpaceDE w:val="0"/>
              <w:autoSpaceDN w:val="0"/>
              <w:adjustRightInd w:val="0"/>
              <w:jc w:val="center"/>
              <w:rPr>
                <w:sz w:val="26"/>
                <w:szCs w:val="26"/>
              </w:rPr>
            </w:pPr>
          </w:p>
          <w:p w14:paraId="4F8523A9" w14:textId="77777777" w:rsidR="00035661" w:rsidRPr="00E220C9" w:rsidRDefault="00035661" w:rsidP="00035661">
            <w:pPr>
              <w:autoSpaceDE w:val="0"/>
              <w:autoSpaceDN w:val="0"/>
              <w:adjustRightInd w:val="0"/>
              <w:jc w:val="center"/>
              <w:rPr>
                <w:sz w:val="26"/>
                <w:szCs w:val="26"/>
              </w:rPr>
            </w:pPr>
          </w:p>
          <w:p w14:paraId="41B5DC5E" w14:textId="77777777" w:rsidR="00035661" w:rsidRPr="00E220C9" w:rsidRDefault="00035661" w:rsidP="00035661">
            <w:pPr>
              <w:autoSpaceDE w:val="0"/>
              <w:autoSpaceDN w:val="0"/>
              <w:adjustRightInd w:val="0"/>
              <w:jc w:val="center"/>
              <w:rPr>
                <w:sz w:val="26"/>
                <w:szCs w:val="26"/>
              </w:rPr>
            </w:pPr>
          </w:p>
          <w:p w14:paraId="78D3D10B" w14:textId="77777777" w:rsidR="00035661" w:rsidRPr="00E220C9" w:rsidRDefault="00035661" w:rsidP="00035661">
            <w:pPr>
              <w:autoSpaceDE w:val="0"/>
              <w:autoSpaceDN w:val="0"/>
              <w:adjustRightInd w:val="0"/>
              <w:jc w:val="center"/>
              <w:rPr>
                <w:sz w:val="26"/>
                <w:szCs w:val="26"/>
              </w:rPr>
            </w:pPr>
          </w:p>
          <w:p w14:paraId="71079D76" w14:textId="77777777" w:rsidR="00035661" w:rsidRPr="00E220C9" w:rsidRDefault="00035661" w:rsidP="00035661">
            <w:pPr>
              <w:autoSpaceDE w:val="0"/>
              <w:autoSpaceDN w:val="0"/>
              <w:adjustRightInd w:val="0"/>
              <w:jc w:val="center"/>
              <w:rPr>
                <w:sz w:val="26"/>
                <w:szCs w:val="26"/>
              </w:rPr>
            </w:pPr>
            <w:r w:rsidRPr="00E220C9">
              <w:rPr>
                <w:sz w:val="26"/>
                <w:szCs w:val="26"/>
              </w:rPr>
              <w:t>Место жительства (регистрации):</w:t>
            </w:r>
          </w:p>
        </w:tc>
      </w:tr>
      <w:tr w:rsidR="00035661" w:rsidRPr="00E220C9" w14:paraId="62D6FD0D" w14:textId="77777777" w:rsidTr="003F3823">
        <w:trPr>
          <w:gridAfter w:val="1"/>
          <w:wAfter w:w="82" w:type="dxa"/>
          <w:trHeight w:val="44"/>
        </w:trPr>
        <w:tc>
          <w:tcPr>
            <w:tcW w:w="1702" w:type="dxa"/>
            <w:gridSpan w:val="2"/>
            <w:tcBorders>
              <w:top w:val="single" w:sz="4" w:space="0" w:color="auto"/>
              <w:bottom w:val="single" w:sz="4" w:space="0" w:color="auto"/>
              <w:right w:val="single" w:sz="4" w:space="0" w:color="auto"/>
            </w:tcBorders>
          </w:tcPr>
          <w:p w14:paraId="022F7204" w14:textId="77777777" w:rsidR="00035661" w:rsidRPr="00E220C9" w:rsidRDefault="00035661" w:rsidP="00035661">
            <w:pPr>
              <w:autoSpaceDE w:val="0"/>
              <w:autoSpaceDN w:val="0"/>
              <w:adjustRightInd w:val="0"/>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7135BF3E" w14:textId="77777777" w:rsidR="00035661" w:rsidRPr="00E220C9" w:rsidRDefault="00035661" w:rsidP="00035661">
            <w:pPr>
              <w:autoSpaceDE w:val="0"/>
              <w:autoSpaceDN w:val="0"/>
              <w:adjustRightInd w:val="0"/>
              <w:rPr>
                <w:sz w:val="26"/>
                <w:szCs w:val="26"/>
              </w:rPr>
            </w:pPr>
          </w:p>
        </w:tc>
        <w:tc>
          <w:tcPr>
            <w:tcW w:w="1984" w:type="dxa"/>
            <w:gridSpan w:val="8"/>
            <w:tcBorders>
              <w:top w:val="single" w:sz="4" w:space="0" w:color="auto"/>
              <w:left w:val="single" w:sz="4" w:space="0" w:color="auto"/>
              <w:bottom w:val="single" w:sz="4" w:space="0" w:color="auto"/>
              <w:right w:val="single" w:sz="4" w:space="0" w:color="auto"/>
            </w:tcBorders>
            <w:vAlign w:val="center"/>
          </w:tcPr>
          <w:p w14:paraId="35F6ABC8" w14:textId="77777777" w:rsidR="00035661" w:rsidRPr="00E220C9" w:rsidRDefault="00035661" w:rsidP="00035661">
            <w:pPr>
              <w:autoSpaceDE w:val="0"/>
              <w:autoSpaceDN w:val="0"/>
              <w:adjustRightInd w:val="0"/>
              <w:jc w:val="center"/>
              <w:rPr>
                <w:sz w:val="26"/>
                <w:szCs w:val="26"/>
              </w:rPr>
            </w:pPr>
          </w:p>
        </w:tc>
        <w:tc>
          <w:tcPr>
            <w:tcW w:w="2915" w:type="dxa"/>
            <w:gridSpan w:val="6"/>
            <w:tcBorders>
              <w:top w:val="single" w:sz="4" w:space="0" w:color="auto"/>
              <w:left w:val="single" w:sz="4" w:space="0" w:color="auto"/>
              <w:bottom w:val="single" w:sz="4" w:space="0" w:color="auto"/>
            </w:tcBorders>
          </w:tcPr>
          <w:p w14:paraId="5328E49B" w14:textId="77777777" w:rsidR="00035661" w:rsidRPr="00E220C9" w:rsidRDefault="00035661" w:rsidP="00035661">
            <w:pPr>
              <w:autoSpaceDE w:val="0"/>
              <w:autoSpaceDN w:val="0"/>
              <w:adjustRightInd w:val="0"/>
              <w:jc w:val="center"/>
              <w:rPr>
                <w:sz w:val="26"/>
                <w:szCs w:val="26"/>
              </w:rPr>
            </w:pPr>
          </w:p>
        </w:tc>
      </w:tr>
      <w:tr w:rsidR="00035661" w:rsidRPr="00E220C9" w14:paraId="76C9FF0C" w14:textId="77777777" w:rsidTr="003F3823">
        <w:trPr>
          <w:gridAfter w:val="1"/>
          <w:wAfter w:w="82" w:type="dxa"/>
          <w:trHeight w:val="90"/>
        </w:trPr>
        <w:tc>
          <w:tcPr>
            <w:tcW w:w="1702" w:type="dxa"/>
            <w:gridSpan w:val="2"/>
            <w:tcBorders>
              <w:top w:val="single" w:sz="4" w:space="0" w:color="auto"/>
              <w:bottom w:val="single" w:sz="4" w:space="0" w:color="auto"/>
              <w:right w:val="single" w:sz="4" w:space="0" w:color="auto"/>
            </w:tcBorders>
          </w:tcPr>
          <w:p w14:paraId="6CB6C764" w14:textId="77777777" w:rsidR="00035661" w:rsidRPr="00E220C9" w:rsidRDefault="00035661" w:rsidP="00035661">
            <w:pPr>
              <w:autoSpaceDE w:val="0"/>
              <w:autoSpaceDN w:val="0"/>
              <w:adjustRightInd w:val="0"/>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tcPr>
          <w:p w14:paraId="3B0C4835" w14:textId="77777777" w:rsidR="00035661" w:rsidRPr="00E220C9" w:rsidRDefault="00035661" w:rsidP="00035661">
            <w:pPr>
              <w:autoSpaceDE w:val="0"/>
              <w:autoSpaceDN w:val="0"/>
              <w:adjustRightInd w:val="0"/>
              <w:rPr>
                <w:sz w:val="26"/>
                <w:szCs w:val="26"/>
              </w:rPr>
            </w:pPr>
          </w:p>
          <w:p w14:paraId="613ADCEA" w14:textId="77777777" w:rsidR="00035661" w:rsidRPr="00E220C9" w:rsidRDefault="00035661" w:rsidP="00035661">
            <w:pPr>
              <w:autoSpaceDE w:val="0"/>
              <w:autoSpaceDN w:val="0"/>
              <w:adjustRightInd w:val="0"/>
              <w:rPr>
                <w:sz w:val="26"/>
                <w:szCs w:val="26"/>
              </w:rPr>
            </w:pPr>
          </w:p>
        </w:tc>
        <w:tc>
          <w:tcPr>
            <w:tcW w:w="1984" w:type="dxa"/>
            <w:gridSpan w:val="8"/>
            <w:tcBorders>
              <w:top w:val="single" w:sz="4" w:space="0" w:color="auto"/>
              <w:left w:val="single" w:sz="4" w:space="0" w:color="auto"/>
              <w:bottom w:val="single" w:sz="4" w:space="0" w:color="auto"/>
              <w:right w:val="single" w:sz="4" w:space="0" w:color="auto"/>
            </w:tcBorders>
          </w:tcPr>
          <w:p w14:paraId="2A39D7AC" w14:textId="77777777" w:rsidR="00035661" w:rsidRPr="00E220C9" w:rsidRDefault="00035661" w:rsidP="00035661">
            <w:pPr>
              <w:autoSpaceDE w:val="0"/>
              <w:autoSpaceDN w:val="0"/>
              <w:adjustRightInd w:val="0"/>
              <w:rPr>
                <w:sz w:val="26"/>
                <w:szCs w:val="26"/>
              </w:rPr>
            </w:pPr>
          </w:p>
        </w:tc>
        <w:tc>
          <w:tcPr>
            <w:tcW w:w="2915" w:type="dxa"/>
            <w:gridSpan w:val="6"/>
            <w:tcBorders>
              <w:top w:val="single" w:sz="4" w:space="0" w:color="auto"/>
              <w:left w:val="single" w:sz="4" w:space="0" w:color="auto"/>
              <w:bottom w:val="single" w:sz="4" w:space="0" w:color="auto"/>
            </w:tcBorders>
          </w:tcPr>
          <w:p w14:paraId="0813B316" w14:textId="77777777" w:rsidR="00035661" w:rsidRPr="00E220C9" w:rsidRDefault="00035661" w:rsidP="00035661">
            <w:pPr>
              <w:autoSpaceDE w:val="0"/>
              <w:autoSpaceDN w:val="0"/>
              <w:adjustRightInd w:val="0"/>
              <w:rPr>
                <w:sz w:val="26"/>
                <w:szCs w:val="26"/>
              </w:rPr>
            </w:pPr>
          </w:p>
        </w:tc>
      </w:tr>
      <w:tr w:rsidR="00035661" w:rsidRPr="00E220C9" w14:paraId="54C1B20B" w14:textId="77777777" w:rsidTr="003F3823">
        <w:trPr>
          <w:gridAfter w:val="1"/>
          <w:wAfter w:w="82" w:type="dxa"/>
          <w:trHeight w:val="90"/>
        </w:trPr>
        <w:tc>
          <w:tcPr>
            <w:tcW w:w="1702" w:type="dxa"/>
            <w:gridSpan w:val="2"/>
            <w:tcBorders>
              <w:top w:val="single" w:sz="4" w:space="0" w:color="auto"/>
              <w:bottom w:val="single" w:sz="4" w:space="0" w:color="auto"/>
              <w:right w:val="single" w:sz="4" w:space="0" w:color="auto"/>
            </w:tcBorders>
          </w:tcPr>
          <w:p w14:paraId="3E4A6812" w14:textId="77777777" w:rsidR="00035661" w:rsidRPr="00E220C9" w:rsidRDefault="00035661" w:rsidP="00035661">
            <w:pPr>
              <w:autoSpaceDE w:val="0"/>
              <w:autoSpaceDN w:val="0"/>
              <w:adjustRightInd w:val="0"/>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tcPr>
          <w:p w14:paraId="478745FE" w14:textId="77777777" w:rsidR="00035661" w:rsidRPr="00E220C9" w:rsidRDefault="00035661" w:rsidP="00035661">
            <w:pPr>
              <w:autoSpaceDE w:val="0"/>
              <w:autoSpaceDN w:val="0"/>
              <w:adjustRightInd w:val="0"/>
              <w:rPr>
                <w:sz w:val="26"/>
                <w:szCs w:val="26"/>
              </w:rPr>
            </w:pPr>
          </w:p>
          <w:p w14:paraId="2B94F7BE" w14:textId="77777777" w:rsidR="00035661" w:rsidRPr="00E220C9" w:rsidRDefault="00035661" w:rsidP="00035661">
            <w:pPr>
              <w:autoSpaceDE w:val="0"/>
              <w:autoSpaceDN w:val="0"/>
              <w:adjustRightInd w:val="0"/>
              <w:rPr>
                <w:sz w:val="26"/>
                <w:szCs w:val="26"/>
              </w:rPr>
            </w:pPr>
          </w:p>
        </w:tc>
        <w:tc>
          <w:tcPr>
            <w:tcW w:w="1984" w:type="dxa"/>
            <w:gridSpan w:val="8"/>
            <w:tcBorders>
              <w:top w:val="single" w:sz="4" w:space="0" w:color="auto"/>
              <w:left w:val="single" w:sz="4" w:space="0" w:color="auto"/>
              <w:bottom w:val="single" w:sz="4" w:space="0" w:color="auto"/>
              <w:right w:val="single" w:sz="4" w:space="0" w:color="auto"/>
            </w:tcBorders>
          </w:tcPr>
          <w:p w14:paraId="0CF0FF08" w14:textId="77777777" w:rsidR="00035661" w:rsidRPr="00E220C9" w:rsidRDefault="00035661" w:rsidP="00035661">
            <w:pPr>
              <w:autoSpaceDE w:val="0"/>
              <w:autoSpaceDN w:val="0"/>
              <w:adjustRightInd w:val="0"/>
              <w:rPr>
                <w:sz w:val="26"/>
                <w:szCs w:val="26"/>
              </w:rPr>
            </w:pPr>
          </w:p>
        </w:tc>
        <w:tc>
          <w:tcPr>
            <w:tcW w:w="2915" w:type="dxa"/>
            <w:gridSpan w:val="6"/>
            <w:tcBorders>
              <w:top w:val="single" w:sz="4" w:space="0" w:color="auto"/>
              <w:left w:val="single" w:sz="4" w:space="0" w:color="auto"/>
              <w:bottom w:val="single" w:sz="4" w:space="0" w:color="auto"/>
            </w:tcBorders>
          </w:tcPr>
          <w:p w14:paraId="14748291" w14:textId="77777777" w:rsidR="00035661" w:rsidRPr="00E220C9" w:rsidRDefault="00035661" w:rsidP="00035661">
            <w:pPr>
              <w:autoSpaceDE w:val="0"/>
              <w:autoSpaceDN w:val="0"/>
              <w:adjustRightInd w:val="0"/>
              <w:rPr>
                <w:sz w:val="26"/>
                <w:szCs w:val="26"/>
              </w:rPr>
            </w:pPr>
          </w:p>
        </w:tc>
      </w:tr>
      <w:tr w:rsidR="00035661" w:rsidRPr="00E220C9" w14:paraId="32523872" w14:textId="77777777" w:rsidTr="003F3823">
        <w:trPr>
          <w:gridAfter w:val="1"/>
          <w:wAfter w:w="82" w:type="dxa"/>
          <w:trHeight w:val="90"/>
        </w:trPr>
        <w:tc>
          <w:tcPr>
            <w:tcW w:w="1702" w:type="dxa"/>
            <w:gridSpan w:val="2"/>
            <w:tcBorders>
              <w:top w:val="single" w:sz="4" w:space="0" w:color="auto"/>
              <w:bottom w:val="single" w:sz="4" w:space="0" w:color="auto"/>
              <w:right w:val="single" w:sz="4" w:space="0" w:color="auto"/>
            </w:tcBorders>
          </w:tcPr>
          <w:p w14:paraId="25D820C5" w14:textId="77777777" w:rsidR="00035661" w:rsidRPr="00E220C9" w:rsidRDefault="00035661" w:rsidP="00035661">
            <w:pPr>
              <w:autoSpaceDE w:val="0"/>
              <w:autoSpaceDN w:val="0"/>
              <w:adjustRightInd w:val="0"/>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tcPr>
          <w:p w14:paraId="6F6DF80F" w14:textId="77777777" w:rsidR="00035661" w:rsidRPr="00E220C9" w:rsidRDefault="00035661" w:rsidP="00035661">
            <w:pPr>
              <w:autoSpaceDE w:val="0"/>
              <w:autoSpaceDN w:val="0"/>
              <w:adjustRightInd w:val="0"/>
              <w:rPr>
                <w:sz w:val="26"/>
                <w:szCs w:val="26"/>
              </w:rPr>
            </w:pPr>
          </w:p>
          <w:p w14:paraId="68D25720" w14:textId="77777777" w:rsidR="00035661" w:rsidRPr="00E220C9" w:rsidRDefault="00035661" w:rsidP="00035661">
            <w:pPr>
              <w:autoSpaceDE w:val="0"/>
              <w:autoSpaceDN w:val="0"/>
              <w:adjustRightInd w:val="0"/>
              <w:rPr>
                <w:sz w:val="26"/>
                <w:szCs w:val="26"/>
              </w:rPr>
            </w:pPr>
          </w:p>
        </w:tc>
        <w:tc>
          <w:tcPr>
            <w:tcW w:w="1984" w:type="dxa"/>
            <w:gridSpan w:val="8"/>
            <w:tcBorders>
              <w:top w:val="single" w:sz="4" w:space="0" w:color="auto"/>
              <w:left w:val="single" w:sz="4" w:space="0" w:color="auto"/>
              <w:bottom w:val="single" w:sz="4" w:space="0" w:color="auto"/>
              <w:right w:val="single" w:sz="4" w:space="0" w:color="auto"/>
            </w:tcBorders>
          </w:tcPr>
          <w:p w14:paraId="6865543E" w14:textId="77777777" w:rsidR="00035661" w:rsidRPr="00E220C9" w:rsidRDefault="00035661" w:rsidP="00035661">
            <w:pPr>
              <w:autoSpaceDE w:val="0"/>
              <w:autoSpaceDN w:val="0"/>
              <w:adjustRightInd w:val="0"/>
              <w:rPr>
                <w:sz w:val="26"/>
                <w:szCs w:val="26"/>
              </w:rPr>
            </w:pPr>
          </w:p>
        </w:tc>
        <w:tc>
          <w:tcPr>
            <w:tcW w:w="2915" w:type="dxa"/>
            <w:gridSpan w:val="6"/>
            <w:tcBorders>
              <w:top w:val="single" w:sz="4" w:space="0" w:color="auto"/>
              <w:left w:val="single" w:sz="4" w:space="0" w:color="auto"/>
              <w:bottom w:val="single" w:sz="4" w:space="0" w:color="auto"/>
            </w:tcBorders>
          </w:tcPr>
          <w:p w14:paraId="125DC4C3" w14:textId="77777777" w:rsidR="00035661" w:rsidRPr="00E220C9" w:rsidRDefault="00035661" w:rsidP="00035661">
            <w:pPr>
              <w:autoSpaceDE w:val="0"/>
              <w:autoSpaceDN w:val="0"/>
              <w:adjustRightInd w:val="0"/>
              <w:rPr>
                <w:sz w:val="26"/>
                <w:szCs w:val="26"/>
              </w:rPr>
            </w:pPr>
          </w:p>
        </w:tc>
      </w:tr>
      <w:tr w:rsidR="00035661" w:rsidRPr="00E220C9" w14:paraId="7648B1E3" w14:textId="77777777" w:rsidTr="003F3823">
        <w:trPr>
          <w:gridAfter w:val="1"/>
          <w:wAfter w:w="82" w:type="dxa"/>
          <w:trHeight w:val="90"/>
        </w:trPr>
        <w:tc>
          <w:tcPr>
            <w:tcW w:w="1702" w:type="dxa"/>
            <w:gridSpan w:val="2"/>
            <w:tcBorders>
              <w:top w:val="single" w:sz="4" w:space="0" w:color="auto"/>
              <w:bottom w:val="single" w:sz="4" w:space="0" w:color="auto"/>
              <w:right w:val="single" w:sz="4" w:space="0" w:color="auto"/>
            </w:tcBorders>
          </w:tcPr>
          <w:p w14:paraId="174C2B75" w14:textId="77777777" w:rsidR="00035661" w:rsidRPr="00E220C9" w:rsidRDefault="00035661" w:rsidP="00035661">
            <w:pPr>
              <w:autoSpaceDE w:val="0"/>
              <w:autoSpaceDN w:val="0"/>
              <w:adjustRightInd w:val="0"/>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tcPr>
          <w:p w14:paraId="602BEA43" w14:textId="77777777" w:rsidR="00035661" w:rsidRPr="00E220C9" w:rsidRDefault="00035661" w:rsidP="00035661">
            <w:pPr>
              <w:autoSpaceDE w:val="0"/>
              <w:autoSpaceDN w:val="0"/>
              <w:adjustRightInd w:val="0"/>
              <w:rPr>
                <w:sz w:val="26"/>
                <w:szCs w:val="26"/>
              </w:rPr>
            </w:pPr>
          </w:p>
          <w:p w14:paraId="0FC7067A" w14:textId="77777777" w:rsidR="00035661" w:rsidRPr="00E220C9" w:rsidRDefault="00035661" w:rsidP="00035661">
            <w:pPr>
              <w:autoSpaceDE w:val="0"/>
              <w:autoSpaceDN w:val="0"/>
              <w:adjustRightInd w:val="0"/>
              <w:ind w:left="-52"/>
              <w:rPr>
                <w:sz w:val="26"/>
                <w:szCs w:val="26"/>
              </w:rPr>
            </w:pPr>
          </w:p>
        </w:tc>
        <w:tc>
          <w:tcPr>
            <w:tcW w:w="1984" w:type="dxa"/>
            <w:gridSpan w:val="8"/>
            <w:tcBorders>
              <w:top w:val="single" w:sz="4" w:space="0" w:color="auto"/>
              <w:left w:val="single" w:sz="4" w:space="0" w:color="auto"/>
              <w:bottom w:val="single" w:sz="4" w:space="0" w:color="auto"/>
              <w:right w:val="single" w:sz="4" w:space="0" w:color="auto"/>
            </w:tcBorders>
          </w:tcPr>
          <w:p w14:paraId="61502CA4" w14:textId="77777777" w:rsidR="00035661" w:rsidRPr="00E220C9" w:rsidRDefault="00035661" w:rsidP="00035661">
            <w:pPr>
              <w:autoSpaceDE w:val="0"/>
              <w:autoSpaceDN w:val="0"/>
              <w:adjustRightInd w:val="0"/>
              <w:rPr>
                <w:sz w:val="26"/>
                <w:szCs w:val="26"/>
              </w:rPr>
            </w:pPr>
          </w:p>
        </w:tc>
        <w:tc>
          <w:tcPr>
            <w:tcW w:w="2915" w:type="dxa"/>
            <w:gridSpan w:val="6"/>
            <w:tcBorders>
              <w:top w:val="single" w:sz="4" w:space="0" w:color="auto"/>
              <w:left w:val="single" w:sz="4" w:space="0" w:color="auto"/>
              <w:bottom w:val="single" w:sz="4" w:space="0" w:color="auto"/>
            </w:tcBorders>
          </w:tcPr>
          <w:p w14:paraId="5BCD83DE" w14:textId="77777777" w:rsidR="00035661" w:rsidRPr="00E220C9" w:rsidRDefault="00035661" w:rsidP="00035661">
            <w:pPr>
              <w:autoSpaceDE w:val="0"/>
              <w:autoSpaceDN w:val="0"/>
              <w:adjustRightInd w:val="0"/>
              <w:rPr>
                <w:sz w:val="26"/>
                <w:szCs w:val="26"/>
              </w:rPr>
            </w:pPr>
          </w:p>
        </w:tc>
      </w:tr>
      <w:tr w:rsidR="00035661" w:rsidRPr="00E220C9" w14:paraId="4C11BA63" w14:textId="77777777" w:rsidTr="003F3823">
        <w:trPr>
          <w:gridAfter w:val="1"/>
          <w:wAfter w:w="82" w:type="dxa"/>
          <w:trHeight w:val="90"/>
        </w:trPr>
        <w:tc>
          <w:tcPr>
            <w:tcW w:w="1702" w:type="dxa"/>
            <w:gridSpan w:val="2"/>
            <w:tcBorders>
              <w:top w:val="single" w:sz="4" w:space="0" w:color="auto"/>
              <w:bottom w:val="nil"/>
              <w:right w:val="single" w:sz="4" w:space="0" w:color="auto"/>
            </w:tcBorders>
          </w:tcPr>
          <w:p w14:paraId="5DDD544A" w14:textId="77777777" w:rsidR="00035661" w:rsidRPr="00E220C9" w:rsidRDefault="00035661" w:rsidP="00035661">
            <w:pPr>
              <w:autoSpaceDE w:val="0"/>
              <w:autoSpaceDN w:val="0"/>
              <w:adjustRightInd w:val="0"/>
              <w:rPr>
                <w:sz w:val="26"/>
                <w:szCs w:val="26"/>
              </w:rPr>
            </w:pPr>
          </w:p>
          <w:p w14:paraId="0EF77A6B" w14:textId="77777777" w:rsidR="00035661" w:rsidRPr="00E220C9" w:rsidRDefault="00035661" w:rsidP="00035661">
            <w:pPr>
              <w:autoSpaceDE w:val="0"/>
              <w:autoSpaceDN w:val="0"/>
              <w:adjustRightInd w:val="0"/>
              <w:rPr>
                <w:sz w:val="26"/>
                <w:szCs w:val="26"/>
              </w:rPr>
            </w:pPr>
          </w:p>
        </w:tc>
        <w:tc>
          <w:tcPr>
            <w:tcW w:w="8159" w:type="dxa"/>
            <w:gridSpan w:val="22"/>
            <w:tcBorders>
              <w:top w:val="single" w:sz="4" w:space="0" w:color="auto"/>
              <w:left w:val="single" w:sz="4" w:space="0" w:color="auto"/>
              <w:bottom w:val="single" w:sz="4" w:space="0" w:color="auto"/>
            </w:tcBorders>
          </w:tcPr>
          <w:p w14:paraId="4720250D" w14:textId="77777777" w:rsidR="00035661" w:rsidRPr="00E220C9" w:rsidRDefault="00035661" w:rsidP="00035661">
            <w:pPr>
              <w:autoSpaceDE w:val="0"/>
              <w:autoSpaceDN w:val="0"/>
              <w:adjustRightInd w:val="0"/>
              <w:rPr>
                <w:sz w:val="26"/>
                <w:szCs w:val="26"/>
              </w:rPr>
            </w:pPr>
          </w:p>
          <w:p w14:paraId="373A36D2" w14:textId="51BCD37D" w:rsidR="00035661" w:rsidRPr="00E220C9" w:rsidRDefault="00035661" w:rsidP="00035661">
            <w:pPr>
              <w:jc w:val="both"/>
              <w:rPr>
                <w:b/>
                <w:sz w:val="26"/>
                <w:szCs w:val="26"/>
              </w:rPr>
            </w:pPr>
            <w:r w:rsidRPr="00E220C9">
              <w:rPr>
                <w:b/>
                <w:sz w:val="26"/>
                <w:szCs w:val="26"/>
              </w:rPr>
              <w:t xml:space="preserve">4.1. Является ли конечный бенефициарный владелец организации иностранным публичным </w:t>
            </w:r>
            <w:proofErr w:type="gramStart"/>
            <w:r w:rsidRPr="00E220C9">
              <w:rPr>
                <w:b/>
                <w:sz w:val="26"/>
                <w:szCs w:val="26"/>
              </w:rPr>
              <w:t>лицом</w:t>
            </w:r>
            <w:r w:rsidRPr="00E220C9">
              <w:rPr>
                <w:spacing w:val="-3"/>
                <w:sz w:val="26"/>
                <w:szCs w:val="26"/>
              </w:rPr>
              <w:t>&lt;</w:t>
            </w:r>
            <w:proofErr w:type="gramEnd"/>
            <w:r w:rsidRPr="00E220C9">
              <w:rPr>
                <w:spacing w:val="-3"/>
                <w:sz w:val="26"/>
                <w:szCs w:val="26"/>
              </w:rPr>
              <w:t>**&gt;</w:t>
            </w:r>
            <w:r w:rsidRPr="00E220C9">
              <w:rPr>
                <w:b/>
                <w:sz w:val="26"/>
                <w:szCs w:val="26"/>
              </w:rPr>
              <w:t xml:space="preserve">, членом семьи иностранного </w:t>
            </w:r>
            <w:r w:rsidRPr="00E220C9">
              <w:rPr>
                <w:b/>
                <w:sz w:val="26"/>
                <w:szCs w:val="26"/>
              </w:rPr>
              <w:lastRenderedPageBreak/>
              <w:t xml:space="preserve">публичного лица или приближенным к иностранному публичному лицу, либо лицом занимающим должности, включенные в перечень государственных должностей Республики Беларусь, членом их семей и приближенным к ним?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851"/>
              <w:gridCol w:w="1247"/>
              <w:gridCol w:w="1985"/>
              <w:gridCol w:w="4724"/>
            </w:tblGrid>
            <w:tr w:rsidR="00035661" w:rsidRPr="00E220C9" w14:paraId="1404322F" w14:textId="77777777" w:rsidTr="00035661">
              <w:trPr>
                <w:trHeight w:val="996"/>
              </w:trPr>
              <w:tc>
                <w:tcPr>
                  <w:tcW w:w="1169" w:type="dxa"/>
                </w:tcPr>
                <w:p w14:paraId="4F55DAA0" w14:textId="77777777" w:rsidR="00035661" w:rsidRPr="00E220C9" w:rsidRDefault="00035661" w:rsidP="00035661">
                  <w:pPr>
                    <w:rPr>
                      <w:sz w:val="26"/>
                      <w:szCs w:val="26"/>
                    </w:rPr>
                  </w:pPr>
                  <w:r w:rsidRPr="00E220C9">
                    <w:rPr>
                      <w:sz w:val="26"/>
                      <w:szCs w:val="26"/>
                    </w:rPr>
                    <w:t>Да</w:t>
                  </w:r>
                </w:p>
              </w:tc>
              <w:tc>
                <w:tcPr>
                  <w:tcW w:w="851" w:type="dxa"/>
                </w:tcPr>
                <w:p w14:paraId="2BB0F8C7"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Нет</w:t>
                  </w:r>
                </w:p>
              </w:tc>
              <w:tc>
                <w:tcPr>
                  <w:tcW w:w="1247" w:type="dxa"/>
                </w:tcPr>
                <w:p w14:paraId="3F44BD2A"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Не имеем сведений</w:t>
                  </w:r>
                </w:p>
              </w:tc>
              <w:tc>
                <w:tcPr>
                  <w:tcW w:w="1985" w:type="dxa"/>
                </w:tcPr>
                <w:p w14:paraId="4B19CA0D"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Отказываемся предоставить сведения</w:t>
                  </w:r>
                </w:p>
              </w:tc>
              <w:tc>
                <w:tcPr>
                  <w:tcW w:w="4724" w:type="dxa"/>
                </w:tcPr>
                <w:p w14:paraId="37692DBD"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 xml:space="preserve">Основание отнесения </w:t>
                  </w:r>
                </w:p>
                <w:p w14:paraId="590C7D68"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(заполняется в случае</w:t>
                  </w:r>
                </w:p>
                <w:p w14:paraId="4F33DF23" w14:textId="77777777" w:rsidR="00035661" w:rsidRPr="00E220C9" w:rsidRDefault="00035661" w:rsidP="00035661">
                  <w:pPr>
                    <w:pStyle w:val="ConsPlusNormal"/>
                    <w:ind w:firstLine="0"/>
                    <w:rPr>
                      <w:rFonts w:ascii="Times New Roman" w:hAnsi="Times New Roman" w:cs="Times New Roman"/>
                      <w:sz w:val="26"/>
                      <w:szCs w:val="26"/>
                    </w:rPr>
                  </w:pPr>
                  <w:r w:rsidRPr="00E220C9">
                    <w:rPr>
                      <w:rFonts w:ascii="Times New Roman" w:hAnsi="Times New Roman" w:cs="Times New Roman"/>
                      <w:sz w:val="26"/>
                      <w:szCs w:val="26"/>
                    </w:rPr>
                    <w:t xml:space="preserve">положительного ответа) </w:t>
                  </w:r>
                </w:p>
              </w:tc>
            </w:tr>
            <w:tr w:rsidR="00035661" w:rsidRPr="00E220C9" w14:paraId="49B2760B" w14:textId="77777777" w:rsidTr="00035661">
              <w:trPr>
                <w:trHeight w:val="414"/>
              </w:trPr>
              <w:tc>
                <w:tcPr>
                  <w:tcW w:w="1169" w:type="dxa"/>
                </w:tcPr>
                <w:p w14:paraId="00060135" w14:textId="77777777" w:rsidR="00035661" w:rsidRPr="00E220C9" w:rsidRDefault="00035661" w:rsidP="00035661">
                  <w:pPr>
                    <w:rPr>
                      <w:sz w:val="26"/>
                      <w:szCs w:val="26"/>
                    </w:rPr>
                  </w:pPr>
                </w:p>
              </w:tc>
              <w:tc>
                <w:tcPr>
                  <w:tcW w:w="851" w:type="dxa"/>
                </w:tcPr>
                <w:p w14:paraId="0168F05A" w14:textId="77777777" w:rsidR="00035661" w:rsidRPr="00E220C9" w:rsidRDefault="00035661" w:rsidP="00035661">
                  <w:pPr>
                    <w:pStyle w:val="ConsPlusNormal"/>
                    <w:ind w:firstLine="0"/>
                    <w:rPr>
                      <w:rFonts w:ascii="Times New Roman" w:hAnsi="Times New Roman" w:cs="Times New Roman"/>
                      <w:sz w:val="26"/>
                      <w:szCs w:val="26"/>
                    </w:rPr>
                  </w:pPr>
                </w:p>
              </w:tc>
              <w:tc>
                <w:tcPr>
                  <w:tcW w:w="1247" w:type="dxa"/>
                </w:tcPr>
                <w:p w14:paraId="31D9529D" w14:textId="77777777" w:rsidR="00035661" w:rsidRPr="00E220C9" w:rsidRDefault="00035661" w:rsidP="00035661">
                  <w:pPr>
                    <w:pStyle w:val="ConsPlusNormal"/>
                    <w:ind w:firstLine="0"/>
                    <w:rPr>
                      <w:rFonts w:ascii="Times New Roman" w:hAnsi="Times New Roman" w:cs="Times New Roman"/>
                      <w:sz w:val="26"/>
                      <w:szCs w:val="26"/>
                    </w:rPr>
                  </w:pPr>
                </w:p>
              </w:tc>
              <w:tc>
                <w:tcPr>
                  <w:tcW w:w="1985" w:type="dxa"/>
                </w:tcPr>
                <w:p w14:paraId="79430EB7" w14:textId="77777777" w:rsidR="00035661" w:rsidRPr="00E220C9" w:rsidRDefault="00035661" w:rsidP="00035661">
                  <w:pPr>
                    <w:pStyle w:val="ConsPlusNormal"/>
                    <w:ind w:firstLine="0"/>
                    <w:rPr>
                      <w:rFonts w:ascii="Times New Roman" w:hAnsi="Times New Roman" w:cs="Times New Roman"/>
                      <w:sz w:val="26"/>
                      <w:szCs w:val="26"/>
                    </w:rPr>
                  </w:pPr>
                </w:p>
              </w:tc>
              <w:tc>
                <w:tcPr>
                  <w:tcW w:w="4724" w:type="dxa"/>
                </w:tcPr>
                <w:p w14:paraId="1C988229" w14:textId="77777777" w:rsidR="00035661" w:rsidRPr="00E220C9" w:rsidRDefault="00035661" w:rsidP="00035661">
                  <w:pPr>
                    <w:pStyle w:val="ConsPlusNormal"/>
                    <w:ind w:firstLine="0"/>
                    <w:rPr>
                      <w:rFonts w:ascii="Times New Roman" w:hAnsi="Times New Roman" w:cs="Times New Roman"/>
                      <w:sz w:val="26"/>
                      <w:szCs w:val="26"/>
                    </w:rPr>
                  </w:pPr>
                </w:p>
                <w:p w14:paraId="21C62627" w14:textId="77777777" w:rsidR="00035661" w:rsidRPr="00E220C9" w:rsidRDefault="00035661" w:rsidP="00035661">
                  <w:pPr>
                    <w:pStyle w:val="ConsPlusNormal"/>
                    <w:ind w:firstLine="0"/>
                    <w:rPr>
                      <w:rFonts w:ascii="Times New Roman" w:hAnsi="Times New Roman" w:cs="Times New Roman"/>
                      <w:sz w:val="26"/>
                      <w:szCs w:val="26"/>
                    </w:rPr>
                  </w:pPr>
                </w:p>
              </w:tc>
            </w:tr>
          </w:tbl>
          <w:p w14:paraId="5E674F99" w14:textId="77777777" w:rsidR="00035661" w:rsidRPr="00E220C9" w:rsidRDefault="00035661" w:rsidP="00035661">
            <w:pPr>
              <w:autoSpaceDE w:val="0"/>
              <w:autoSpaceDN w:val="0"/>
              <w:adjustRightInd w:val="0"/>
              <w:rPr>
                <w:b/>
                <w:bCs/>
                <w:sz w:val="26"/>
                <w:szCs w:val="26"/>
              </w:rPr>
            </w:pPr>
            <w:r w:rsidRPr="00E220C9">
              <w:rPr>
                <w:b/>
                <w:bCs/>
                <w:sz w:val="26"/>
                <w:szCs w:val="26"/>
              </w:rPr>
              <w:t>4.2. Является ли конечный бенефициарный владелец организации налоговым резидентом США?</w:t>
            </w:r>
          </w:p>
          <w:tbl>
            <w:tblPr>
              <w:tblW w:w="12498" w:type="dxa"/>
              <w:tblLayout w:type="fixed"/>
              <w:tblCellMar>
                <w:left w:w="0" w:type="dxa"/>
                <w:right w:w="0" w:type="dxa"/>
              </w:tblCellMar>
              <w:tblLook w:val="00A0" w:firstRow="1" w:lastRow="0" w:firstColumn="1" w:lastColumn="0" w:noHBand="0" w:noVBand="0"/>
            </w:tblPr>
            <w:tblGrid>
              <w:gridCol w:w="1148"/>
              <w:gridCol w:w="992"/>
              <w:gridCol w:w="10358"/>
            </w:tblGrid>
            <w:tr w:rsidR="00035661" w:rsidRPr="00E220C9" w14:paraId="13D92C4D" w14:textId="77777777" w:rsidTr="00035661">
              <w:tc>
                <w:tcPr>
                  <w:tcW w:w="1148" w:type="dxa"/>
                  <w:tcBorders>
                    <w:top w:val="single" w:sz="6" w:space="0" w:color="000000"/>
                    <w:left w:val="single" w:sz="6" w:space="0" w:color="000000"/>
                    <w:bottom w:val="single" w:sz="6" w:space="0" w:color="000000"/>
                    <w:right w:val="single" w:sz="6" w:space="0" w:color="000000"/>
                  </w:tcBorders>
                </w:tcPr>
                <w:p w14:paraId="3C6584FD" w14:textId="77777777" w:rsidR="00035661" w:rsidRPr="00E220C9" w:rsidRDefault="00035661" w:rsidP="00035661">
                  <w:pPr>
                    <w:autoSpaceDE w:val="0"/>
                    <w:autoSpaceDN w:val="0"/>
                    <w:adjustRightInd w:val="0"/>
                    <w:rPr>
                      <w:sz w:val="26"/>
                      <w:szCs w:val="26"/>
                    </w:rPr>
                  </w:pPr>
                  <w:r w:rsidRPr="00E220C9">
                    <w:rPr>
                      <w:sz w:val="26"/>
                      <w:szCs w:val="26"/>
                    </w:rPr>
                    <w:t xml:space="preserve"> Да</w:t>
                  </w:r>
                </w:p>
              </w:tc>
              <w:tc>
                <w:tcPr>
                  <w:tcW w:w="992" w:type="dxa"/>
                  <w:tcBorders>
                    <w:top w:val="single" w:sz="6" w:space="0" w:color="000000"/>
                    <w:left w:val="single" w:sz="6" w:space="0" w:color="000000"/>
                    <w:bottom w:val="single" w:sz="6" w:space="0" w:color="000000"/>
                    <w:right w:val="single" w:sz="6" w:space="0" w:color="000000"/>
                  </w:tcBorders>
                </w:tcPr>
                <w:p w14:paraId="1DABA0AC" w14:textId="77777777" w:rsidR="00035661" w:rsidRPr="00E220C9" w:rsidRDefault="00035661" w:rsidP="00035661">
                  <w:pPr>
                    <w:keepNext/>
                    <w:keepLines/>
                    <w:autoSpaceDE w:val="0"/>
                    <w:autoSpaceDN w:val="0"/>
                    <w:adjustRightInd w:val="0"/>
                    <w:ind w:left="15"/>
                    <w:rPr>
                      <w:sz w:val="26"/>
                      <w:szCs w:val="26"/>
                    </w:rPr>
                  </w:pPr>
                  <w:r w:rsidRPr="00E220C9">
                    <w:rPr>
                      <w:sz w:val="26"/>
                      <w:szCs w:val="26"/>
                    </w:rPr>
                    <w:t>Нет</w:t>
                  </w:r>
                </w:p>
              </w:tc>
              <w:tc>
                <w:tcPr>
                  <w:tcW w:w="10358" w:type="dxa"/>
                  <w:tcBorders>
                    <w:top w:val="single" w:sz="6" w:space="0" w:color="000000"/>
                    <w:left w:val="single" w:sz="6" w:space="0" w:color="000000"/>
                    <w:bottom w:val="single" w:sz="6" w:space="0" w:color="000000"/>
                    <w:right w:val="single" w:sz="6" w:space="0" w:color="000000"/>
                  </w:tcBorders>
                </w:tcPr>
                <w:p w14:paraId="5C3FBA41" w14:textId="77777777" w:rsidR="00035661" w:rsidRPr="00E220C9" w:rsidRDefault="00035661" w:rsidP="00035661">
                  <w:pPr>
                    <w:autoSpaceDE w:val="0"/>
                    <w:autoSpaceDN w:val="0"/>
                    <w:adjustRightInd w:val="0"/>
                    <w:ind w:left="15"/>
                    <w:rPr>
                      <w:sz w:val="26"/>
                      <w:szCs w:val="26"/>
                    </w:rPr>
                  </w:pPr>
                  <w:r w:rsidRPr="00E220C9">
                    <w:rPr>
                      <w:sz w:val="26"/>
                      <w:szCs w:val="26"/>
                    </w:rPr>
                    <w:t>Отказываемся предоставить сведения</w:t>
                  </w:r>
                </w:p>
              </w:tc>
            </w:tr>
            <w:tr w:rsidR="00035661" w:rsidRPr="00E220C9" w14:paraId="78ACCA6B" w14:textId="77777777" w:rsidTr="00035661">
              <w:tc>
                <w:tcPr>
                  <w:tcW w:w="1148" w:type="dxa"/>
                  <w:tcBorders>
                    <w:top w:val="single" w:sz="6" w:space="0" w:color="000000"/>
                    <w:left w:val="single" w:sz="6" w:space="0" w:color="000000"/>
                    <w:bottom w:val="single" w:sz="6" w:space="0" w:color="000000"/>
                    <w:right w:val="single" w:sz="6" w:space="0" w:color="000000"/>
                  </w:tcBorders>
                </w:tcPr>
                <w:p w14:paraId="0D8553E7" w14:textId="77777777" w:rsidR="00035661" w:rsidRPr="00E220C9" w:rsidRDefault="00035661" w:rsidP="00035661">
                  <w:pPr>
                    <w:autoSpaceDE w:val="0"/>
                    <w:autoSpaceDN w:val="0"/>
                    <w:adjustRightInd w:val="0"/>
                    <w:rPr>
                      <w:sz w:val="26"/>
                      <w:szCs w:val="26"/>
                    </w:rPr>
                  </w:pPr>
                </w:p>
              </w:tc>
              <w:tc>
                <w:tcPr>
                  <w:tcW w:w="992" w:type="dxa"/>
                  <w:tcBorders>
                    <w:top w:val="single" w:sz="6" w:space="0" w:color="000000"/>
                    <w:left w:val="single" w:sz="6" w:space="0" w:color="000000"/>
                    <w:bottom w:val="single" w:sz="6" w:space="0" w:color="000000"/>
                    <w:right w:val="single" w:sz="6" w:space="0" w:color="000000"/>
                  </w:tcBorders>
                </w:tcPr>
                <w:p w14:paraId="4EF074CC" w14:textId="77777777" w:rsidR="00035661" w:rsidRPr="00E220C9" w:rsidRDefault="00035661" w:rsidP="00035661">
                  <w:pPr>
                    <w:autoSpaceDE w:val="0"/>
                    <w:autoSpaceDN w:val="0"/>
                    <w:adjustRightInd w:val="0"/>
                    <w:ind w:left="15"/>
                    <w:rPr>
                      <w:sz w:val="26"/>
                      <w:szCs w:val="26"/>
                    </w:rPr>
                  </w:pPr>
                </w:p>
              </w:tc>
              <w:tc>
                <w:tcPr>
                  <w:tcW w:w="10358" w:type="dxa"/>
                  <w:tcBorders>
                    <w:top w:val="single" w:sz="6" w:space="0" w:color="000000"/>
                    <w:left w:val="single" w:sz="6" w:space="0" w:color="000000"/>
                    <w:bottom w:val="single" w:sz="6" w:space="0" w:color="000000"/>
                    <w:right w:val="single" w:sz="6" w:space="0" w:color="000000"/>
                  </w:tcBorders>
                </w:tcPr>
                <w:p w14:paraId="79BD9291" w14:textId="77777777" w:rsidR="00035661" w:rsidRPr="00E220C9" w:rsidRDefault="00035661" w:rsidP="00035661">
                  <w:pPr>
                    <w:keepNext/>
                    <w:keepLines/>
                    <w:autoSpaceDE w:val="0"/>
                    <w:autoSpaceDN w:val="0"/>
                    <w:adjustRightInd w:val="0"/>
                    <w:ind w:left="15"/>
                    <w:rPr>
                      <w:sz w:val="26"/>
                      <w:szCs w:val="26"/>
                    </w:rPr>
                  </w:pPr>
                </w:p>
              </w:tc>
            </w:tr>
          </w:tbl>
          <w:p w14:paraId="17DE73EB" w14:textId="77777777" w:rsidR="00035661" w:rsidRPr="00E220C9" w:rsidRDefault="00035661" w:rsidP="00035661">
            <w:pPr>
              <w:autoSpaceDE w:val="0"/>
              <w:autoSpaceDN w:val="0"/>
              <w:adjustRightInd w:val="0"/>
              <w:rPr>
                <w:sz w:val="26"/>
                <w:szCs w:val="26"/>
              </w:rPr>
            </w:pPr>
          </w:p>
        </w:tc>
      </w:tr>
      <w:tr w:rsidR="00035661" w:rsidRPr="00E220C9" w14:paraId="29488CCA" w14:textId="77777777" w:rsidTr="003F3823">
        <w:trPr>
          <w:gridAfter w:val="1"/>
          <w:wAfter w:w="82" w:type="dxa"/>
          <w:trHeight w:val="284"/>
        </w:trPr>
        <w:tc>
          <w:tcPr>
            <w:tcW w:w="9861" w:type="dxa"/>
            <w:gridSpan w:val="24"/>
            <w:tcBorders>
              <w:top w:val="single" w:sz="4" w:space="0" w:color="auto"/>
              <w:bottom w:val="single" w:sz="4" w:space="0" w:color="auto"/>
            </w:tcBorders>
          </w:tcPr>
          <w:p w14:paraId="5F2854C2" w14:textId="77777777" w:rsidR="00035661" w:rsidRPr="00E220C9" w:rsidRDefault="00035661" w:rsidP="00035661">
            <w:pPr>
              <w:autoSpaceDE w:val="0"/>
              <w:autoSpaceDN w:val="0"/>
              <w:adjustRightInd w:val="0"/>
              <w:rPr>
                <w:b/>
                <w:sz w:val="26"/>
                <w:szCs w:val="26"/>
              </w:rPr>
            </w:pPr>
            <w:r w:rsidRPr="00E220C9">
              <w:rPr>
                <w:b/>
                <w:sz w:val="26"/>
                <w:szCs w:val="26"/>
              </w:rPr>
              <w:lastRenderedPageBreak/>
              <w:t xml:space="preserve">5. Сведения об учредителях (участниках), акционерах (10% и более): </w:t>
            </w:r>
          </w:p>
        </w:tc>
      </w:tr>
      <w:tr w:rsidR="00035661" w:rsidRPr="00E220C9" w14:paraId="1B08480C"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5F4DF3F4" w14:textId="77777777" w:rsidR="00035661" w:rsidRPr="00E220C9" w:rsidRDefault="00035661" w:rsidP="00035661">
            <w:pPr>
              <w:autoSpaceDE w:val="0"/>
              <w:autoSpaceDN w:val="0"/>
              <w:adjustRightInd w:val="0"/>
              <w:jc w:val="center"/>
              <w:rPr>
                <w:sz w:val="26"/>
                <w:szCs w:val="26"/>
              </w:rPr>
            </w:pPr>
            <w:r w:rsidRPr="00E220C9">
              <w:rPr>
                <w:sz w:val="26"/>
                <w:szCs w:val="26"/>
              </w:rPr>
              <w:t>Наименование / Ф.И.О.</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4C94B7EC" w14:textId="77777777" w:rsidR="00035661" w:rsidRPr="00E220C9" w:rsidRDefault="00035661" w:rsidP="00035661">
            <w:pPr>
              <w:autoSpaceDE w:val="0"/>
              <w:autoSpaceDN w:val="0"/>
              <w:adjustRightInd w:val="0"/>
              <w:jc w:val="center"/>
              <w:rPr>
                <w:sz w:val="26"/>
                <w:szCs w:val="26"/>
              </w:rPr>
            </w:pPr>
            <w:r w:rsidRPr="00E220C9">
              <w:rPr>
                <w:sz w:val="26"/>
                <w:szCs w:val="26"/>
              </w:rPr>
              <w:t>Место нахождения (юридический адрес) / место жительства (регистрации)</w:t>
            </w:r>
          </w:p>
        </w:tc>
        <w:tc>
          <w:tcPr>
            <w:tcW w:w="4899" w:type="dxa"/>
            <w:gridSpan w:val="14"/>
            <w:tcBorders>
              <w:top w:val="single" w:sz="4" w:space="0" w:color="auto"/>
              <w:left w:val="single" w:sz="4" w:space="0" w:color="auto"/>
              <w:bottom w:val="single" w:sz="4" w:space="0" w:color="auto"/>
            </w:tcBorders>
            <w:vAlign w:val="center"/>
          </w:tcPr>
          <w:p w14:paraId="0060C23D" w14:textId="77777777" w:rsidR="00035661" w:rsidRPr="00E220C9" w:rsidRDefault="00035661" w:rsidP="00035661">
            <w:pPr>
              <w:autoSpaceDE w:val="0"/>
              <w:autoSpaceDN w:val="0"/>
              <w:adjustRightInd w:val="0"/>
              <w:jc w:val="center"/>
              <w:rPr>
                <w:sz w:val="26"/>
                <w:szCs w:val="26"/>
              </w:rPr>
            </w:pPr>
            <w:r w:rsidRPr="00E220C9">
              <w:rPr>
                <w:sz w:val="26"/>
                <w:szCs w:val="26"/>
              </w:rPr>
              <w:t>Доля в уставном фонде (в %)</w:t>
            </w:r>
          </w:p>
        </w:tc>
      </w:tr>
      <w:tr w:rsidR="00035661" w:rsidRPr="00E220C9" w14:paraId="3D3B458C"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27C0BC72" w14:textId="77777777" w:rsidR="00035661" w:rsidRPr="00E220C9" w:rsidRDefault="00035661" w:rsidP="00035661">
            <w:pPr>
              <w:autoSpaceDE w:val="0"/>
              <w:autoSpaceDN w:val="0"/>
              <w:adjustRightInd w:val="0"/>
              <w:jc w:val="center"/>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280A193D" w14:textId="77777777" w:rsidR="00035661" w:rsidRPr="00E220C9" w:rsidRDefault="00035661" w:rsidP="00035661">
            <w:pPr>
              <w:autoSpaceDE w:val="0"/>
              <w:autoSpaceDN w:val="0"/>
              <w:adjustRightInd w:val="0"/>
              <w:rPr>
                <w:sz w:val="26"/>
                <w:szCs w:val="26"/>
              </w:rPr>
            </w:pPr>
          </w:p>
        </w:tc>
        <w:tc>
          <w:tcPr>
            <w:tcW w:w="4899" w:type="dxa"/>
            <w:gridSpan w:val="14"/>
            <w:tcBorders>
              <w:top w:val="single" w:sz="4" w:space="0" w:color="auto"/>
              <w:left w:val="single" w:sz="4" w:space="0" w:color="auto"/>
              <w:bottom w:val="single" w:sz="4" w:space="0" w:color="auto"/>
            </w:tcBorders>
            <w:vAlign w:val="center"/>
          </w:tcPr>
          <w:p w14:paraId="2676F900" w14:textId="77777777" w:rsidR="00035661" w:rsidRPr="00E220C9" w:rsidRDefault="00035661" w:rsidP="00035661">
            <w:pPr>
              <w:autoSpaceDE w:val="0"/>
              <w:autoSpaceDN w:val="0"/>
              <w:adjustRightInd w:val="0"/>
              <w:jc w:val="center"/>
              <w:rPr>
                <w:sz w:val="26"/>
                <w:szCs w:val="26"/>
              </w:rPr>
            </w:pPr>
          </w:p>
        </w:tc>
      </w:tr>
      <w:tr w:rsidR="00035661" w:rsidRPr="00E220C9" w14:paraId="36C36DA6"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25E7EFD1" w14:textId="77777777" w:rsidR="00035661" w:rsidRPr="00E220C9" w:rsidRDefault="00035661" w:rsidP="00035661">
            <w:pPr>
              <w:autoSpaceDE w:val="0"/>
              <w:autoSpaceDN w:val="0"/>
              <w:adjustRightInd w:val="0"/>
              <w:jc w:val="center"/>
              <w:rPr>
                <w:sz w:val="26"/>
                <w:szCs w:val="26"/>
              </w:rPr>
            </w:pPr>
          </w:p>
          <w:p w14:paraId="4DE7E43D" w14:textId="77777777" w:rsidR="00035661" w:rsidRPr="00E220C9" w:rsidRDefault="00035661" w:rsidP="00035661">
            <w:pPr>
              <w:autoSpaceDE w:val="0"/>
              <w:autoSpaceDN w:val="0"/>
              <w:adjustRightInd w:val="0"/>
              <w:jc w:val="center"/>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42BE4A8" w14:textId="77777777" w:rsidR="00035661" w:rsidRPr="00E220C9" w:rsidRDefault="00035661" w:rsidP="00035661">
            <w:pPr>
              <w:autoSpaceDE w:val="0"/>
              <w:autoSpaceDN w:val="0"/>
              <w:adjustRightInd w:val="0"/>
              <w:jc w:val="center"/>
              <w:rPr>
                <w:sz w:val="26"/>
                <w:szCs w:val="26"/>
              </w:rPr>
            </w:pPr>
          </w:p>
        </w:tc>
        <w:tc>
          <w:tcPr>
            <w:tcW w:w="4899" w:type="dxa"/>
            <w:gridSpan w:val="14"/>
            <w:tcBorders>
              <w:top w:val="single" w:sz="4" w:space="0" w:color="auto"/>
              <w:left w:val="single" w:sz="4" w:space="0" w:color="auto"/>
              <w:bottom w:val="single" w:sz="4" w:space="0" w:color="auto"/>
            </w:tcBorders>
            <w:vAlign w:val="center"/>
          </w:tcPr>
          <w:p w14:paraId="32EFDB79" w14:textId="77777777" w:rsidR="00035661" w:rsidRPr="00E220C9" w:rsidRDefault="00035661" w:rsidP="00035661">
            <w:pPr>
              <w:autoSpaceDE w:val="0"/>
              <w:autoSpaceDN w:val="0"/>
              <w:adjustRightInd w:val="0"/>
              <w:jc w:val="center"/>
              <w:rPr>
                <w:sz w:val="26"/>
                <w:szCs w:val="26"/>
              </w:rPr>
            </w:pPr>
          </w:p>
        </w:tc>
      </w:tr>
      <w:tr w:rsidR="00035661" w:rsidRPr="00E220C9" w14:paraId="4D08118E"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02525818" w14:textId="77777777" w:rsidR="00035661" w:rsidRPr="00E220C9" w:rsidRDefault="00035661" w:rsidP="00035661">
            <w:pPr>
              <w:autoSpaceDE w:val="0"/>
              <w:autoSpaceDN w:val="0"/>
              <w:adjustRightInd w:val="0"/>
              <w:jc w:val="center"/>
              <w:rPr>
                <w:sz w:val="26"/>
                <w:szCs w:val="26"/>
              </w:rPr>
            </w:pPr>
          </w:p>
          <w:p w14:paraId="2C0A3B94" w14:textId="77777777" w:rsidR="00035661" w:rsidRPr="00E220C9" w:rsidRDefault="00035661" w:rsidP="00035661">
            <w:pPr>
              <w:autoSpaceDE w:val="0"/>
              <w:autoSpaceDN w:val="0"/>
              <w:adjustRightInd w:val="0"/>
              <w:jc w:val="center"/>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1F9C72B7" w14:textId="77777777" w:rsidR="00035661" w:rsidRPr="00E220C9" w:rsidRDefault="00035661" w:rsidP="00035661">
            <w:pPr>
              <w:autoSpaceDE w:val="0"/>
              <w:autoSpaceDN w:val="0"/>
              <w:adjustRightInd w:val="0"/>
              <w:jc w:val="center"/>
              <w:rPr>
                <w:sz w:val="26"/>
                <w:szCs w:val="26"/>
              </w:rPr>
            </w:pPr>
          </w:p>
        </w:tc>
        <w:tc>
          <w:tcPr>
            <w:tcW w:w="4899" w:type="dxa"/>
            <w:gridSpan w:val="14"/>
            <w:tcBorders>
              <w:top w:val="single" w:sz="4" w:space="0" w:color="auto"/>
              <w:left w:val="single" w:sz="4" w:space="0" w:color="auto"/>
              <w:bottom w:val="single" w:sz="4" w:space="0" w:color="auto"/>
            </w:tcBorders>
            <w:vAlign w:val="center"/>
          </w:tcPr>
          <w:p w14:paraId="4FE987B5" w14:textId="77777777" w:rsidR="00035661" w:rsidRPr="00E220C9" w:rsidRDefault="00035661" w:rsidP="00035661">
            <w:pPr>
              <w:autoSpaceDE w:val="0"/>
              <w:autoSpaceDN w:val="0"/>
              <w:adjustRightInd w:val="0"/>
              <w:jc w:val="center"/>
              <w:rPr>
                <w:sz w:val="26"/>
                <w:szCs w:val="26"/>
              </w:rPr>
            </w:pPr>
          </w:p>
        </w:tc>
      </w:tr>
      <w:tr w:rsidR="00035661" w:rsidRPr="00E220C9" w14:paraId="35930C8A"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49965684" w14:textId="77777777" w:rsidR="00035661" w:rsidRPr="00E220C9" w:rsidRDefault="00035661" w:rsidP="00035661">
            <w:pPr>
              <w:autoSpaceDE w:val="0"/>
              <w:autoSpaceDN w:val="0"/>
              <w:adjustRightInd w:val="0"/>
              <w:jc w:val="center"/>
              <w:rPr>
                <w:sz w:val="26"/>
                <w:szCs w:val="26"/>
              </w:rPr>
            </w:pPr>
          </w:p>
          <w:p w14:paraId="2781EF4E" w14:textId="77777777" w:rsidR="00035661" w:rsidRPr="00E220C9" w:rsidRDefault="00035661" w:rsidP="00035661">
            <w:pPr>
              <w:autoSpaceDE w:val="0"/>
              <w:autoSpaceDN w:val="0"/>
              <w:adjustRightInd w:val="0"/>
              <w:jc w:val="center"/>
              <w:rPr>
                <w:sz w:val="26"/>
                <w:szCs w:val="26"/>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3EC645A6" w14:textId="77777777" w:rsidR="00035661" w:rsidRPr="00E220C9" w:rsidRDefault="00035661" w:rsidP="00035661">
            <w:pPr>
              <w:autoSpaceDE w:val="0"/>
              <w:autoSpaceDN w:val="0"/>
              <w:adjustRightInd w:val="0"/>
              <w:jc w:val="center"/>
              <w:rPr>
                <w:sz w:val="26"/>
                <w:szCs w:val="26"/>
              </w:rPr>
            </w:pPr>
          </w:p>
        </w:tc>
        <w:tc>
          <w:tcPr>
            <w:tcW w:w="4899" w:type="dxa"/>
            <w:gridSpan w:val="14"/>
            <w:tcBorders>
              <w:top w:val="single" w:sz="4" w:space="0" w:color="auto"/>
              <w:left w:val="single" w:sz="4" w:space="0" w:color="auto"/>
              <w:bottom w:val="single" w:sz="4" w:space="0" w:color="auto"/>
            </w:tcBorders>
            <w:vAlign w:val="center"/>
          </w:tcPr>
          <w:p w14:paraId="576AC1A0" w14:textId="77777777" w:rsidR="00035661" w:rsidRPr="00E220C9" w:rsidRDefault="00035661" w:rsidP="00035661">
            <w:pPr>
              <w:autoSpaceDE w:val="0"/>
              <w:autoSpaceDN w:val="0"/>
              <w:adjustRightInd w:val="0"/>
              <w:jc w:val="center"/>
              <w:rPr>
                <w:sz w:val="26"/>
                <w:szCs w:val="26"/>
              </w:rPr>
            </w:pPr>
          </w:p>
        </w:tc>
      </w:tr>
      <w:tr w:rsidR="00035661" w:rsidRPr="00E220C9" w14:paraId="1B95330C" w14:textId="77777777" w:rsidTr="003F3823">
        <w:trPr>
          <w:gridAfter w:val="1"/>
          <w:wAfter w:w="82" w:type="dxa"/>
          <w:trHeight w:val="651"/>
        </w:trPr>
        <w:tc>
          <w:tcPr>
            <w:tcW w:w="9861" w:type="dxa"/>
            <w:gridSpan w:val="24"/>
            <w:tcBorders>
              <w:top w:val="single" w:sz="4" w:space="0" w:color="auto"/>
              <w:bottom w:val="single" w:sz="4" w:space="0" w:color="auto"/>
            </w:tcBorders>
          </w:tcPr>
          <w:p w14:paraId="6554D5CF" w14:textId="77777777" w:rsidR="00035661" w:rsidRPr="00E220C9" w:rsidRDefault="00035661" w:rsidP="00035661">
            <w:pPr>
              <w:autoSpaceDE w:val="0"/>
              <w:autoSpaceDN w:val="0"/>
              <w:adjustRightInd w:val="0"/>
              <w:rPr>
                <w:b/>
                <w:sz w:val="26"/>
                <w:szCs w:val="26"/>
              </w:rPr>
            </w:pPr>
            <w:r w:rsidRPr="00E220C9">
              <w:rPr>
                <w:b/>
                <w:sz w:val="26"/>
                <w:szCs w:val="26"/>
              </w:rPr>
              <w:t>6. Являются ли учредители (участники), акционеры организации, имеющие долю в уставном фонде организации более 25%, собственники или бенефициарные владельцы учредителями (участниками), акционерами других организаций с долей в уставном фонде более 25%, собственниками или руководителями других организаций?</w:t>
            </w:r>
          </w:p>
          <w:p w14:paraId="029B5193" w14:textId="77777777" w:rsidR="00035661" w:rsidRPr="00E220C9" w:rsidRDefault="00035661" w:rsidP="00035661">
            <w:pPr>
              <w:autoSpaceDE w:val="0"/>
              <w:autoSpaceDN w:val="0"/>
              <w:adjustRightInd w:val="0"/>
              <w:rPr>
                <w:sz w:val="26"/>
                <w:szCs w:val="26"/>
              </w:rPr>
            </w:pPr>
          </w:p>
        </w:tc>
      </w:tr>
      <w:tr w:rsidR="00035661" w:rsidRPr="00E220C9" w14:paraId="43B23B9D" w14:textId="77777777" w:rsidTr="003F3823">
        <w:trPr>
          <w:gridAfter w:val="1"/>
          <w:wAfter w:w="82" w:type="dxa"/>
          <w:trHeight w:val="180"/>
        </w:trPr>
        <w:tc>
          <w:tcPr>
            <w:tcW w:w="1702" w:type="dxa"/>
            <w:gridSpan w:val="2"/>
            <w:tcBorders>
              <w:top w:val="single" w:sz="4" w:space="0" w:color="auto"/>
              <w:bottom w:val="single" w:sz="4" w:space="0" w:color="auto"/>
              <w:right w:val="single" w:sz="4" w:space="0" w:color="auto"/>
            </w:tcBorders>
            <w:vAlign w:val="center"/>
          </w:tcPr>
          <w:p w14:paraId="45D40125" w14:textId="77777777" w:rsidR="00035661" w:rsidRPr="00E220C9" w:rsidRDefault="00035661" w:rsidP="00035661">
            <w:pPr>
              <w:autoSpaceDE w:val="0"/>
              <w:autoSpaceDN w:val="0"/>
              <w:adjustRightInd w:val="0"/>
              <w:jc w:val="center"/>
              <w:rPr>
                <w:sz w:val="26"/>
                <w:szCs w:val="26"/>
              </w:rPr>
            </w:pPr>
            <w:r w:rsidRPr="00E220C9">
              <w:rPr>
                <w:sz w:val="26"/>
                <w:szCs w:val="26"/>
              </w:rPr>
              <w:t>Наименование / Ф.И.О.</w:t>
            </w:r>
          </w:p>
        </w:tc>
        <w:tc>
          <w:tcPr>
            <w:tcW w:w="1694" w:type="dxa"/>
            <w:tcBorders>
              <w:top w:val="single" w:sz="4" w:space="0" w:color="auto"/>
              <w:left w:val="single" w:sz="4" w:space="0" w:color="auto"/>
              <w:bottom w:val="single" w:sz="4" w:space="0" w:color="auto"/>
              <w:right w:val="single" w:sz="4" w:space="0" w:color="auto"/>
            </w:tcBorders>
            <w:vAlign w:val="center"/>
          </w:tcPr>
          <w:p w14:paraId="713CB23E" w14:textId="77777777" w:rsidR="00035661" w:rsidRPr="00E220C9" w:rsidRDefault="00035661" w:rsidP="00035661">
            <w:pPr>
              <w:autoSpaceDE w:val="0"/>
              <w:autoSpaceDN w:val="0"/>
              <w:adjustRightInd w:val="0"/>
              <w:jc w:val="center"/>
              <w:rPr>
                <w:sz w:val="26"/>
                <w:szCs w:val="26"/>
              </w:rPr>
            </w:pPr>
            <w:r w:rsidRPr="00E220C9">
              <w:rPr>
                <w:sz w:val="26"/>
                <w:szCs w:val="26"/>
              </w:rPr>
              <w:t>Наименование другой организации</w:t>
            </w:r>
          </w:p>
        </w:tc>
        <w:tc>
          <w:tcPr>
            <w:tcW w:w="5073" w:type="dxa"/>
            <w:gridSpan w:val="20"/>
            <w:tcBorders>
              <w:top w:val="single" w:sz="4" w:space="0" w:color="auto"/>
              <w:left w:val="single" w:sz="4" w:space="0" w:color="auto"/>
              <w:bottom w:val="single" w:sz="4" w:space="0" w:color="auto"/>
              <w:right w:val="single" w:sz="4" w:space="0" w:color="auto"/>
            </w:tcBorders>
            <w:vAlign w:val="center"/>
          </w:tcPr>
          <w:p w14:paraId="408EF181" w14:textId="77777777" w:rsidR="00035661" w:rsidRPr="00E220C9" w:rsidRDefault="00035661" w:rsidP="00035661">
            <w:pPr>
              <w:autoSpaceDE w:val="0"/>
              <w:autoSpaceDN w:val="0"/>
              <w:adjustRightInd w:val="0"/>
              <w:jc w:val="center"/>
              <w:rPr>
                <w:sz w:val="26"/>
                <w:szCs w:val="26"/>
              </w:rPr>
            </w:pPr>
            <w:r w:rsidRPr="00E220C9">
              <w:rPr>
                <w:sz w:val="26"/>
                <w:szCs w:val="26"/>
              </w:rPr>
              <w:t>Место нахождения (юридический адрес)</w:t>
            </w:r>
          </w:p>
        </w:tc>
        <w:tc>
          <w:tcPr>
            <w:tcW w:w="1392" w:type="dxa"/>
            <w:tcBorders>
              <w:top w:val="single" w:sz="4" w:space="0" w:color="auto"/>
              <w:left w:val="single" w:sz="4" w:space="0" w:color="auto"/>
              <w:bottom w:val="single" w:sz="4" w:space="0" w:color="auto"/>
            </w:tcBorders>
            <w:vAlign w:val="center"/>
          </w:tcPr>
          <w:p w14:paraId="46D3BACE" w14:textId="77777777" w:rsidR="00035661" w:rsidRPr="00E220C9" w:rsidRDefault="00035661" w:rsidP="00035661">
            <w:pPr>
              <w:autoSpaceDE w:val="0"/>
              <w:autoSpaceDN w:val="0"/>
              <w:adjustRightInd w:val="0"/>
              <w:jc w:val="center"/>
              <w:rPr>
                <w:sz w:val="26"/>
                <w:szCs w:val="26"/>
              </w:rPr>
            </w:pPr>
            <w:r w:rsidRPr="00E220C9">
              <w:rPr>
                <w:sz w:val="26"/>
                <w:szCs w:val="26"/>
              </w:rPr>
              <w:t>Кем является</w:t>
            </w:r>
          </w:p>
        </w:tc>
      </w:tr>
      <w:tr w:rsidR="00035661" w:rsidRPr="00E220C9" w14:paraId="4E8D9AF8" w14:textId="77777777" w:rsidTr="003F3823">
        <w:trPr>
          <w:gridAfter w:val="1"/>
          <w:wAfter w:w="82" w:type="dxa"/>
          <w:trHeight w:val="116"/>
        </w:trPr>
        <w:tc>
          <w:tcPr>
            <w:tcW w:w="1702" w:type="dxa"/>
            <w:gridSpan w:val="2"/>
            <w:tcBorders>
              <w:top w:val="single" w:sz="4" w:space="0" w:color="auto"/>
              <w:bottom w:val="single" w:sz="4" w:space="0" w:color="auto"/>
              <w:right w:val="single" w:sz="4" w:space="0" w:color="auto"/>
            </w:tcBorders>
          </w:tcPr>
          <w:p w14:paraId="27A5DA84" w14:textId="77777777" w:rsidR="00035661" w:rsidRPr="00E220C9" w:rsidRDefault="00035661" w:rsidP="00035661">
            <w:pPr>
              <w:autoSpaceDE w:val="0"/>
              <w:autoSpaceDN w:val="0"/>
              <w:adjustRightInd w:val="0"/>
              <w:rPr>
                <w:sz w:val="26"/>
                <w:szCs w:val="26"/>
              </w:rPr>
            </w:pPr>
          </w:p>
        </w:tc>
        <w:tc>
          <w:tcPr>
            <w:tcW w:w="1694" w:type="dxa"/>
            <w:tcBorders>
              <w:top w:val="single" w:sz="4" w:space="0" w:color="auto"/>
              <w:left w:val="single" w:sz="4" w:space="0" w:color="auto"/>
              <w:bottom w:val="single" w:sz="4" w:space="0" w:color="auto"/>
              <w:right w:val="single" w:sz="4" w:space="0" w:color="auto"/>
            </w:tcBorders>
          </w:tcPr>
          <w:p w14:paraId="20BCC3AF" w14:textId="77777777" w:rsidR="00035661" w:rsidRPr="00E220C9" w:rsidRDefault="00035661" w:rsidP="00035661">
            <w:pPr>
              <w:autoSpaceDE w:val="0"/>
              <w:autoSpaceDN w:val="0"/>
              <w:adjustRightInd w:val="0"/>
              <w:rPr>
                <w:sz w:val="26"/>
                <w:szCs w:val="26"/>
              </w:rPr>
            </w:pPr>
          </w:p>
        </w:tc>
        <w:tc>
          <w:tcPr>
            <w:tcW w:w="5073" w:type="dxa"/>
            <w:gridSpan w:val="20"/>
            <w:tcBorders>
              <w:top w:val="single" w:sz="4" w:space="0" w:color="auto"/>
              <w:left w:val="single" w:sz="4" w:space="0" w:color="auto"/>
              <w:bottom w:val="single" w:sz="4" w:space="0" w:color="auto"/>
              <w:right w:val="single" w:sz="4" w:space="0" w:color="auto"/>
            </w:tcBorders>
          </w:tcPr>
          <w:p w14:paraId="04ABE03A" w14:textId="77777777" w:rsidR="00035661" w:rsidRPr="00E220C9" w:rsidRDefault="00035661" w:rsidP="00035661">
            <w:pPr>
              <w:autoSpaceDE w:val="0"/>
              <w:autoSpaceDN w:val="0"/>
              <w:adjustRightInd w:val="0"/>
              <w:rPr>
                <w:sz w:val="26"/>
                <w:szCs w:val="26"/>
              </w:rPr>
            </w:pPr>
          </w:p>
        </w:tc>
        <w:tc>
          <w:tcPr>
            <w:tcW w:w="1392" w:type="dxa"/>
            <w:tcBorders>
              <w:top w:val="single" w:sz="4" w:space="0" w:color="auto"/>
              <w:left w:val="single" w:sz="4" w:space="0" w:color="auto"/>
              <w:bottom w:val="single" w:sz="4" w:space="0" w:color="auto"/>
            </w:tcBorders>
          </w:tcPr>
          <w:p w14:paraId="50C5C7C4" w14:textId="77777777" w:rsidR="00035661" w:rsidRPr="00E220C9" w:rsidRDefault="00035661" w:rsidP="00035661">
            <w:pPr>
              <w:autoSpaceDE w:val="0"/>
              <w:autoSpaceDN w:val="0"/>
              <w:adjustRightInd w:val="0"/>
              <w:rPr>
                <w:sz w:val="26"/>
                <w:szCs w:val="26"/>
              </w:rPr>
            </w:pPr>
          </w:p>
        </w:tc>
      </w:tr>
      <w:tr w:rsidR="00035661" w:rsidRPr="00E220C9" w14:paraId="180D4090" w14:textId="77777777" w:rsidTr="003F3823">
        <w:trPr>
          <w:gridAfter w:val="1"/>
          <w:wAfter w:w="82" w:type="dxa"/>
          <w:trHeight w:val="116"/>
        </w:trPr>
        <w:tc>
          <w:tcPr>
            <w:tcW w:w="1702" w:type="dxa"/>
            <w:gridSpan w:val="2"/>
            <w:tcBorders>
              <w:top w:val="single" w:sz="4" w:space="0" w:color="auto"/>
              <w:bottom w:val="single" w:sz="4" w:space="0" w:color="auto"/>
              <w:right w:val="single" w:sz="4" w:space="0" w:color="auto"/>
            </w:tcBorders>
          </w:tcPr>
          <w:p w14:paraId="297F0419" w14:textId="77777777" w:rsidR="00035661" w:rsidRPr="00E220C9" w:rsidRDefault="00035661" w:rsidP="00035661">
            <w:pPr>
              <w:autoSpaceDE w:val="0"/>
              <w:autoSpaceDN w:val="0"/>
              <w:adjustRightInd w:val="0"/>
              <w:rPr>
                <w:sz w:val="26"/>
                <w:szCs w:val="26"/>
              </w:rPr>
            </w:pPr>
          </w:p>
        </w:tc>
        <w:tc>
          <w:tcPr>
            <w:tcW w:w="1694" w:type="dxa"/>
            <w:tcBorders>
              <w:top w:val="single" w:sz="4" w:space="0" w:color="auto"/>
              <w:left w:val="single" w:sz="4" w:space="0" w:color="auto"/>
              <w:bottom w:val="single" w:sz="4" w:space="0" w:color="auto"/>
              <w:right w:val="single" w:sz="4" w:space="0" w:color="auto"/>
            </w:tcBorders>
          </w:tcPr>
          <w:p w14:paraId="08CCEB0F" w14:textId="77777777" w:rsidR="00035661" w:rsidRPr="00E220C9" w:rsidRDefault="00035661" w:rsidP="00035661">
            <w:pPr>
              <w:autoSpaceDE w:val="0"/>
              <w:autoSpaceDN w:val="0"/>
              <w:adjustRightInd w:val="0"/>
              <w:rPr>
                <w:sz w:val="26"/>
                <w:szCs w:val="26"/>
                <w:lang w:val="en-US"/>
              </w:rPr>
            </w:pPr>
          </w:p>
        </w:tc>
        <w:tc>
          <w:tcPr>
            <w:tcW w:w="5073" w:type="dxa"/>
            <w:gridSpan w:val="20"/>
            <w:tcBorders>
              <w:top w:val="single" w:sz="4" w:space="0" w:color="auto"/>
              <w:left w:val="single" w:sz="4" w:space="0" w:color="auto"/>
              <w:bottom w:val="single" w:sz="4" w:space="0" w:color="auto"/>
              <w:right w:val="single" w:sz="4" w:space="0" w:color="auto"/>
            </w:tcBorders>
          </w:tcPr>
          <w:p w14:paraId="386245DD" w14:textId="77777777" w:rsidR="00035661" w:rsidRPr="00E220C9" w:rsidRDefault="00035661" w:rsidP="00035661">
            <w:pPr>
              <w:autoSpaceDE w:val="0"/>
              <w:autoSpaceDN w:val="0"/>
              <w:adjustRightInd w:val="0"/>
              <w:rPr>
                <w:sz w:val="26"/>
                <w:szCs w:val="26"/>
              </w:rPr>
            </w:pPr>
          </w:p>
        </w:tc>
        <w:tc>
          <w:tcPr>
            <w:tcW w:w="1392" w:type="dxa"/>
            <w:tcBorders>
              <w:top w:val="single" w:sz="4" w:space="0" w:color="auto"/>
              <w:left w:val="single" w:sz="4" w:space="0" w:color="auto"/>
              <w:bottom w:val="single" w:sz="4" w:space="0" w:color="auto"/>
            </w:tcBorders>
          </w:tcPr>
          <w:p w14:paraId="2D1EF798" w14:textId="77777777" w:rsidR="00035661" w:rsidRPr="00E220C9" w:rsidRDefault="00035661" w:rsidP="00035661">
            <w:pPr>
              <w:autoSpaceDE w:val="0"/>
              <w:autoSpaceDN w:val="0"/>
              <w:adjustRightInd w:val="0"/>
              <w:rPr>
                <w:sz w:val="26"/>
                <w:szCs w:val="26"/>
              </w:rPr>
            </w:pPr>
          </w:p>
        </w:tc>
      </w:tr>
      <w:tr w:rsidR="00035661" w:rsidRPr="00E220C9" w14:paraId="1851C57B" w14:textId="77777777" w:rsidTr="003F3823">
        <w:trPr>
          <w:gridAfter w:val="1"/>
          <w:wAfter w:w="82" w:type="dxa"/>
          <w:trHeight w:val="451"/>
        </w:trPr>
        <w:tc>
          <w:tcPr>
            <w:tcW w:w="9861" w:type="dxa"/>
            <w:gridSpan w:val="24"/>
            <w:tcBorders>
              <w:top w:val="single" w:sz="4" w:space="0" w:color="auto"/>
              <w:bottom w:val="single" w:sz="4" w:space="0" w:color="auto"/>
            </w:tcBorders>
          </w:tcPr>
          <w:p w14:paraId="4F728C95" w14:textId="77777777" w:rsidR="00035661" w:rsidRPr="00E220C9" w:rsidRDefault="00035661" w:rsidP="00035661">
            <w:pPr>
              <w:autoSpaceDE w:val="0"/>
              <w:autoSpaceDN w:val="0"/>
              <w:adjustRightInd w:val="0"/>
              <w:rPr>
                <w:b/>
                <w:sz w:val="26"/>
                <w:szCs w:val="26"/>
              </w:rPr>
            </w:pPr>
            <w:r w:rsidRPr="00E220C9">
              <w:rPr>
                <w:b/>
                <w:sz w:val="26"/>
                <w:szCs w:val="26"/>
              </w:rPr>
              <w:t>7. Сведения об иных лицах, которые имеют право давать обязательные для организации указания либо иным способом имеют возможность определять ее действия:</w:t>
            </w:r>
          </w:p>
          <w:p w14:paraId="788819C6" w14:textId="77777777" w:rsidR="00035661" w:rsidRPr="00E220C9" w:rsidRDefault="00035661" w:rsidP="00035661">
            <w:pPr>
              <w:autoSpaceDE w:val="0"/>
              <w:autoSpaceDN w:val="0"/>
              <w:adjustRightInd w:val="0"/>
              <w:rPr>
                <w:sz w:val="26"/>
                <w:szCs w:val="26"/>
              </w:rPr>
            </w:pPr>
          </w:p>
        </w:tc>
      </w:tr>
      <w:tr w:rsidR="00035661" w:rsidRPr="00E220C9" w14:paraId="233F26EB" w14:textId="77777777" w:rsidTr="003F3823">
        <w:trPr>
          <w:gridAfter w:val="1"/>
          <w:wAfter w:w="82" w:type="dxa"/>
          <w:trHeight w:val="132"/>
        </w:trPr>
        <w:tc>
          <w:tcPr>
            <w:tcW w:w="3964" w:type="dxa"/>
            <w:gridSpan w:val="7"/>
            <w:tcBorders>
              <w:top w:val="single" w:sz="4" w:space="0" w:color="auto"/>
              <w:bottom w:val="single" w:sz="4" w:space="0" w:color="auto"/>
              <w:right w:val="single" w:sz="4" w:space="0" w:color="auto"/>
            </w:tcBorders>
            <w:vAlign w:val="center"/>
          </w:tcPr>
          <w:p w14:paraId="1411BF9A" w14:textId="77777777" w:rsidR="00035661" w:rsidRPr="00E220C9" w:rsidRDefault="00035661" w:rsidP="00035661">
            <w:pPr>
              <w:autoSpaceDE w:val="0"/>
              <w:autoSpaceDN w:val="0"/>
              <w:adjustRightInd w:val="0"/>
              <w:jc w:val="center"/>
              <w:rPr>
                <w:sz w:val="26"/>
                <w:szCs w:val="26"/>
              </w:rPr>
            </w:pPr>
            <w:r w:rsidRPr="00E220C9">
              <w:rPr>
                <w:sz w:val="26"/>
                <w:szCs w:val="26"/>
              </w:rPr>
              <w:t>Ф.И.О.</w:t>
            </w:r>
          </w:p>
        </w:tc>
        <w:tc>
          <w:tcPr>
            <w:tcW w:w="5897" w:type="dxa"/>
            <w:gridSpan w:val="17"/>
            <w:tcBorders>
              <w:top w:val="single" w:sz="4" w:space="0" w:color="auto"/>
              <w:left w:val="single" w:sz="4" w:space="0" w:color="auto"/>
              <w:bottom w:val="single" w:sz="4" w:space="0" w:color="auto"/>
            </w:tcBorders>
            <w:vAlign w:val="center"/>
          </w:tcPr>
          <w:p w14:paraId="07F0281A" w14:textId="77777777" w:rsidR="00035661" w:rsidRPr="00E220C9" w:rsidRDefault="00035661" w:rsidP="00035661">
            <w:pPr>
              <w:autoSpaceDE w:val="0"/>
              <w:autoSpaceDN w:val="0"/>
              <w:adjustRightInd w:val="0"/>
              <w:jc w:val="center"/>
              <w:rPr>
                <w:sz w:val="26"/>
                <w:szCs w:val="26"/>
              </w:rPr>
            </w:pPr>
            <w:r w:rsidRPr="00E220C9">
              <w:rPr>
                <w:sz w:val="26"/>
                <w:szCs w:val="26"/>
              </w:rPr>
              <w:t>Место жительства (регистрации)</w:t>
            </w:r>
          </w:p>
        </w:tc>
      </w:tr>
      <w:tr w:rsidR="00035661" w:rsidRPr="00E220C9" w14:paraId="12E070E4" w14:textId="77777777" w:rsidTr="003F3823">
        <w:trPr>
          <w:gridAfter w:val="1"/>
          <w:wAfter w:w="82" w:type="dxa"/>
          <w:trHeight w:val="70"/>
        </w:trPr>
        <w:tc>
          <w:tcPr>
            <w:tcW w:w="3964" w:type="dxa"/>
            <w:gridSpan w:val="7"/>
            <w:tcBorders>
              <w:top w:val="single" w:sz="4" w:space="0" w:color="auto"/>
              <w:bottom w:val="single" w:sz="4" w:space="0" w:color="auto"/>
              <w:right w:val="single" w:sz="4" w:space="0" w:color="auto"/>
            </w:tcBorders>
          </w:tcPr>
          <w:p w14:paraId="48C4C50F" w14:textId="77777777" w:rsidR="00035661" w:rsidRPr="00E220C9" w:rsidRDefault="00035661" w:rsidP="00035661">
            <w:pPr>
              <w:autoSpaceDE w:val="0"/>
              <w:autoSpaceDN w:val="0"/>
              <w:adjustRightInd w:val="0"/>
              <w:rPr>
                <w:sz w:val="26"/>
                <w:szCs w:val="26"/>
              </w:rPr>
            </w:pPr>
          </w:p>
          <w:p w14:paraId="3FC8B96D"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127E506F" w14:textId="77777777" w:rsidR="00035661" w:rsidRPr="00E220C9" w:rsidRDefault="00035661" w:rsidP="00035661">
            <w:pPr>
              <w:autoSpaceDE w:val="0"/>
              <w:autoSpaceDN w:val="0"/>
              <w:adjustRightInd w:val="0"/>
              <w:rPr>
                <w:sz w:val="26"/>
                <w:szCs w:val="26"/>
              </w:rPr>
            </w:pPr>
          </w:p>
        </w:tc>
      </w:tr>
      <w:tr w:rsidR="00035661" w:rsidRPr="00E220C9" w14:paraId="7F9968AB" w14:textId="77777777" w:rsidTr="003F3823">
        <w:trPr>
          <w:gridAfter w:val="1"/>
          <w:wAfter w:w="82" w:type="dxa"/>
          <w:trHeight w:val="70"/>
        </w:trPr>
        <w:tc>
          <w:tcPr>
            <w:tcW w:w="3964" w:type="dxa"/>
            <w:gridSpan w:val="7"/>
            <w:tcBorders>
              <w:top w:val="single" w:sz="4" w:space="0" w:color="auto"/>
              <w:bottom w:val="single" w:sz="4" w:space="0" w:color="auto"/>
              <w:right w:val="single" w:sz="4" w:space="0" w:color="auto"/>
            </w:tcBorders>
          </w:tcPr>
          <w:p w14:paraId="4757A801" w14:textId="77777777" w:rsidR="00035661" w:rsidRPr="00E220C9" w:rsidRDefault="00035661" w:rsidP="00035661">
            <w:pPr>
              <w:autoSpaceDE w:val="0"/>
              <w:autoSpaceDN w:val="0"/>
              <w:adjustRightInd w:val="0"/>
              <w:rPr>
                <w:sz w:val="26"/>
                <w:szCs w:val="26"/>
              </w:rPr>
            </w:pPr>
          </w:p>
          <w:p w14:paraId="08D50BA7"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702CBE9C" w14:textId="77777777" w:rsidR="00035661" w:rsidRPr="00E220C9" w:rsidRDefault="00035661" w:rsidP="00035661">
            <w:pPr>
              <w:autoSpaceDE w:val="0"/>
              <w:autoSpaceDN w:val="0"/>
              <w:adjustRightInd w:val="0"/>
              <w:rPr>
                <w:sz w:val="26"/>
                <w:szCs w:val="26"/>
              </w:rPr>
            </w:pPr>
          </w:p>
        </w:tc>
      </w:tr>
      <w:tr w:rsidR="00035661" w:rsidRPr="00E220C9" w14:paraId="349C0C9B" w14:textId="77777777" w:rsidTr="003F3823">
        <w:trPr>
          <w:gridAfter w:val="1"/>
          <w:wAfter w:w="82" w:type="dxa"/>
          <w:trHeight w:val="361"/>
        </w:trPr>
        <w:tc>
          <w:tcPr>
            <w:tcW w:w="9861" w:type="dxa"/>
            <w:gridSpan w:val="24"/>
            <w:tcBorders>
              <w:top w:val="single" w:sz="4" w:space="0" w:color="auto"/>
              <w:bottom w:val="single" w:sz="4" w:space="0" w:color="auto"/>
            </w:tcBorders>
          </w:tcPr>
          <w:p w14:paraId="3B516E05" w14:textId="77777777" w:rsidR="00035661" w:rsidRPr="00E220C9" w:rsidRDefault="00035661" w:rsidP="00035661">
            <w:pPr>
              <w:autoSpaceDE w:val="0"/>
              <w:autoSpaceDN w:val="0"/>
              <w:adjustRightInd w:val="0"/>
              <w:rPr>
                <w:b/>
                <w:sz w:val="26"/>
                <w:szCs w:val="26"/>
              </w:rPr>
            </w:pPr>
            <w:r w:rsidRPr="00E220C9">
              <w:rPr>
                <w:b/>
                <w:sz w:val="26"/>
                <w:szCs w:val="26"/>
              </w:rPr>
              <w:t>8. Сведения об организациях, способных прямо и (или) косвенно (через иные организации) определять решения данной организации или оказывать влияние на их принятие данной организацией:</w:t>
            </w:r>
          </w:p>
          <w:p w14:paraId="3DF68012" w14:textId="77777777" w:rsidR="00035661" w:rsidRPr="00E220C9" w:rsidRDefault="00035661" w:rsidP="00035661">
            <w:pPr>
              <w:autoSpaceDE w:val="0"/>
              <w:autoSpaceDN w:val="0"/>
              <w:adjustRightInd w:val="0"/>
              <w:rPr>
                <w:sz w:val="26"/>
                <w:szCs w:val="26"/>
              </w:rPr>
            </w:pPr>
          </w:p>
        </w:tc>
      </w:tr>
      <w:tr w:rsidR="00035661" w:rsidRPr="00E220C9" w14:paraId="10BD321B" w14:textId="77777777" w:rsidTr="003F3823">
        <w:trPr>
          <w:gridAfter w:val="1"/>
          <w:wAfter w:w="82" w:type="dxa"/>
          <w:trHeight w:val="132"/>
        </w:trPr>
        <w:tc>
          <w:tcPr>
            <w:tcW w:w="3964" w:type="dxa"/>
            <w:gridSpan w:val="7"/>
            <w:tcBorders>
              <w:top w:val="single" w:sz="4" w:space="0" w:color="auto"/>
              <w:bottom w:val="single" w:sz="4" w:space="0" w:color="auto"/>
              <w:right w:val="single" w:sz="4" w:space="0" w:color="auto"/>
            </w:tcBorders>
            <w:vAlign w:val="center"/>
          </w:tcPr>
          <w:p w14:paraId="619C5685" w14:textId="77777777" w:rsidR="00035661" w:rsidRPr="00E220C9" w:rsidRDefault="00035661" w:rsidP="00035661">
            <w:pPr>
              <w:autoSpaceDE w:val="0"/>
              <w:autoSpaceDN w:val="0"/>
              <w:adjustRightInd w:val="0"/>
              <w:jc w:val="center"/>
              <w:rPr>
                <w:sz w:val="26"/>
                <w:szCs w:val="26"/>
              </w:rPr>
            </w:pPr>
            <w:r w:rsidRPr="00E220C9">
              <w:rPr>
                <w:sz w:val="26"/>
                <w:szCs w:val="26"/>
              </w:rPr>
              <w:lastRenderedPageBreak/>
              <w:t>Наименование организации</w:t>
            </w:r>
          </w:p>
        </w:tc>
        <w:tc>
          <w:tcPr>
            <w:tcW w:w="5897" w:type="dxa"/>
            <w:gridSpan w:val="17"/>
            <w:tcBorders>
              <w:top w:val="single" w:sz="4" w:space="0" w:color="auto"/>
              <w:left w:val="single" w:sz="4" w:space="0" w:color="auto"/>
              <w:bottom w:val="single" w:sz="4" w:space="0" w:color="auto"/>
            </w:tcBorders>
            <w:vAlign w:val="center"/>
          </w:tcPr>
          <w:p w14:paraId="45B01FB5" w14:textId="77777777" w:rsidR="00035661" w:rsidRPr="00E220C9" w:rsidRDefault="00035661" w:rsidP="00035661">
            <w:pPr>
              <w:autoSpaceDE w:val="0"/>
              <w:autoSpaceDN w:val="0"/>
              <w:adjustRightInd w:val="0"/>
              <w:jc w:val="center"/>
              <w:rPr>
                <w:sz w:val="26"/>
                <w:szCs w:val="26"/>
              </w:rPr>
            </w:pPr>
            <w:r w:rsidRPr="00E220C9">
              <w:rPr>
                <w:sz w:val="26"/>
                <w:szCs w:val="26"/>
              </w:rPr>
              <w:t>Место нахождения (юридический адрес)</w:t>
            </w:r>
          </w:p>
        </w:tc>
      </w:tr>
      <w:tr w:rsidR="00035661" w:rsidRPr="00E220C9" w14:paraId="6D3E2721" w14:textId="77777777" w:rsidTr="003F3823">
        <w:trPr>
          <w:gridAfter w:val="1"/>
          <w:wAfter w:w="82" w:type="dxa"/>
          <w:trHeight w:val="70"/>
        </w:trPr>
        <w:tc>
          <w:tcPr>
            <w:tcW w:w="3964" w:type="dxa"/>
            <w:gridSpan w:val="7"/>
            <w:tcBorders>
              <w:top w:val="single" w:sz="4" w:space="0" w:color="auto"/>
              <w:bottom w:val="single" w:sz="4" w:space="0" w:color="auto"/>
              <w:right w:val="single" w:sz="4" w:space="0" w:color="auto"/>
            </w:tcBorders>
          </w:tcPr>
          <w:p w14:paraId="4537F6FF" w14:textId="77777777" w:rsidR="00035661" w:rsidRPr="00E220C9" w:rsidRDefault="00035661" w:rsidP="00035661">
            <w:pPr>
              <w:autoSpaceDE w:val="0"/>
              <w:autoSpaceDN w:val="0"/>
              <w:adjustRightInd w:val="0"/>
              <w:rPr>
                <w:sz w:val="26"/>
                <w:szCs w:val="26"/>
              </w:rPr>
            </w:pPr>
          </w:p>
          <w:p w14:paraId="0F0B6F87"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44C24E2E" w14:textId="77777777" w:rsidR="00035661" w:rsidRPr="00E220C9" w:rsidRDefault="00035661" w:rsidP="00035661">
            <w:pPr>
              <w:autoSpaceDE w:val="0"/>
              <w:autoSpaceDN w:val="0"/>
              <w:adjustRightInd w:val="0"/>
              <w:rPr>
                <w:sz w:val="26"/>
                <w:szCs w:val="26"/>
              </w:rPr>
            </w:pPr>
          </w:p>
        </w:tc>
      </w:tr>
      <w:tr w:rsidR="00035661" w:rsidRPr="00E220C9" w14:paraId="22C5481B" w14:textId="77777777" w:rsidTr="003F3823">
        <w:trPr>
          <w:gridAfter w:val="1"/>
          <w:wAfter w:w="82" w:type="dxa"/>
          <w:trHeight w:val="70"/>
        </w:trPr>
        <w:tc>
          <w:tcPr>
            <w:tcW w:w="3964" w:type="dxa"/>
            <w:gridSpan w:val="7"/>
            <w:tcBorders>
              <w:top w:val="single" w:sz="4" w:space="0" w:color="auto"/>
              <w:bottom w:val="single" w:sz="4" w:space="0" w:color="auto"/>
              <w:right w:val="single" w:sz="4" w:space="0" w:color="auto"/>
            </w:tcBorders>
          </w:tcPr>
          <w:p w14:paraId="047016D3" w14:textId="77777777" w:rsidR="00035661" w:rsidRPr="00E220C9" w:rsidRDefault="00035661" w:rsidP="00035661">
            <w:pPr>
              <w:autoSpaceDE w:val="0"/>
              <w:autoSpaceDN w:val="0"/>
              <w:adjustRightInd w:val="0"/>
              <w:rPr>
                <w:sz w:val="26"/>
                <w:szCs w:val="26"/>
              </w:rPr>
            </w:pPr>
          </w:p>
          <w:p w14:paraId="5B285D9D"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369C3C62" w14:textId="77777777" w:rsidR="00035661" w:rsidRPr="00E220C9" w:rsidRDefault="00035661" w:rsidP="00035661">
            <w:pPr>
              <w:autoSpaceDE w:val="0"/>
              <w:autoSpaceDN w:val="0"/>
              <w:adjustRightInd w:val="0"/>
              <w:rPr>
                <w:sz w:val="26"/>
                <w:szCs w:val="26"/>
              </w:rPr>
            </w:pPr>
          </w:p>
        </w:tc>
      </w:tr>
      <w:tr w:rsidR="00035661" w:rsidRPr="00E220C9" w14:paraId="1BDB6AB8" w14:textId="77777777" w:rsidTr="003F3823">
        <w:trPr>
          <w:gridAfter w:val="1"/>
          <w:wAfter w:w="82" w:type="dxa"/>
          <w:trHeight w:val="121"/>
        </w:trPr>
        <w:tc>
          <w:tcPr>
            <w:tcW w:w="9861" w:type="dxa"/>
            <w:gridSpan w:val="24"/>
            <w:tcBorders>
              <w:top w:val="single" w:sz="4" w:space="0" w:color="auto"/>
              <w:bottom w:val="single" w:sz="4" w:space="0" w:color="auto"/>
            </w:tcBorders>
          </w:tcPr>
          <w:p w14:paraId="056BF8BF" w14:textId="77777777" w:rsidR="00035661" w:rsidRPr="00E220C9" w:rsidRDefault="00035661" w:rsidP="00035661">
            <w:pPr>
              <w:autoSpaceDE w:val="0"/>
              <w:autoSpaceDN w:val="0"/>
              <w:adjustRightInd w:val="0"/>
              <w:rPr>
                <w:b/>
                <w:sz w:val="26"/>
                <w:szCs w:val="26"/>
              </w:rPr>
            </w:pPr>
            <w:r w:rsidRPr="00E220C9">
              <w:rPr>
                <w:b/>
                <w:sz w:val="26"/>
                <w:szCs w:val="26"/>
              </w:rPr>
              <w:t>9. Сведения об организациях, на принятие решений, которыми данная организация оказывает влияние:</w:t>
            </w:r>
          </w:p>
          <w:p w14:paraId="1A326F10" w14:textId="77777777" w:rsidR="00035661" w:rsidRPr="00E220C9" w:rsidRDefault="00035661" w:rsidP="00035661">
            <w:pPr>
              <w:autoSpaceDE w:val="0"/>
              <w:autoSpaceDN w:val="0"/>
              <w:adjustRightInd w:val="0"/>
              <w:rPr>
                <w:sz w:val="26"/>
                <w:szCs w:val="26"/>
              </w:rPr>
            </w:pPr>
          </w:p>
        </w:tc>
      </w:tr>
      <w:tr w:rsidR="00035661" w:rsidRPr="00E220C9" w14:paraId="41CB94CA" w14:textId="77777777" w:rsidTr="003F3823">
        <w:trPr>
          <w:gridAfter w:val="1"/>
          <w:wAfter w:w="82" w:type="dxa"/>
          <w:trHeight w:val="132"/>
        </w:trPr>
        <w:tc>
          <w:tcPr>
            <w:tcW w:w="3964" w:type="dxa"/>
            <w:gridSpan w:val="7"/>
            <w:tcBorders>
              <w:top w:val="single" w:sz="4" w:space="0" w:color="auto"/>
              <w:bottom w:val="single" w:sz="4" w:space="0" w:color="auto"/>
              <w:right w:val="single" w:sz="4" w:space="0" w:color="auto"/>
            </w:tcBorders>
            <w:vAlign w:val="center"/>
          </w:tcPr>
          <w:p w14:paraId="4B99C745" w14:textId="77777777" w:rsidR="00035661" w:rsidRPr="00E220C9" w:rsidRDefault="00035661" w:rsidP="00035661">
            <w:pPr>
              <w:autoSpaceDE w:val="0"/>
              <w:autoSpaceDN w:val="0"/>
              <w:adjustRightInd w:val="0"/>
              <w:jc w:val="center"/>
              <w:rPr>
                <w:sz w:val="26"/>
                <w:szCs w:val="26"/>
              </w:rPr>
            </w:pPr>
            <w:r w:rsidRPr="00E220C9">
              <w:rPr>
                <w:sz w:val="26"/>
                <w:szCs w:val="26"/>
              </w:rPr>
              <w:t>Наименование организации</w:t>
            </w:r>
          </w:p>
        </w:tc>
        <w:tc>
          <w:tcPr>
            <w:tcW w:w="5897" w:type="dxa"/>
            <w:gridSpan w:val="17"/>
            <w:tcBorders>
              <w:top w:val="single" w:sz="4" w:space="0" w:color="auto"/>
              <w:left w:val="single" w:sz="4" w:space="0" w:color="auto"/>
              <w:bottom w:val="single" w:sz="4" w:space="0" w:color="auto"/>
            </w:tcBorders>
            <w:vAlign w:val="center"/>
          </w:tcPr>
          <w:p w14:paraId="657E8545" w14:textId="77777777" w:rsidR="00035661" w:rsidRPr="00E220C9" w:rsidRDefault="00035661" w:rsidP="00035661">
            <w:pPr>
              <w:autoSpaceDE w:val="0"/>
              <w:autoSpaceDN w:val="0"/>
              <w:adjustRightInd w:val="0"/>
              <w:jc w:val="center"/>
              <w:rPr>
                <w:sz w:val="26"/>
                <w:szCs w:val="26"/>
              </w:rPr>
            </w:pPr>
            <w:r w:rsidRPr="00E220C9">
              <w:rPr>
                <w:sz w:val="26"/>
                <w:szCs w:val="26"/>
              </w:rPr>
              <w:t>Место нахождения (юридический адрес)</w:t>
            </w:r>
          </w:p>
        </w:tc>
      </w:tr>
      <w:tr w:rsidR="00035661" w:rsidRPr="00E220C9" w14:paraId="3011B618" w14:textId="77777777" w:rsidTr="003F3823">
        <w:trPr>
          <w:gridAfter w:val="1"/>
          <w:wAfter w:w="82" w:type="dxa"/>
          <w:trHeight w:val="131"/>
        </w:trPr>
        <w:tc>
          <w:tcPr>
            <w:tcW w:w="3964" w:type="dxa"/>
            <w:gridSpan w:val="7"/>
            <w:tcBorders>
              <w:top w:val="single" w:sz="4" w:space="0" w:color="auto"/>
              <w:bottom w:val="single" w:sz="4" w:space="0" w:color="auto"/>
              <w:right w:val="single" w:sz="4" w:space="0" w:color="auto"/>
            </w:tcBorders>
          </w:tcPr>
          <w:p w14:paraId="3A17D25D" w14:textId="77777777" w:rsidR="00035661" w:rsidRPr="00E220C9" w:rsidRDefault="00035661" w:rsidP="00035661">
            <w:pPr>
              <w:autoSpaceDE w:val="0"/>
              <w:autoSpaceDN w:val="0"/>
              <w:adjustRightInd w:val="0"/>
              <w:rPr>
                <w:sz w:val="26"/>
                <w:szCs w:val="26"/>
              </w:rPr>
            </w:pPr>
          </w:p>
          <w:p w14:paraId="3EEE107A"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4DFAF83A" w14:textId="77777777" w:rsidR="00035661" w:rsidRPr="00E220C9" w:rsidRDefault="00035661" w:rsidP="00035661">
            <w:pPr>
              <w:autoSpaceDE w:val="0"/>
              <w:autoSpaceDN w:val="0"/>
              <w:adjustRightInd w:val="0"/>
              <w:rPr>
                <w:sz w:val="26"/>
                <w:szCs w:val="26"/>
              </w:rPr>
            </w:pPr>
          </w:p>
        </w:tc>
      </w:tr>
      <w:tr w:rsidR="00035661" w:rsidRPr="00E220C9" w14:paraId="41BD6C62" w14:textId="77777777" w:rsidTr="003F3823">
        <w:trPr>
          <w:gridAfter w:val="1"/>
          <w:wAfter w:w="82" w:type="dxa"/>
          <w:trHeight w:val="131"/>
        </w:trPr>
        <w:tc>
          <w:tcPr>
            <w:tcW w:w="3964" w:type="dxa"/>
            <w:gridSpan w:val="7"/>
            <w:tcBorders>
              <w:top w:val="single" w:sz="4" w:space="0" w:color="auto"/>
              <w:bottom w:val="single" w:sz="4" w:space="0" w:color="auto"/>
              <w:right w:val="single" w:sz="4" w:space="0" w:color="auto"/>
            </w:tcBorders>
          </w:tcPr>
          <w:p w14:paraId="32837536" w14:textId="77777777" w:rsidR="00035661" w:rsidRPr="00E220C9" w:rsidRDefault="00035661" w:rsidP="00035661">
            <w:pPr>
              <w:autoSpaceDE w:val="0"/>
              <w:autoSpaceDN w:val="0"/>
              <w:adjustRightInd w:val="0"/>
              <w:rPr>
                <w:sz w:val="26"/>
                <w:szCs w:val="26"/>
              </w:rPr>
            </w:pPr>
          </w:p>
          <w:p w14:paraId="78345ED2" w14:textId="77777777" w:rsidR="00035661" w:rsidRPr="00E220C9" w:rsidRDefault="00035661" w:rsidP="00035661">
            <w:pPr>
              <w:autoSpaceDE w:val="0"/>
              <w:autoSpaceDN w:val="0"/>
              <w:adjustRightInd w:val="0"/>
              <w:rPr>
                <w:sz w:val="26"/>
                <w:szCs w:val="26"/>
              </w:rPr>
            </w:pPr>
          </w:p>
        </w:tc>
        <w:tc>
          <w:tcPr>
            <w:tcW w:w="5897" w:type="dxa"/>
            <w:gridSpan w:val="17"/>
            <w:tcBorders>
              <w:top w:val="single" w:sz="4" w:space="0" w:color="auto"/>
              <w:left w:val="single" w:sz="4" w:space="0" w:color="auto"/>
              <w:bottom w:val="single" w:sz="4" w:space="0" w:color="auto"/>
            </w:tcBorders>
          </w:tcPr>
          <w:p w14:paraId="0C26A610" w14:textId="77777777" w:rsidR="00035661" w:rsidRPr="00E220C9" w:rsidRDefault="00035661" w:rsidP="00035661">
            <w:pPr>
              <w:autoSpaceDE w:val="0"/>
              <w:autoSpaceDN w:val="0"/>
              <w:adjustRightInd w:val="0"/>
              <w:rPr>
                <w:sz w:val="26"/>
                <w:szCs w:val="26"/>
              </w:rPr>
            </w:pPr>
          </w:p>
        </w:tc>
      </w:tr>
      <w:tr w:rsidR="00035661" w:rsidRPr="00E220C9" w14:paraId="0B04B227" w14:textId="77777777" w:rsidTr="003F382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0" w:type="dxa"/>
        </w:trPr>
        <w:tc>
          <w:tcPr>
            <w:tcW w:w="4536" w:type="dxa"/>
            <w:gridSpan w:val="7"/>
            <w:vMerge w:val="restart"/>
          </w:tcPr>
          <w:p w14:paraId="1AF3CAC3" w14:textId="77777777" w:rsidR="00035661" w:rsidRPr="00E220C9" w:rsidRDefault="00035661" w:rsidP="00035661">
            <w:pPr>
              <w:autoSpaceDE w:val="0"/>
              <w:autoSpaceDN w:val="0"/>
              <w:adjustRightInd w:val="0"/>
              <w:rPr>
                <w:color w:val="000000"/>
                <w:sz w:val="26"/>
                <w:szCs w:val="26"/>
              </w:rPr>
            </w:pPr>
            <w:r w:rsidRPr="00E220C9">
              <w:rPr>
                <w:color w:val="000000"/>
                <w:sz w:val="26"/>
                <w:szCs w:val="26"/>
              </w:rPr>
              <w:t>Способ взаимодействия с Депозитарием</w:t>
            </w:r>
          </w:p>
          <w:p w14:paraId="15B6688B" w14:textId="77777777" w:rsidR="00035661" w:rsidRPr="00E220C9" w:rsidRDefault="00035661" w:rsidP="00035661">
            <w:pPr>
              <w:rPr>
                <w:sz w:val="26"/>
                <w:szCs w:val="26"/>
              </w:rPr>
            </w:pPr>
            <w:r w:rsidRPr="00E220C9">
              <w:rPr>
                <w:color w:val="000000"/>
                <w:sz w:val="26"/>
                <w:szCs w:val="26"/>
              </w:rPr>
              <w:t>(нужное отметить)</w:t>
            </w:r>
          </w:p>
        </w:tc>
        <w:tc>
          <w:tcPr>
            <w:tcW w:w="667" w:type="dxa"/>
            <w:gridSpan w:val="3"/>
          </w:tcPr>
          <w:p w14:paraId="11D55DD6" w14:textId="77777777" w:rsidR="00035661" w:rsidRPr="00E220C9" w:rsidRDefault="00035661" w:rsidP="00035661">
            <w:pPr>
              <w:rPr>
                <w:color w:val="000000"/>
                <w:sz w:val="26"/>
                <w:szCs w:val="26"/>
              </w:rPr>
            </w:pPr>
          </w:p>
        </w:tc>
        <w:tc>
          <w:tcPr>
            <w:tcW w:w="4660" w:type="dxa"/>
            <w:gridSpan w:val="14"/>
          </w:tcPr>
          <w:p w14:paraId="417D9D34" w14:textId="77777777" w:rsidR="00035661" w:rsidRPr="00E220C9" w:rsidRDefault="00035661" w:rsidP="00035661">
            <w:pPr>
              <w:rPr>
                <w:sz w:val="26"/>
                <w:szCs w:val="26"/>
              </w:rPr>
            </w:pPr>
            <w:r w:rsidRPr="00E220C9">
              <w:rPr>
                <w:color w:val="000000"/>
                <w:sz w:val="26"/>
                <w:szCs w:val="26"/>
              </w:rPr>
              <w:t>лично</w:t>
            </w:r>
          </w:p>
        </w:tc>
      </w:tr>
      <w:tr w:rsidR="00035661" w:rsidRPr="00E220C9" w14:paraId="24FE0423" w14:textId="77777777" w:rsidTr="003F382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0" w:type="dxa"/>
        </w:trPr>
        <w:tc>
          <w:tcPr>
            <w:tcW w:w="4536" w:type="dxa"/>
            <w:gridSpan w:val="7"/>
            <w:vMerge/>
          </w:tcPr>
          <w:p w14:paraId="4E3348FA" w14:textId="77777777" w:rsidR="00035661" w:rsidRPr="00E220C9" w:rsidRDefault="00035661" w:rsidP="00035661">
            <w:pPr>
              <w:rPr>
                <w:sz w:val="26"/>
                <w:szCs w:val="26"/>
              </w:rPr>
            </w:pPr>
          </w:p>
        </w:tc>
        <w:tc>
          <w:tcPr>
            <w:tcW w:w="667" w:type="dxa"/>
            <w:gridSpan w:val="3"/>
          </w:tcPr>
          <w:p w14:paraId="20836B40" w14:textId="77777777" w:rsidR="00035661" w:rsidRPr="00E220C9" w:rsidRDefault="00035661" w:rsidP="00035661">
            <w:pPr>
              <w:rPr>
                <w:color w:val="000000"/>
                <w:sz w:val="26"/>
                <w:szCs w:val="26"/>
              </w:rPr>
            </w:pPr>
          </w:p>
        </w:tc>
        <w:tc>
          <w:tcPr>
            <w:tcW w:w="4660" w:type="dxa"/>
            <w:gridSpan w:val="14"/>
          </w:tcPr>
          <w:p w14:paraId="6CB63437" w14:textId="77777777" w:rsidR="00035661" w:rsidRPr="00E220C9" w:rsidRDefault="00035661" w:rsidP="00035661">
            <w:pPr>
              <w:rPr>
                <w:sz w:val="26"/>
                <w:szCs w:val="26"/>
              </w:rPr>
            </w:pPr>
            <w:r w:rsidRPr="00E220C9">
              <w:rPr>
                <w:color w:val="000000"/>
                <w:sz w:val="26"/>
                <w:szCs w:val="26"/>
              </w:rPr>
              <w:t>через уполномоченное лицо</w:t>
            </w:r>
          </w:p>
        </w:tc>
      </w:tr>
      <w:tr w:rsidR="00035661" w:rsidRPr="00E220C9" w14:paraId="7D966581" w14:textId="77777777" w:rsidTr="003F382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0" w:type="dxa"/>
        </w:trPr>
        <w:tc>
          <w:tcPr>
            <w:tcW w:w="4536" w:type="dxa"/>
            <w:gridSpan w:val="7"/>
            <w:vMerge/>
          </w:tcPr>
          <w:p w14:paraId="3FF18AC2" w14:textId="77777777" w:rsidR="00035661" w:rsidRPr="00E220C9" w:rsidRDefault="00035661" w:rsidP="00035661">
            <w:pPr>
              <w:rPr>
                <w:sz w:val="26"/>
                <w:szCs w:val="26"/>
              </w:rPr>
            </w:pPr>
          </w:p>
        </w:tc>
        <w:tc>
          <w:tcPr>
            <w:tcW w:w="667" w:type="dxa"/>
            <w:gridSpan w:val="3"/>
          </w:tcPr>
          <w:p w14:paraId="3064F85D" w14:textId="77777777" w:rsidR="00035661" w:rsidRPr="00E220C9" w:rsidRDefault="00035661" w:rsidP="00035661">
            <w:pPr>
              <w:rPr>
                <w:color w:val="000000"/>
                <w:sz w:val="26"/>
                <w:szCs w:val="26"/>
              </w:rPr>
            </w:pPr>
          </w:p>
        </w:tc>
        <w:tc>
          <w:tcPr>
            <w:tcW w:w="4660" w:type="dxa"/>
            <w:gridSpan w:val="14"/>
          </w:tcPr>
          <w:p w14:paraId="2C98D0FE" w14:textId="7122870D" w:rsidR="00035661" w:rsidRPr="00E220C9" w:rsidRDefault="00035661" w:rsidP="00035661">
            <w:pPr>
              <w:rPr>
                <w:sz w:val="26"/>
                <w:szCs w:val="26"/>
              </w:rPr>
            </w:pPr>
            <w:r w:rsidRPr="00E220C9">
              <w:rPr>
                <w:color w:val="000000"/>
                <w:sz w:val="26"/>
                <w:szCs w:val="26"/>
              </w:rPr>
              <w:t>почтовая связь</w:t>
            </w:r>
            <w:r w:rsidR="00E41C74">
              <w:rPr>
                <w:color w:val="000000"/>
                <w:sz w:val="26"/>
                <w:szCs w:val="26"/>
              </w:rPr>
              <w:t xml:space="preserve"> </w:t>
            </w:r>
            <w:r w:rsidRPr="00E220C9">
              <w:rPr>
                <w:color w:val="000000"/>
                <w:sz w:val="26"/>
                <w:szCs w:val="26"/>
              </w:rPr>
              <w:t>(получение отчетов Депозитария)</w:t>
            </w:r>
          </w:p>
        </w:tc>
      </w:tr>
      <w:tr w:rsidR="00035661" w:rsidRPr="00E220C9" w14:paraId="0CEEBACB" w14:textId="77777777" w:rsidTr="003F382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0" w:type="dxa"/>
        </w:trPr>
        <w:tc>
          <w:tcPr>
            <w:tcW w:w="4536" w:type="dxa"/>
            <w:gridSpan w:val="7"/>
            <w:vMerge/>
          </w:tcPr>
          <w:p w14:paraId="0DC0FFC6" w14:textId="77777777" w:rsidR="00035661" w:rsidRPr="00E220C9" w:rsidRDefault="00035661" w:rsidP="00035661">
            <w:pPr>
              <w:rPr>
                <w:sz w:val="26"/>
                <w:szCs w:val="26"/>
              </w:rPr>
            </w:pPr>
          </w:p>
        </w:tc>
        <w:tc>
          <w:tcPr>
            <w:tcW w:w="667" w:type="dxa"/>
            <w:gridSpan w:val="3"/>
          </w:tcPr>
          <w:p w14:paraId="402116C9" w14:textId="77777777" w:rsidR="00035661" w:rsidRPr="00E220C9" w:rsidRDefault="00035661" w:rsidP="00035661">
            <w:pPr>
              <w:rPr>
                <w:color w:val="000000"/>
                <w:sz w:val="26"/>
                <w:szCs w:val="26"/>
              </w:rPr>
            </w:pPr>
          </w:p>
        </w:tc>
        <w:tc>
          <w:tcPr>
            <w:tcW w:w="4660" w:type="dxa"/>
            <w:gridSpan w:val="14"/>
          </w:tcPr>
          <w:p w14:paraId="5073FE47" w14:textId="77777777" w:rsidR="00035661" w:rsidRPr="00E220C9" w:rsidRDefault="00035661" w:rsidP="00035661">
            <w:pPr>
              <w:rPr>
                <w:sz w:val="26"/>
                <w:szCs w:val="26"/>
              </w:rPr>
            </w:pPr>
            <w:r w:rsidRPr="00E220C9">
              <w:rPr>
                <w:color w:val="000000"/>
                <w:sz w:val="26"/>
                <w:szCs w:val="26"/>
              </w:rPr>
              <w:t>электронная почта (для информационных сообщений)</w:t>
            </w:r>
          </w:p>
        </w:tc>
      </w:tr>
    </w:tbl>
    <w:p w14:paraId="3D80BEC9" w14:textId="77777777" w:rsidR="00035661" w:rsidRPr="00E220C9" w:rsidRDefault="00035661" w:rsidP="00035661">
      <w:pPr>
        <w:shd w:val="clear" w:color="auto" w:fill="FFFFFF"/>
        <w:rPr>
          <w:spacing w:val="-3"/>
          <w:sz w:val="26"/>
          <w:szCs w:val="26"/>
        </w:rPr>
      </w:pPr>
    </w:p>
    <w:p w14:paraId="0F23F1F9" w14:textId="4BA36340" w:rsidR="00035661" w:rsidRPr="00E220C9" w:rsidRDefault="00035661" w:rsidP="00E220C9">
      <w:pPr>
        <w:shd w:val="clear" w:color="auto" w:fill="FFFFFF"/>
        <w:jc w:val="both"/>
        <w:rPr>
          <w:spacing w:val="-3"/>
          <w:sz w:val="26"/>
          <w:szCs w:val="26"/>
        </w:rPr>
      </w:pPr>
      <w:r w:rsidRPr="00E220C9">
        <w:rPr>
          <w:spacing w:val="-3"/>
          <w:sz w:val="26"/>
          <w:szCs w:val="26"/>
        </w:rPr>
        <w:t xml:space="preserve">&lt;*&gt; бенефициарный владелец - физическое лицо, которое является собственником имущества клиента, либо владеет не менее чем 10 процентами акций (долей в уставном фонде, паев) клиента, либо прямо или косвенно (через третьих лиц) </w:t>
      </w:r>
      <w:proofErr w:type="gramStart"/>
      <w:r w:rsidRPr="00E220C9">
        <w:rPr>
          <w:spacing w:val="-3"/>
          <w:sz w:val="26"/>
          <w:szCs w:val="26"/>
        </w:rPr>
        <w:t>в конечном итоге</w:t>
      </w:r>
      <w:proofErr w:type="gramEnd"/>
      <w:r w:rsidRPr="00E220C9">
        <w:rPr>
          <w:spacing w:val="-3"/>
          <w:sz w:val="26"/>
          <w:szCs w:val="26"/>
        </w:rPr>
        <w:t xml:space="preserve"> имеет право или возможность давать обязательные для клиента указания, влиять на принимаемые им решения или иным</w:t>
      </w:r>
    </w:p>
    <w:p w14:paraId="7106A5D6" w14:textId="14793267" w:rsidR="00035661" w:rsidRPr="00E220C9" w:rsidRDefault="00035661" w:rsidP="003F3823">
      <w:pPr>
        <w:shd w:val="clear" w:color="auto" w:fill="FFFFFF"/>
        <w:jc w:val="both"/>
        <w:rPr>
          <w:spacing w:val="-3"/>
          <w:sz w:val="26"/>
          <w:szCs w:val="26"/>
        </w:rPr>
      </w:pPr>
      <w:r w:rsidRPr="00E220C9">
        <w:rPr>
          <w:spacing w:val="-3"/>
          <w:sz w:val="26"/>
          <w:szCs w:val="26"/>
        </w:rPr>
        <w:t>&lt;**&gt; иностранное публичное лицо - физическое лицо иностранного государства, выполняющее или выполнявшее политически и/или общественно значимые функции</w:t>
      </w:r>
    </w:p>
    <w:p w14:paraId="2714EE6A" w14:textId="77777777" w:rsidR="00035661" w:rsidRPr="00E220C9" w:rsidRDefault="00035661" w:rsidP="003F3823">
      <w:pPr>
        <w:shd w:val="clear" w:color="auto" w:fill="FFFFFF"/>
        <w:ind w:right="424"/>
        <w:jc w:val="both"/>
        <w:rPr>
          <w:sz w:val="26"/>
          <w:szCs w:val="26"/>
        </w:rPr>
      </w:pPr>
      <w:r w:rsidRPr="00E220C9">
        <w:rPr>
          <w:sz w:val="26"/>
          <w:szCs w:val="26"/>
        </w:rPr>
        <w:t>Если нет данных (характеристик, параметров), которые указываются в заявлении, соответствующее поле может не заполняться, в нем допускается ставить прочерк или указывать слова "нет", "отсутствует", "не имею" и др.</w:t>
      </w:r>
    </w:p>
    <w:p w14:paraId="75A581EA" w14:textId="056D419B" w:rsidR="00035661" w:rsidRPr="00E220C9" w:rsidRDefault="00035661" w:rsidP="00035661">
      <w:pPr>
        <w:jc w:val="both"/>
        <w:rPr>
          <w:sz w:val="26"/>
          <w:szCs w:val="26"/>
        </w:rPr>
      </w:pPr>
      <w:r w:rsidRPr="00E220C9">
        <w:rPr>
          <w:b/>
          <w:bCs/>
          <w:sz w:val="26"/>
          <w:szCs w:val="26"/>
        </w:rPr>
        <w:t>10.</w:t>
      </w:r>
      <w:r w:rsidRPr="00E220C9">
        <w:rPr>
          <w:sz w:val="26"/>
          <w:szCs w:val="26"/>
        </w:rPr>
        <w:t xml:space="preserve"> Настоящим заявляем о своем полном и безусловном присоединении к Договору на депозитарное обслуживание (оферте) и обязуемся соблюдать его условия и положения, включая все приложения и дополнения к нему.</w:t>
      </w:r>
    </w:p>
    <w:p w14:paraId="6975F480" w14:textId="4B7A88B0" w:rsidR="00035661" w:rsidRPr="00E220C9" w:rsidRDefault="00035661" w:rsidP="00035661">
      <w:pPr>
        <w:jc w:val="both"/>
        <w:rPr>
          <w:color w:val="000000"/>
          <w:sz w:val="26"/>
          <w:szCs w:val="26"/>
        </w:rPr>
      </w:pPr>
      <w:r w:rsidRPr="00E220C9">
        <w:rPr>
          <w:sz w:val="26"/>
          <w:szCs w:val="26"/>
        </w:rPr>
        <w:t xml:space="preserve">Подписание настоящего Заявления означает, что мы ознакомились с условиями  оферты, определяющей условия Договора на депозитарное обслуживание, </w:t>
      </w:r>
      <w:r w:rsidRPr="00E220C9">
        <w:rPr>
          <w:color w:val="000000"/>
          <w:sz w:val="26"/>
          <w:szCs w:val="26"/>
        </w:rPr>
        <w:t>размещенной на сайте ЗАО «</w:t>
      </w:r>
      <w:proofErr w:type="spellStart"/>
      <w:r w:rsidRPr="00E220C9">
        <w:rPr>
          <w:color w:val="000000"/>
          <w:sz w:val="26"/>
          <w:szCs w:val="26"/>
        </w:rPr>
        <w:t>Айгенис</w:t>
      </w:r>
      <w:proofErr w:type="spellEnd"/>
      <w:r w:rsidRPr="00E220C9">
        <w:rPr>
          <w:color w:val="000000"/>
          <w:sz w:val="26"/>
          <w:szCs w:val="26"/>
        </w:rPr>
        <w:t xml:space="preserve">» - </w:t>
      </w:r>
      <w:hyperlink r:id="rId8" w:tooltip="http://www.aigenis" w:history="1">
        <w:r w:rsidRPr="00E220C9">
          <w:rPr>
            <w:rStyle w:val="a3"/>
            <w:sz w:val="26"/>
            <w:szCs w:val="26"/>
          </w:rPr>
          <w:t>http://</w:t>
        </w:r>
        <w:r w:rsidRPr="00E220C9">
          <w:rPr>
            <w:rStyle w:val="a3"/>
            <w:sz w:val="26"/>
            <w:szCs w:val="26"/>
            <w:lang w:val="en-US"/>
          </w:rPr>
          <w:t>www</w:t>
        </w:r>
        <w:r w:rsidRPr="00E220C9">
          <w:rPr>
            <w:rStyle w:val="a3"/>
            <w:sz w:val="26"/>
            <w:szCs w:val="26"/>
          </w:rPr>
          <w:t>.</w:t>
        </w:r>
        <w:proofErr w:type="spellStart"/>
        <w:r w:rsidRPr="00E220C9">
          <w:rPr>
            <w:rStyle w:val="a3"/>
            <w:sz w:val="26"/>
            <w:szCs w:val="26"/>
            <w:lang w:val="en-US"/>
          </w:rPr>
          <w:t>aigenis</w:t>
        </w:r>
        <w:proofErr w:type="spellEnd"/>
      </w:hyperlink>
      <w:r w:rsidRPr="00E220C9">
        <w:rPr>
          <w:sz w:val="26"/>
          <w:szCs w:val="26"/>
        </w:rPr>
        <w:t>,</w:t>
      </w:r>
      <w:r w:rsidRPr="00E220C9">
        <w:rPr>
          <w:sz w:val="26"/>
          <w:szCs w:val="26"/>
          <w:lang w:val="en-US"/>
        </w:rPr>
        <w:t>by</w:t>
      </w:r>
      <w:r w:rsidRPr="00E220C9">
        <w:rPr>
          <w:color w:val="000000"/>
          <w:sz w:val="26"/>
          <w:szCs w:val="26"/>
        </w:rPr>
        <w:t xml:space="preserve"> и обязуемся соблюдать </w:t>
      </w:r>
      <w:r w:rsidRPr="00E220C9">
        <w:rPr>
          <w:sz w:val="26"/>
          <w:szCs w:val="26"/>
        </w:rPr>
        <w:t>требования указанного документа.</w:t>
      </w:r>
    </w:p>
    <w:p w14:paraId="6D31D480" w14:textId="77777777" w:rsidR="00035661" w:rsidRPr="00E220C9" w:rsidRDefault="00035661" w:rsidP="00035661">
      <w:pPr>
        <w:jc w:val="both"/>
        <w:rPr>
          <w:sz w:val="26"/>
          <w:szCs w:val="26"/>
        </w:rPr>
      </w:pPr>
      <w:r w:rsidRPr="00E220C9">
        <w:rPr>
          <w:b/>
          <w:bCs/>
          <w:sz w:val="26"/>
          <w:szCs w:val="26"/>
        </w:rPr>
        <w:t>11.</w:t>
      </w:r>
      <w:r w:rsidRPr="00E220C9">
        <w:rPr>
          <w:sz w:val="26"/>
          <w:szCs w:val="26"/>
        </w:rPr>
        <w:t xml:space="preserve"> Обязуемся выполнять данные условия, все положения, которые нами изучены в полном объеме, включая взаимные права и обязанности, условия и размеры оплаты вознаграждения Депозитарию.</w:t>
      </w:r>
    </w:p>
    <w:p w14:paraId="2BB211F6" w14:textId="2823631B" w:rsidR="00035661" w:rsidRPr="00E220C9" w:rsidRDefault="00035661" w:rsidP="00035661">
      <w:pPr>
        <w:jc w:val="both"/>
        <w:rPr>
          <w:sz w:val="26"/>
          <w:szCs w:val="26"/>
        </w:rPr>
      </w:pPr>
      <w:r w:rsidRPr="00E220C9">
        <w:rPr>
          <w:b/>
          <w:sz w:val="26"/>
          <w:szCs w:val="26"/>
        </w:rPr>
        <w:t>12.</w:t>
      </w:r>
      <w:r w:rsidRPr="00E220C9">
        <w:rPr>
          <w:sz w:val="26"/>
          <w:szCs w:val="26"/>
        </w:rPr>
        <w:t xml:space="preserve"> Просим открыть счет «депо» и осуществлять операции по настоящему счету «депо»</w:t>
      </w:r>
      <w:r w:rsidR="00D354AE" w:rsidRPr="00E220C9">
        <w:rPr>
          <w:sz w:val="26"/>
          <w:szCs w:val="26"/>
        </w:rPr>
        <w:t>.</w:t>
      </w:r>
    </w:p>
    <w:p w14:paraId="6967CDBA" w14:textId="77777777" w:rsidR="00035661" w:rsidRPr="00E220C9" w:rsidRDefault="00035661" w:rsidP="00035661">
      <w:pPr>
        <w:tabs>
          <w:tab w:val="left" w:pos="6379"/>
        </w:tabs>
        <w:ind w:right="51"/>
        <w:rPr>
          <w:sz w:val="26"/>
          <w:szCs w:val="26"/>
        </w:rPr>
      </w:pPr>
    </w:p>
    <w:p w14:paraId="4E4C3DB9" w14:textId="77777777" w:rsidR="00035661" w:rsidRPr="00E220C9" w:rsidRDefault="00035661" w:rsidP="00035661">
      <w:pPr>
        <w:pStyle w:val="a7"/>
        <w:rPr>
          <w:sz w:val="26"/>
          <w:szCs w:val="26"/>
          <w:lang w:eastAsia="en-US"/>
        </w:rPr>
      </w:pPr>
      <w:r w:rsidRPr="00E220C9">
        <w:rPr>
          <w:b/>
          <w:bCs/>
          <w:sz w:val="26"/>
          <w:szCs w:val="26"/>
          <w:lang w:eastAsia="en-US"/>
        </w:rPr>
        <w:t>13.</w:t>
      </w:r>
      <w:r w:rsidRPr="00E220C9">
        <w:rPr>
          <w:sz w:val="26"/>
          <w:szCs w:val="26"/>
          <w:lang w:eastAsia="en-US"/>
        </w:rPr>
        <w:t xml:space="preserve">  ____________________________________________________________________,</w:t>
      </w:r>
    </w:p>
    <w:p w14:paraId="5DE8C449" w14:textId="77777777" w:rsidR="00035661" w:rsidRPr="00E220C9" w:rsidRDefault="00035661" w:rsidP="00035661">
      <w:pPr>
        <w:ind w:right="-1" w:firstLine="567"/>
        <w:jc w:val="both"/>
        <w:rPr>
          <w:sz w:val="26"/>
          <w:szCs w:val="26"/>
        </w:rPr>
      </w:pPr>
      <w:r w:rsidRPr="00E220C9">
        <w:rPr>
          <w:sz w:val="26"/>
          <w:szCs w:val="26"/>
        </w:rPr>
        <w:t>(полное наименование юридического лица)</w:t>
      </w:r>
    </w:p>
    <w:p w14:paraId="45BF1BCE" w14:textId="77777777" w:rsidR="00035661" w:rsidRPr="00E220C9" w:rsidRDefault="00035661" w:rsidP="00035661">
      <w:pPr>
        <w:pStyle w:val="ConsPlusNonformat"/>
        <w:jc w:val="both"/>
        <w:rPr>
          <w:rFonts w:ascii="Times New Roman" w:hAnsi="Times New Roman" w:cs="Times New Roman"/>
          <w:sz w:val="26"/>
          <w:szCs w:val="26"/>
        </w:rPr>
      </w:pPr>
    </w:p>
    <w:p w14:paraId="6F9B3315" w14:textId="29DF125D" w:rsidR="00035661" w:rsidRPr="00E220C9" w:rsidRDefault="00035661" w:rsidP="00035661">
      <w:pPr>
        <w:jc w:val="both"/>
        <w:rPr>
          <w:sz w:val="26"/>
          <w:szCs w:val="26"/>
        </w:rPr>
      </w:pPr>
      <w:r w:rsidRPr="00E220C9">
        <w:rPr>
          <w:sz w:val="26"/>
          <w:szCs w:val="26"/>
        </w:rPr>
        <w:t xml:space="preserve">-настоящим подтверждаю, что </w:t>
      </w:r>
      <w:r w:rsidRPr="00E220C9">
        <w:rPr>
          <w:sz w:val="26"/>
          <w:szCs w:val="26"/>
          <w:u w:val="single"/>
        </w:rPr>
        <w:t>являюсь</w:t>
      </w:r>
      <w:r w:rsidRPr="00E220C9">
        <w:rPr>
          <w:sz w:val="26"/>
          <w:szCs w:val="26"/>
          <w:u w:val="single"/>
        </w:rPr>
        <w:fldChar w:fldCharType="begin"/>
      </w:r>
      <w:r w:rsidRPr="00E220C9">
        <w:rPr>
          <w:sz w:val="26"/>
          <w:szCs w:val="26"/>
          <w:u w:val="single"/>
        </w:rPr>
        <w:instrText xml:space="preserve"> FORMCHECKBOX </w:instrText>
      </w:r>
      <w:r w:rsidR="00B76D75">
        <w:rPr>
          <w:sz w:val="26"/>
          <w:szCs w:val="26"/>
          <w:u w:val="single"/>
        </w:rPr>
        <w:fldChar w:fldCharType="separate"/>
      </w:r>
      <w:r w:rsidRPr="00E220C9">
        <w:rPr>
          <w:sz w:val="26"/>
          <w:szCs w:val="26"/>
          <w:u w:val="single"/>
        </w:rPr>
        <w:fldChar w:fldCharType="end"/>
      </w:r>
      <w:r w:rsidRPr="00E220C9">
        <w:rPr>
          <w:sz w:val="26"/>
          <w:szCs w:val="26"/>
          <w:u w:val="single"/>
        </w:rPr>
        <w:t xml:space="preserve"> / не являюсь </w:t>
      </w:r>
      <w:r w:rsidRPr="00E220C9">
        <w:rPr>
          <w:sz w:val="26"/>
          <w:szCs w:val="26"/>
          <w:u w:val="single"/>
        </w:rPr>
        <w:fldChar w:fldCharType="begin"/>
      </w:r>
      <w:r w:rsidRPr="00E220C9">
        <w:rPr>
          <w:sz w:val="26"/>
          <w:szCs w:val="26"/>
          <w:u w:val="single"/>
        </w:rPr>
        <w:instrText xml:space="preserve"> FORMCHECKBOX </w:instrText>
      </w:r>
      <w:r w:rsidR="00B76D75">
        <w:rPr>
          <w:sz w:val="26"/>
          <w:szCs w:val="26"/>
          <w:u w:val="single"/>
        </w:rPr>
        <w:fldChar w:fldCharType="separate"/>
      </w:r>
      <w:r w:rsidRPr="00E220C9">
        <w:rPr>
          <w:sz w:val="26"/>
          <w:szCs w:val="26"/>
          <w:u w:val="single"/>
        </w:rPr>
        <w:fldChar w:fldCharType="end"/>
      </w:r>
      <w:r w:rsidRPr="00E220C9">
        <w:rPr>
          <w:sz w:val="26"/>
          <w:szCs w:val="26"/>
        </w:rPr>
        <w:t xml:space="preserve">налоговым резидентом США </w:t>
      </w:r>
      <w:r w:rsidRPr="00E220C9">
        <w:rPr>
          <w:color w:val="000000"/>
          <w:sz w:val="26"/>
          <w:szCs w:val="26"/>
        </w:rPr>
        <w:t>(</w:t>
      </w:r>
      <w:r w:rsidR="00D354AE" w:rsidRPr="00E220C9">
        <w:rPr>
          <w:color w:val="000000"/>
          <w:sz w:val="26"/>
          <w:szCs w:val="26"/>
        </w:rPr>
        <w:t xml:space="preserve">не </w:t>
      </w:r>
      <w:r w:rsidRPr="00E220C9">
        <w:rPr>
          <w:color w:val="000000"/>
          <w:sz w:val="26"/>
          <w:szCs w:val="26"/>
        </w:rPr>
        <w:t xml:space="preserve">нужное </w:t>
      </w:r>
      <w:r w:rsidR="00D354AE" w:rsidRPr="00E220C9">
        <w:rPr>
          <w:color w:val="000000"/>
          <w:sz w:val="26"/>
          <w:szCs w:val="26"/>
        </w:rPr>
        <w:t>зачеркнуть</w:t>
      </w:r>
      <w:r w:rsidRPr="00E220C9">
        <w:rPr>
          <w:color w:val="000000"/>
          <w:sz w:val="26"/>
          <w:szCs w:val="26"/>
        </w:rPr>
        <w:t>)</w:t>
      </w:r>
      <w:r w:rsidR="00D354AE" w:rsidRPr="00E220C9">
        <w:rPr>
          <w:color w:val="000000"/>
          <w:sz w:val="26"/>
          <w:szCs w:val="26"/>
        </w:rPr>
        <w:t xml:space="preserve"> </w:t>
      </w:r>
      <w:r w:rsidR="00001611">
        <w:rPr>
          <w:color w:val="000000"/>
          <w:sz w:val="26"/>
          <w:szCs w:val="26"/>
        </w:rPr>
        <w:t xml:space="preserve">в </w:t>
      </w:r>
      <w:r w:rsidRPr="00E220C9">
        <w:rPr>
          <w:sz w:val="26"/>
          <w:szCs w:val="26"/>
        </w:rPr>
        <w:t>соответствии с Законом США «О налогообложении иностранных счетов» («</w:t>
      </w:r>
      <w:r w:rsidRPr="00E220C9">
        <w:rPr>
          <w:sz w:val="26"/>
          <w:szCs w:val="26"/>
          <w:lang w:val="en-US"/>
        </w:rPr>
        <w:t>Foreign</w:t>
      </w:r>
      <w:r w:rsidRPr="00E220C9">
        <w:rPr>
          <w:sz w:val="26"/>
          <w:szCs w:val="26"/>
        </w:rPr>
        <w:t xml:space="preserve"> </w:t>
      </w:r>
      <w:r w:rsidRPr="00E220C9">
        <w:rPr>
          <w:sz w:val="26"/>
          <w:szCs w:val="26"/>
          <w:lang w:val="en-US"/>
        </w:rPr>
        <w:t>Account</w:t>
      </w:r>
      <w:r w:rsidRPr="00E220C9">
        <w:rPr>
          <w:sz w:val="26"/>
          <w:szCs w:val="26"/>
        </w:rPr>
        <w:t xml:space="preserve"> </w:t>
      </w:r>
      <w:r w:rsidRPr="00E220C9">
        <w:rPr>
          <w:sz w:val="26"/>
          <w:szCs w:val="26"/>
          <w:lang w:val="en-US"/>
        </w:rPr>
        <w:t>Tax</w:t>
      </w:r>
      <w:r w:rsidRPr="00E220C9">
        <w:rPr>
          <w:sz w:val="26"/>
          <w:szCs w:val="26"/>
        </w:rPr>
        <w:t xml:space="preserve"> </w:t>
      </w:r>
      <w:r w:rsidRPr="00E220C9">
        <w:rPr>
          <w:sz w:val="26"/>
          <w:szCs w:val="26"/>
          <w:lang w:val="en-US"/>
        </w:rPr>
        <w:t>Compliance</w:t>
      </w:r>
      <w:r w:rsidRPr="00E220C9">
        <w:rPr>
          <w:sz w:val="26"/>
          <w:szCs w:val="26"/>
        </w:rPr>
        <w:t xml:space="preserve"> </w:t>
      </w:r>
      <w:r w:rsidRPr="00E220C9">
        <w:rPr>
          <w:sz w:val="26"/>
          <w:szCs w:val="26"/>
          <w:lang w:val="en-US"/>
        </w:rPr>
        <w:t>Act</w:t>
      </w:r>
      <w:r w:rsidRPr="00E220C9">
        <w:rPr>
          <w:sz w:val="26"/>
          <w:szCs w:val="26"/>
        </w:rPr>
        <w:t>», «</w:t>
      </w:r>
      <w:r w:rsidRPr="00E220C9">
        <w:rPr>
          <w:sz w:val="26"/>
          <w:szCs w:val="26"/>
          <w:lang w:val="en-US"/>
        </w:rPr>
        <w:t>FATCA</w:t>
      </w:r>
      <w:r w:rsidRPr="00E220C9">
        <w:rPr>
          <w:sz w:val="26"/>
          <w:szCs w:val="26"/>
        </w:rPr>
        <w:t>»).</w:t>
      </w:r>
    </w:p>
    <w:p w14:paraId="30039BE6" w14:textId="58211822" w:rsidR="00035661" w:rsidRPr="00E220C9" w:rsidRDefault="004D7264" w:rsidP="00E220C9">
      <w:pPr>
        <w:ind w:firstLine="576"/>
        <w:jc w:val="both"/>
        <w:rPr>
          <w:rFonts w:ascii="Arial" w:hAnsi="Arial" w:cs="Arial"/>
          <w:sz w:val="26"/>
          <w:szCs w:val="26"/>
        </w:rPr>
      </w:pPr>
      <w:r w:rsidRPr="00E220C9">
        <w:rPr>
          <w:sz w:val="26"/>
          <w:szCs w:val="26"/>
        </w:rPr>
        <w:t>С порядком проведения депозитарных операций в ЗАО «АЙГЕНИС», Регламентом Депозитария ЗАО «АЙГЕНИС», продолжительностью операционного дня, графиком работы (временем обслуживания клиентов) Депозитария, Тарифами, ознакомлен(а).</w:t>
      </w:r>
    </w:p>
    <w:p w14:paraId="1580965B" w14:textId="2E28BBC8" w:rsidR="00035661" w:rsidRPr="00E220C9" w:rsidRDefault="00035661" w:rsidP="00F806A4">
      <w:pPr>
        <w:shd w:val="clear" w:color="auto" w:fill="FFFFFF"/>
        <w:tabs>
          <w:tab w:val="left" w:pos="8505"/>
          <w:tab w:val="left" w:pos="8647"/>
        </w:tabs>
        <w:ind w:right="424" w:firstLine="576"/>
        <w:jc w:val="both"/>
        <w:rPr>
          <w:sz w:val="26"/>
          <w:szCs w:val="26"/>
        </w:rPr>
      </w:pPr>
      <w:r w:rsidRPr="00E220C9">
        <w:rPr>
          <w:sz w:val="26"/>
          <w:szCs w:val="26"/>
        </w:rPr>
        <w:t xml:space="preserve">Предоставленная Вами информация считается конфиденциальной и не </w:t>
      </w:r>
      <w:r w:rsidR="00E220C9">
        <w:rPr>
          <w:sz w:val="26"/>
          <w:szCs w:val="26"/>
        </w:rPr>
        <w:t>м</w:t>
      </w:r>
      <w:r w:rsidRPr="00E220C9">
        <w:rPr>
          <w:sz w:val="26"/>
          <w:szCs w:val="26"/>
        </w:rPr>
        <w:t>ожет быть передана третьим лицам без Вашего согласия, за исключением случаев, установленных законодательством. Клиент несет ответственность за достоверность и полноту предоставленных им сведений.</w:t>
      </w:r>
    </w:p>
    <w:p w14:paraId="0114E5B2" w14:textId="3ACE8F70" w:rsidR="00035661" w:rsidRPr="00E220C9" w:rsidRDefault="00035661" w:rsidP="00001611">
      <w:pPr>
        <w:tabs>
          <w:tab w:val="left" w:pos="8647"/>
        </w:tabs>
        <w:jc w:val="both"/>
        <w:rPr>
          <w:rFonts w:ascii="Arial" w:hAnsi="Arial" w:cs="Arial"/>
          <w:sz w:val="26"/>
          <w:szCs w:val="26"/>
        </w:rPr>
      </w:pPr>
      <w:r w:rsidRPr="00E220C9">
        <w:rPr>
          <w:rFonts w:ascii="Arial" w:hAnsi="Arial" w:cs="Arial"/>
          <w:sz w:val="26"/>
          <w:szCs w:val="26"/>
        </w:rPr>
        <w:t xml:space="preserve">        </w:t>
      </w:r>
    </w:p>
    <w:p w14:paraId="19BC9FD4" w14:textId="77777777" w:rsidR="00035661" w:rsidRPr="00E220C9" w:rsidRDefault="00035661" w:rsidP="00035661">
      <w:pPr>
        <w:tabs>
          <w:tab w:val="left" w:pos="6379"/>
        </w:tabs>
        <w:ind w:right="50"/>
        <w:rPr>
          <w:rFonts w:ascii="Arial" w:hAnsi="Arial" w:cs="Arial"/>
          <w:sz w:val="26"/>
          <w:szCs w:val="26"/>
        </w:rPr>
      </w:pPr>
    </w:p>
    <w:p w14:paraId="744C4A67" w14:textId="77777777" w:rsidR="00035661" w:rsidRPr="00E220C9" w:rsidRDefault="00035661" w:rsidP="00035661">
      <w:pPr>
        <w:tabs>
          <w:tab w:val="left" w:pos="6379"/>
        </w:tabs>
        <w:ind w:right="50"/>
        <w:rPr>
          <w:rFonts w:ascii="Arial" w:hAnsi="Arial" w:cs="Arial"/>
          <w:sz w:val="26"/>
          <w:szCs w:val="26"/>
        </w:rPr>
      </w:pPr>
      <w:proofErr w:type="gramStart"/>
      <w:r w:rsidRPr="00E220C9">
        <w:rPr>
          <w:rFonts w:ascii="Arial" w:hAnsi="Arial" w:cs="Arial"/>
          <w:sz w:val="26"/>
          <w:szCs w:val="26"/>
        </w:rPr>
        <w:t>”_</w:t>
      </w:r>
      <w:proofErr w:type="gramEnd"/>
      <w:r w:rsidRPr="00E220C9">
        <w:rPr>
          <w:rFonts w:ascii="Arial" w:hAnsi="Arial" w:cs="Arial"/>
          <w:sz w:val="26"/>
          <w:szCs w:val="26"/>
        </w:rPr>
        <w:t>__“ _____________  202__ г.                                __________________</w:t>
      </w:r>
    </w:p>
    <w:p w14:paraId="2DCF3436" w14:textId="6101286A" w:rsidR="00035661" w:rsidRPr="00E220C9" w:rsidRDefault="00035661" w:rsidP="00035661">
      <w:pPr>
        <w:tabs>
          <w:tab w:val="left" w:pos="6804"/>
        </w:tabs>
        <w:ind w:right="50"/>
        <w:rPr>
          <w:sz w:val="26"/>
          <w:szCs w:val="26"/>
        </w:rPr>
      </w:pPr>
      <w:r w:rsidRPr="00E220C9">
        <w:rPr>
          <w:sz w:val="26"/>
          <w:szCs w:val="26"/>
        </w:rPr>
        <w:t xml:space="preserve">                                              (подпись заявителя</w:t>
      </w:r>
      <w:r w:rsidR="00A2082B">
        <w:rPr>
          <w:sz w:val="26"/>
          <w:szCs w:val="26"/>
        </w:rPr>
        <w:t>/уполномоченного</w:t>
      </w:r>
      <w:r w:rsidR="008C5F7C">
        <w:rPr>
          <w:sz w:val="26"/>
          <w:szCs w:val="26"/>
        </w:rPr>
        <w:t xml:space="preserve"> </w:t>
      </w:r>
      <w:r w:rsidR="00A2082B">
        <w:rPr>
          <w:sz w:val="26"/>
          <w:szCs w:val="26"/>
        </w:rPr>
        <w:t>лица заявителя</w:t>
      </w:r>
      <w:r w:rsidRPr="00E220C9">
        <w:rPr>
          <w:sz w:val="26"/>
          <w:szCs w:val="26"/>
        </w:rPr>
        <w:t>)</w:t>
      </w:r>
    </w:p>
    <w:p w14:paraId="0112D54F" w14:textId="77777777" w:rsidR="00035661" w:rsidRPr="00E220C9" w:rsidRDefault="00035661" w:rsidP="00035661">
      <w:pPr>
        <w:jc w:val="both"/>
        <w:rPr>
          <w:rFonts w:ascii="Arial" w:hAnsi="Arial" w:cs="Arial"/>
          <w:sz w:val="26"/>
          <w:szCs w:val="26"/>
        </w:rPr>
      </w:pPr>
      <w:r w:rsidRPr="00E220C9">
        <w:rPr>
          <w:rFonts w:ascii="Arial" w:hAnsi="Arial" w:cs="Arial"/>
          <w:sz w:val="26"/>
          <w:szCs w:val="26"/>
        </w:rPr>
        <w:t xml:space="preserve"> </w:t>
      </w:r>
    </w:p>
    <w:p w14:paraId="4A8DFB6F" w14:textId="5F9C4B5A" w:rsidR="00035661" w:rsidRDefault="00035661" w:rsidP="00035661">
      <w:pPr>
        <w:tabs>
          <w:tab w:val="left" w:pos="6804"/>
        </w:tabs>
        <w:spacing w:line="192" w:lineRule="auto"/>
        <w:ind w:right="50"/>
        <w:jc w:val="center"/>
        <w:rPr>
          <w:rFonts w:ascii="Arial" w:hAnsi="Arial" w:cs="Arial"/>
          <w:sz w:val="26"/>
          <w:szCs w:val="26"/>
        </w:rPr>
      </w:pPr>
      <w:r w:rsidRPr="00E220C9">
        <w:rPr>
          <w:rFonts w:ascii="Arial" w:hAnsi="Arial" w:cs="Arial"/>
          <w:sz w:val="26"/>
          <w:szCs w:val="26"/>
        </w:rPr>
        <w:t xml:space="preserve">                                               </w:t>
      </w:r>
    </w:p>
    <w:p w14:paraId="0A03A739" w14:textId="4932DBEC" w:rsidR="00FA6ECA" w:rsidRDefault="00FA6ECA" w:rsidP="00035661">
      <w:pPr>
        <w:tabs>
          <w:tab w:val="left" w:pos="6804"/>
        </w:tabs>
        <w:spacing w:line="192" w:lineRule="auto"/>
        <w:ind w:right="50"/>
        <w:jc w:val="center"/>
        <w:rPr>
          <w:rFonts w:ascii="Arial" w:hAnsi="Arial" w:cs="Arial"/>
          <w:sz w:val="26"/>
          <w:szCs w:val="26"/>
        </w:rPr>
      </w:pPr>
    </w:p>
    <w:p w14:paraId="3F2BB8A3" w14:textId="54A3FC5A" w:rsidR="00FA6ECA" w:rsidRDefault="00FA6ECA" w:rsidP="00035661">
      <w:pPr>
        <w:tabs>
          <w:tab w:val="left" w:pos="6804"/>
        </w:tabs>
        <w:spacing w:line="192" w:lineRule="auto"/>
        <w:ind w:right="50"/>
        <w:jc w:val="center"/>
        <w:rPr>
          <w:rFonts w:ascii="Arial" w:hAnsi="Arial" w:cs="Arial"/>
          <w:sz w:val="26"/>
          <w:szCs w:val="26"/>
        </w:rPr>
      </w:pPr>
    </w:p>
    <w:p w14:paraId="3214E1A3" w14:textId="6620F4FE" w:rsidR="00E41C74" w:rsidRDefault="00E41C74" w:rsidP="00035661">
      <w:pPr>
        <w:tabs>
          <w:tab w:val="left" w:pos="6804"/>
        </w:tabs>
        <w:spacing w:line="192" w:lineRule="auto"/>
        <w:ind w:right="50"/>
        <w:jc w:val="center"/>
        <w:rPr>
          <w:rFonts w:ascii="Arial" w:hAnsi="Arial" w:cs="Arial"/>
          <w:sz w:val="26"/>
          <w:szCs w:val="26"/>
        </w:rPr>
      </w:pPr>
    </w:p>
    <w:p w14:paraId="196398C1" w14:textId="1CE7EDD8" w:rsidR="00E41C74" w:rsidRDefault="00E41C74" w:rsidP="00035661">
      <w:pPr>
        <w:tabs>
          <w:tab w:val="left" w:pos="6804"/>
        </w:tabs>
        <w:spacing w:line="192" w:lineRule="auto"/>
        <w:ind w:right="50"/>
        <w:jc w:val="center"/>
        <w:rPr>
          <w:rFonts w:ascii="Arial" w:hAnsi="Arial" w:cs="Arial"/>
          <w:sz w:val="26"/>
          <w:szCs w:val="26"/>
        </w:rPr>
      </w:pPr>
    </w:p>
    <w:p w14:paraId="089C471F" w14:textId="6E6126F5" w:rsidR="00E41C74" w:rsidRDefault="00E41C74" w:rsidP="00035661">
      <w:pPr>
        <w:tabs>
          <w:tab w:val="left" w:pos="6804"/>
        </w:tabs>
        <w:spacing w:line="192" w:lineRule="auto"/>
        <w:ind w:right="50"/>
        <w:jc w:val="center"/>
        <w:rPr>
          <w:rFonts w:ascii="Arial" w:hAnsi="Arial" w:cs="Arial"/>
          <w:sz w:val="26"/>
          <w:szCs w:val="26"/>
        </w:rPr>
      </w:pPr>
    </w:p>
    <w:p w14:paraId="202075C6" w14:textId="1852EEA5" w:rsidR="00E41C74" w:rsidRDefault="00E41C74" w:rsidP="00035661">
      <w:pPr>
        <w:tabs>
          <w:tab w:val="left" w:pos="6804"/>
        </w:tabs>
        <w:spacing w:line="192" w:lineRule="auto"/>
        <w:ind w:right="50"/>
        <w:jc w:val="center"/>
        <w:rPr>
          <w:rFonts w:ascii="Arial" w:hAnsi="Arial" w:cs="Arial"/>
          <w:sz w:val="26"/>
          <w:szCs w:val="26"/>
        </w:rPr>
      </w:pPr>
    </w:p>
    <w:p w14:paraId="4099EEE2" w14:textId="6C6E1DC1" w:rsidR="00E41C74" w:rsidRDefault="00E41C74" w:rsidP="00035661">
      <w:pPr>
        <w:tabs>
          <w:tab w:val="left" w:pos="6804"/>
        </w:tabs>
        <w:spacing w:line="192" w:lineRule="auto"/>
        <w:ind w:right="50"/>
        <w:jc w:val="center"/>
        <w:rPr>
          <w:rFonts w:ascii="Arial" w:hAnsi="Arial" w:cs="Arial"/>
          <w:sz w:val="26"/>
          <w:szCs w:val="26"/>
        </w:rPr>
      </w:pPr>
    </w:p>
    <w:p w14:paraId="57786428" w14:textId="40A733DD" w:rsidR="00E41C74" w:rsidRDefault="00E41C74" w:rsidP="00035661">
      <w:pPr>
        <w:tabs>
          <w:tab w:val="left" w:pos="6804"/>
        </w:tabs>
        <w:spacing w:line="192" w:lineRule="auto"/>
        <w:ind w:right="50"/>
        <w:jc w:val="center"/>
        <w:rPr>
          <w:rFonts w:ascii="Arial" w:hAnsi="Arial" w:cs="Arial"/>
          <w:sz w:val="26"/>
          <w:szCs w:val="26"/>
        </w:rPr>
      </w:pPr>
    </w:p>
    <w:p w14:paraId="697D7D40" w14:textId="0E3AE389" w:rsidR="00E41C74" w:rsidRDefault="00E41C74" w:rsidP="00035661">
      <w:pPr>
        <w:tabs>
          <w:tab w:val="left" w:pos="6804"/>
        </w:tabs>
        <w:spacing w:line="192" w:lineRule="auto"/>
        <w:ind w:right="50"/>
        <w:jc w:val="center"/>
        <w:rPr>
          <w:rFonts w:ascii="Arial" w:hAnsi="Arial" w:cs="Arial"/>
          <w:sz w:val="26"/>
          <w:szCs w:val="26"/>
        </w:rPr>
      </w:pPr>
    </w:p>
    <w:p w14:paraId="0437A5BC" w14:textId="65DDE227" w:rsidR="00E41C74" w:rsidRDefault="00E41C74" w:rsidP="00035661">
      <w:pPr>
        <w:tabs>
          <w:tab w:val="left" w:pos="6804"/>
        </w:tabs>
        <w:spacing w:line="192" w:lineRule="auto"/>
        <w:ind w:right="50"/>
        <w:jc w:val="center"/>
        <w:rPr>
          <w:rFonts w:ascii="Arial" w:hAnsi="Arial" w:cs="Arial"/>
          <w:sz w:val="26"/>
          <w:szCs w:val="26"/>
        </w:rPr>
      </w:pPr>
    </w:p>
    <w:p w14:paraId="0C39EF9A" w14:textId="25A99CF8" w:rsidR="00E41C74" w:rsidRDefault="00E41C74" w:rsidP="00035661">
      <w:pPr>
        <w:tabs>
          <w:tab w:val="left" w:pos="6804"/>
        </w:tabs>
        <w:spacing w:line="192" w:lineRule="auto"/>
        <w:ind w:right="50"/>
        <w:jc w:val="center"/>
        <w:rPr>
          <w:rFonts w:ascii="Arial" w:hAnsi="Arial" w:cs="Arial"/>
          <w:sz w:val="26"/>
          <w:szCs w:val="26"/>
        </w:rPr>
      </w:pPr>
    </w:p>
    <w:p w14:paraId="76F7AE82" w14:textId="16EE97F5" w:rsidR="00E41C74" w:rsidRDefault="00E41C74" w:rsidP="00035661">
      <w:pPr>
        <w:tabs>
          <w:tab w:val="left" w:pos="6804"/>
        </w:tabs>
        <w:spacing w:line="192" w:lineRule="auto"/>
        <w:ind w:right="50"/>
        <w:jc w:val="center"/>
        <w:rPr>
          <w:rFonts w:ascii="Arial" w:hAnsi="Arial" w:cs="Arial"/>
          <w:sz w:val="26"/>
          <w:szCs w:val="26"/>
        </w:rPr>
      </w:pPr>
    </w:p>
    <w:p w14:paraId="5A4846AD" w14:textId="21CC4F4A" w:rsidR="00E41C74" w:rsidRDefault="00E41C74" w:rsidP="00035661">
      <w:pPr>
        <w:tabs>
          <w:tab w:val="left" w:pos="6804"/>
        </w:tabs>
        <w:spacing w:line="192" w:lineRule="auto"/>
        <w:ind w:right="50"/>
        <w:jc w:val="center"/>
        <w:rPr>
          <w:rFonts w:ascii="Arial" w:hAnsi="Arial" w:cs="Arial"/>
          <w:sz w:val="26"/>
          <w:szCs w:val="26"/>
        </w:rPr>
      </w:pPr>
    </w:p>
    <w:p w14:paraId="360A87B3" w14:textId="4D04B23F" w:rsidR="00E41C74" w:rsidRDefault="00E41C74" w:rsidP="00035661">
      <w:pPr>
        <w:tabs>
          <w:tab w:val="left" w:pos="6804"/>
        </w:tabs>
        <w:spacing w:line="192" w:lineRule="auto"/>
        <w:ind w:right="50"/>
        <w:jc w:val="center"/>
        <w:rPr>
          <w:rFonts w:ascii="Arial" w:hAnsi="Arial" w:cs="Arial"/>
          <w:sz w:val="26"/>
          <w:szCs w:val="26"/>
        </w:rPr>
      </w:pPr>
    </w:p>
    <w:p w14:paraId="4836FB05" w14:textId="0048CA62" w:rsidR="00E41C74" w:rsidRDefault="00E41C74" w:rsidP="00035661">
      <w:pPr>
        <w:tabs>
          <w:tab w:val="left" w:pos="6804"/>
        </w:tabs>
        <w:spacing w:line="192" w:lineRule="auto"/>
        <w:ind w:right="50"/>
        <w:jc w:val="center"/>
        <w:rPr>
          <w:rFonts w:ascii="Arial" w:hAnsi="Arial" w:cs="Arial"/>
          <w:sz w:val="26"/>
          <w:szCs w:val="26"/>
        </w:rPr>
      </w:pPr>
    </w:p>
    <w:p w14:paraId="0388C3BC" w14:textId="30C9A445" w:rsidR="00E41C74" w:rsidRDefault="00E41C74" w:rsidP="00035661">
      <w:pPr>
        <w:tabs>
          <w:tab w:val="left" w:pos="6804"/>
        </w:tabs>
        <w:spacing w:line="192" w:lineRule="auto"/>
        <w:ind w:right="50"/>
        <w:jc w:val="center"/>
        <w:rPr>
          <w:rFonts w:ascii="Arial" w:hAnsi="Arial" w:cs="Arial"/>
          <w:sz w:val="26"/>
          <w:szCs w:val="26"/>
        </w:rPr>
      </w:pPr>
    </w:p>
    <w:p w14:paraId="42AFA9EB" w14:textId="68166E87" w:rsidR="00E41C74" w:rsidRDefault="00E41C74" w:rsidP="00035661">
      <w:pPr>
        <w:tabs>
          <w:tab w:val="left" w:pos="6804"/>
        </w:tabs>
        <w:spacing w:line="192" w:lineRule="auto"/>
        <w:ind w:right="50"/>
        <w:jc w:val="center"/>
        <w:rPr>
          <w:rFonts w:ascii="Arial" w:hAnsi="Arial" w:cs="Arial"/>
          <w:sz w:val="26"/>
          <w:szCs w:val="26"/>
        </w:rPr>
      </w:pPr>
    </w:p>
    <w:p w14:paraId="3F9B2495" w14:textId="3DD7456A" w:rsidR="00E41C74" w:rsidRDefault="00E41C74" w:rsidP="00035661">
      <w:pPr>
        <w:tabs>
          <w:tab w:val="left" w:pos="6804"/>
        </w:tabs>
        <w:spacing w:line="192" w:lineRule="auto"/>
        <w:ind w:right="50"/>
        <w:jc w:val="center"/>
        <w:rPr>
          <w:rFonts w:ascii="Arial" w:hAnsi="Arial" w:cs="Arial"/>
          <w:sz w:val="26"/>
          <w:szCs w:val="26"/>
        </w:rPr>
      </w:pPr>
    </w:p>
    <w:p w14:paraId="068ED2D2" w14:textId="303A7790" w:rsidR="00E41C74" w:rsidRDefault="00E41C74" w:rsidP="00035661">
      <w:pPr>
        <w:tabs>
          <w:tab w:val="left" w:pos="6804"/>
        </w:tabs>
        <w:spacing w:line="192" w:lineRule="auto"/>
        <w:ind w:right="50"/>
        <w:jc w:val="center"/>
        <w:rPr>
          <w:rFonts w:ascii="Arial" w:hAnsi="Arial" w:cs="Arial"/>
          <w:sz w:val="26"/>
          <w:szCs w:val="26"/>
        </w:rPr>
      </w:pPr>
    </w:p>
    <w:p w14:paraId="4E09AEC5" w14:textId="6482A523" w:rsidR="00E41C74" w:rsidRDefault="00E41C74" w:rsidP="00035661">
      <w:pPr>
        <w:tabs>
          <w:tab w:val="left" w:pos="6804"/>
        </w:tabs>
        <w:spacing w:line="192" w:lineRule="auto"/>
        <w:ind w:right="50"/>
        <w:jc w:val="center"/>
        <w:rPr>
          <w:rFonts w:ascii="Arial" w:hAnsi="Arial" w:cs="Arial"/>
          <w:sz w:val="26"/>
          <w:szCs w:val="26"/>
        </w:rPr>
      </w:pPr>
    </w:p>
    <w:p w14:paraId="03062D4C" w14:textId="1F048092" w:rsidR="00E41C74" w:rsidRDefault="00E41C74" w:rsidP="00035661">
      <w:pPr>
        <w:tabs>
          <w:tab w:val="left" w:pos="6804"/>
        </w:tabs>
        <w:spacing w:line="192" w:lineRule="auto"/>
        <w:ind w:right="50"/>
        <w:jc w:val="center"/>
        <w:rPr>
          <w:rFonts w:ascii="Arial" w:hAnsi="Arial" w:cs="Arial"/>
          <w:sz w:val="26"/>
          <w:szCs w:val="26"/>
        </w:rPr>
      </w:pPr>
    </w:p>
    <w:p w14:paraId="0AC53138" w14:textId="49FDE319" w:rsidR="00E41C74" w:rsidRDefault="00E41C74" w:rsidP="00035661">
      <w:pPr>
        <w:tabs>
          <w:tab w:val="left" w:pos="6804"/>
        </w:tabs>
        <w:spacing w:line="192" w:lineRule="auto"/>
        <w:ind w:right="50"/>
        <w:jc w:val="center"/>
        <w:rPr>
          <w:rFonts w:ascii="Arial" w:hAnsi="Arial" w:cs="Arial"/>
          <w:sz w:val="26"/>
          <w:szCs w:val="26"/>
        </w:rPr>
      </w:pPr>
    </w:p>
    <w:p w14:paraId="2BFE00F0" w14:textId="4A76BC45" w:rsidR="00E41C74" w:rsidRDefault="00E41C74" w:rsidP="00035661">
      <w:pPr>
        <w:tabs>
          <w:tab w:val="left" w:pos="6804"/>
        </w:tabs>
        <w:spacing w:line="192" w:lineRule="auto"/>
        <w:ind w:right="50"/>
        <w:jc w:val="center"/>
        <w:rPr>
          <w:rFonts w:ascii="Arial" w:hAnsi="Arial" w:cs="Arial"/>
          <w:sz w:val="26"/>
          <w:szCs w:val="26"/>
        </w:rPr>
      </w:pPr>
    </w:p>
    <w:p w14:paraId="48218F0A" w14:textId="4A7942A8" w:rsidR="00E41C74" w:rsidRDefault="00E41C74" w:rsidP="00035661">
      <w:pPr>
        <w:tabs>
          <w:tab w:val="left" w:pos="6804"/>
        </w:tabs>
        <w:spacing w:line="192" w:lineRule="auto"/>
        <w:ind w:right="50"/>
        <w:jc w:val="center"/>
        <w:rPr>
          <w:rFonts w:ascii="Arial" w:hAnsi="Arial" w:cs="Arial"/>
          <w:sz w:val="26"/>
          <w:szCs w:val="26"/>
        </w:rPr>
      </w:pPr>
    </w:p>
    <w:p w14:paraId="28FF0093" w14:textId="59C5BD33" w:rsidR="00E41C74" w:rsidRDefault="00E41C74" w:rsidP="00035661">
      <w:pPr>
        <w:tabs>
          <w:tab w:val="left" w:pos="6804"/>
        </w:tabs>
        <w:spacing w:line="192" w:lineRule="auto"/>
        <w:ind w:right="50"/>
        <w:jc w:val="center"/>
        <w:rPr>
          <w:rFonts w:ascii="Arial" w:hAnsi="Arial" w:cs="Arial"/>
          <w:sz w:val="26"/>
          <w:szCs w:val="26"/>
        </w:rPr>
      </w:pPr>
    </w:p>
    <w:p w14:paraId="11F83767" w14:textId="7A723724" w:rsidR="00E41C74" w:rsidRDefault="00E41C74" w:rsidP="00035661">
      <w:pPr>
        <w:tabs>
          <w:tab w:val="left" w:pos="6804"/>
        </w:tabs>
        <w:spacing w:line="192" w:lineRule="auto"/>
        <w:ind w:right="50"/>
        <w:jc w:val="center"/>
        <w:rPr>
          <w:rFonts w:ascii="Arial" w:hAnsi="Arial" w:cs="Arial"/>
          <w:sz w:val="26"/>
          <w:szCs w:val="26"/>
        </w:rPr>
      </w:pPr>
    </w:p>
    <w:p w14:paraId="0ABA6049" w14:textId="2B0C7BE8" w:rsidR="00E41C74" w:rsidRDefault="00E41C74" w:rsidP="00035661">
      <w:pPr>
        <w:tabs>
          <w:tab w:val="left" w:pos="6804"/>
        </w:tabs>
        <w:spacing w:line="192" w:lineRule="auto"/>
        <w:ind w:right="50"/>
        <w:jc w:val="center"/>
        <w:rPr>
          <w:rFonts w:ascii="Arial" w:hAnsi="Arial" w:cs="Arial"/>
          <w:sz w:val="26"/>
          <w:szCs w:val="26"/>
        </w:rPr>
      </w:pPr>
    </w:p>
    <w:p w14:paraId="18FA2D47" w14:textId="6C28365C" w:rsidR="00E41C74" w:rsidRDefault="00E41C74" w:rsidP="00035661">
      <w:pPr>
        <w:tabs>
          <w:tab w:val="left" w:pos="6804"/>
        </w:tabs>
        <w:spacing w:line="192" w:lineRule="auto"/>
        <w:ind w:right="50"/>
        <w:jc w:val="center"/>
        <w:rPr>
          <w:rFonts w:ascii="Arial" w:hAnsi="Arial" w:cs="Arial"/>
          <w:sz w:val="26"/>
          <w:szCs w:val="26"/>
        </w:rPr>
      </w:pPr>
    </w:p>
    <w:p w14:paraId="5DBA6647" w14:textId="23A380D6" w:rsidR="00001611" w:rsidRDefault="00001611" w:rsidP="00035661">
      <w:pPr>
        <w:tabs>
          <w:tab w:val="left" w:pos="6804"/>
        </w:tabs>
        <w:spacing w:line="192" w:lineRule="auto"/>
        <w:ind w:right="50"/>
        <w:jc w:val="center"/>
        <w:rPr>
          <w:rFonts w:ascii="Arial" w:hAnsi="Arial" w:cs="Arial"/>
          <w:sz w:val="26"/>
          <w:szCs w:val="26"/>
        </w:rPr>
      </w:pPr>
    </w:p>
    <w:p w14:paraId="52924F08" w14:textId="51EED613" w:rsidR="00567C52" w:rsidRDefault="00567C52" w:rsidP="00035661">
      <w:pPr>
        <w:tabs>
          <w:tab w:val="left" w:pos="6804"/>
        </w:tabs>
        <w:spacing w:line="192" w:lineRule="auto"/>
        <w:ind w:right="50"/>
        <w:jc w:val="center"/>
        <w:rPr>
          <w:rFonts w:ascii="Arial" w:hAnsi="Arial" w:cs="Arial"/>
          <w:sz w:val="26"/>
          <w:szCs w:val="26"/>
        </w:rPr>
      </w:pPr>
    </w:p>
    <w:p w14:paraId="52976D85" w14:textId="16516042" w:rsidR="00567C52" w:rsidRDefault="00567C52" w:rsidP="00035661">
      <w:pPr>
        <w:tabs>
          <w:tab w:val="left" w:pos="6804"/>
        </w:tabs>
        <w:spacing w:line="192" w:lineRule="auto"/>
        <w:ind w:right="50"/>
        <w:jc w:val="center"/>
        <w:rPr>
          <w:rFonts w:ascii="Arial" w:hAnsi="Arial" w:cs="Arial"/>
          <w:sz w:val="26"/>
          <w:szCs w:val="26"/>
        </w:rPr>
      </w:pPr>
    </w:p>
    <w:p w14:paraId="4AE68EC1" w14:textId="09FF6699" w:rsidR="00567C52" w:rsidRDefault="00567C52" w:rsidP="00035661">
      <w:pPr>
        <w:tabs>
          <w:tab w:val="left" w:pos="6804"/>
        </w:tabs>
        <w:spacing w:line="192" w:lineRule="auto"/>
        <w:ind w:right="50"/>
        <w:jc w:val="center"/>
        <w:rPr>
          <w:rFonts w:ascii="Arial" w:hAnsi="Arial" w:cs="Arial"/>
          <w:sz w:val="26"/>
          <w:szCs w:val="26"/>
        </w:rPr>
      </w:pPr>
    </w:p>
    <w:p w14:paraId="260F9EF3" w14:textId="40519FED" w:rsidR="00567C52" w:rsidRDefault="00567C52" w:rsidP="00035661">
      <w:pPr>
        <w:tabs>
          <w:tab w:val="left" w:pos="6804"/>
        </w:tabs>
        <w:spacing w:line="192" w:lineRule="auto"/>
        <w:ind w:right="50"/>
        <w:jc w:val="center"/>
        <w:rPr>
          <w:rFonts w:ascii="Arial" w:hAnsi="Arial" w:cs="Arial"/>
          <w:sz w:val="26"/>
          <w:szCs w:val="26"/>
        </w:rPr>
      </w:pPr>
    </w:p>
    <w:p w14:paraId="16712429" w14:textId="0D85034D" w:rsidR="00567C52" w:rsidRDefault="00567C52" w:rsidP="00035661">
      <w:pPr>
        <w:tabs>
          <w:tab w:val="left" w:pos="6804"/>
        </w:tabs>
        <w:spacing w:line="192" w:lineRule="auto"/>
        <w:ind w:right="50"/>
        <w:jc w:val="center"/>
        <w:rPr>
          <w:rFonts w:ascii="Arial" w:hAnsi="Arial" w:cs="Arial"/>
          <w:sz w:val="26"/>
          <w:szCs w:val="26"/>
        </w:rPr>
      </w:pPr>
    </w:p>
    <w:p w14:paraId="42DC629C" w14:textId="1BBFD902" w:rsidR="00567C52" w:rsidRDefault="00567C52" w:rsidP="00035661">
      <w:pPr>
        <w:tabs>
          <w:tab w:val="left" w:pos="6804"/>
        </w:tabs>
        <w:spacing w:line="192" w:lineRule="auto"/>
        <w:ind w:right="50"/>
        <w:jc w:val="center"/>
        <w:rPr>
          <w:rFonts w:ascii="Arial" w:hAnsi="Arial" w:cs="Arial"/>
          <w:sz w:val="26"/>
          <w:szCs w:val="26"/>
        </w:rPr>
      </w:pPr>
    </w:p>
    <w:p w14:paraId="29F4EF81" w14:textId="3494F02C" w:rsidR="00567C52" w:rsidRDefault="00567C52" w:rsidP="00035661">
      <w:pPr>
        <w:tabs>
          <w:tab w:val="left" w:pos="6804"/>
        </w:tabs>
        <w:spacing w:line="192" w:lineRule="auto"/>
        <w:ind w:right="50"/>
        <w:jc w:val="center"/>
        <w:rPr>
          <w:rFonts w:ascii="Arial" w:hAnsi="Arial" w:cs="Arial"/>
          <w:sz w:val="26"/>
          <w:szCs w:val="26"/>
        </w:rPr>
      </w:pPr>
    </w:p>
    <w:p w14:paraId="50CE8653" w14:textId="1E03FCCA" w:rsidR="00567C52" w:rsidRDefault="00567C52" w:rsidP="00035661">
      <w:pPr>
        <w:tabs>
          <w:tab w:val="left" w:pos="6804"/>
        </w:tabs>
        <w:spacing w:line="192" w:lineRule="auto"/>
        <w:ind w:right="50"/>
        <w:jc w:val="center"/>
        <w:rPr>
          <w:rFonts w:ascii="Arial" w:hAnsi="Arial" w:cs="Arial"/>
          <w:sz w:val="26"/>
          <w:szCs w:val="26"/>
        </w:rPr>
      </w:pPr>
    </w:p>
    <w:p w14:paraId="1A0594AC" w14:textId="77777777" w:rsidR="00567C52" w:rsidRPr="00E220C9" w:rsidRDefault="00567C52" w:rsidP="00035661">
      <w:pPr>
        <w:tabs>
          <w:tab w:val="left" w:pos="6804"/>
        </w:tabs>
        <w:spacing w:line="192" w:lineRule="auto"/>
        <w:ind w:right="50"/>
        <w:jc w:val="center"/>
        <w:rPr>
          <w:rFonts w:ascii="Arial" w:hAnsi="Arial" w:cs="Arial"/>
          <w:sz w:val="26"/>
          <w:szCs w:val="26"/>
        </w:rPr>
      </w:pPr>
    </w:p>
    <w:p w14:paraId="3ADBCE54" w14:textId="77777777" w:rsidR="00E828A5" w:rsidRDefault="00E828A5" w:rsidP="00035661">
      <w:pPr>
        <w:jc w:val="right"/>
        <w:rPr>
          <w:sz w:val="24"/>
          <w:szCs w:val="24"/>
        </w:rPr>
      </w:pPr>
    </w:p>
    <w:p w14:paraId="6E835074" w14:textId="25F81F77" w:rsidR="00035661" w:rsidRPr="00001611" w:rsidRDefault="00035661" w:rsidP="00035661">
      <w:pPr>
        <w:jc w:val="right"/>
        <w:rPr>
          <w:b/>
          <w:bCs/>
          <w:sz w:val="26"/>
          <w:szCs w:val="26"/>
        </w:rPr>
      </w:pPr>
      <w:r w:rsidRPr="00001611">
        <w:rPr>
          <w:b/>
          <w:bCs/>
          <w:sz w:val="26"/>
          <w:szCs w:val="26"/>
        </w:rPr>
        <w:lastRenderedPageBreak/>
        <w:t>Приложение 3</w:t>
      </w:r>
    </w:p>
    <w:p w14:paraId="00B94FEC" w14:textId="57F51CC4" w:rsidR="00035661" w:rsidRPr="00001611" w:rsidRDefault="00BD1133" w:rsidP="00035661">
      <w:pPr>
        <w:ind w:right="50"/>
        <w:jc w:val="right"/>
        <w:rPr>
          <w:b/>
          <w:sz w:val="26"/>
          <w:szCs w:val="26"/>
        </w:rPr>
      </w:pPr>
      <w:r w:rsidRPr="0059480B">
        <w:rPr>
          <w:bCs/>
          <w:sz w:val="26"/>
          <w:szCs w:val="26"/>
        </w:rPr>
        <w:t xml:space="preserve"> </w:t>
      </w:r>
      <w:r w:rsidRPr="00001611">
        <w:rPr>
          <w:b/>
          <w:sz w:val="26"/>
          <w:szCs w:val="26"/>
        </w:rPr>
        <w:t>Регламенту Депозитария</w:t>
      </w:r>
    </w:p>
    <w:p w14:paraId="2728269A" w14:textId="77777777" w:rsidR="00BD1133" w:rsidRPr="00001611" w:rsidRDefault="00BD1133" w:rsidP="00035661">
      <w:pPr>
        <w:ind w:right="50"/>
        <w:jc w:val="right"/>
        <w:rPr>
          <w:b/>
          <w:sz w:val="26"/>
          <w:szCs w:val="26"/>
        </w:rPr>
      </w:pPr>
    </w:p>
    <w:p w14:paraId="37D979C6" w14:textId="715D663D" w:rsidR="00035661" w:rsidRPr="0059480B" w:rsidRDefault="00035661" w:rsidP="00035661">
      <w:pPr>
        <w:ind w:right="50"/>
        <w:jc w:val="right"/>
        <w:rPr>
          <w:sz w:val="26"/>
          <w:szCs w:val="26"/>
        </w:rPr>
      </w:pPr>
      <w:r w:rsidRPr="0059480B">
        <w:rPr>
          <w:bCs/>
          <w:sz w:val="26"/>
          <w:szCs w:val="26"/>
        </w:rPr>
        <w:t>Депозитарию ЗАО «</w:t>
      </w:r>
      <w:proofErr w:type="spellStart"/>
      <w:r w:rsidRPr="0059480B">
        <w:rPr>
          <w:bCs/>
          <w:sz w:val="26"/>
          <w:szCs w:val="26"/>
        </w:rPr>
        <w:t>Айгенис</w:t>
      </w:r>
      <w:proofErr w:type="spellEnd"/>
      <w:r w:rsidRPr="0059480B">
        <w:rPr>
          <w:bCs/>
          <w:sz w:val="26"/>
          <w:szCs w:val="26"/>
        </w:rPr>
        <w:t>»</w:t>
      </w:r>
    </w:p>
    <w:p w14:paraId="2D217DB1" w14:textId="77777777" w:rsidR="00035661" w:rsidRPr="0059480B" w:rsidRDefault="00035661" w:rsidP="00035661">
      <w:pPr>
        <w:pStyle w:val="a7"/>
        <w:spacing w:line="192" w:lineRule="auto"/>
        <w:ind w:left="5761"/>
        <w:rPr>
          <w:sz w:val="26"/>
          <w:szCs w:val="26"/>
        </w:rPr>
      </w:pPr>
    </w:p>
    <w:p w14:paraId="78DFC431" w14:textId="77777777" w:rsidR="00035661" w:rsidRPr="00B65559" w:rsidRDefault="00035661" w:rsidP="00035661">
      <w:pPr>
        <w:ind w:left="4" w:right="1660" w:firstLine="1118"/>
        <w:jc w:val="center"/>
        <w:outlineLvl w:val="0"/>
        <w:rPr>
          <w:b/>
          <w:bCs/>
          <w:sz w:val="26"/>
          <w:szCs w:val="26"/>
        </w:rPr>
      </w:pPr>
      <w:r w:rsidRPr="00B65559">
        <w:rPr>
          <w:b/>
          <w:bCs/>
          <w:sz w:val="26"/>
          <w:szCs w:val="26"/>
        </w:rPr>
        <w:t xml:space="preserve">ЗАЯВЛЕНИЕ-АНКЕТА НА ОТКРЫТИЕ </w:t>
      </w:r>
    </w:p>
    <w:p w14:paraId="3B768449" w14:textId="09E1DAE9" w:rsidR="00035661" w:rsidRPr="00B65559" w:rsidRDefault="00035661" w:rsidP="00035661">
      <w:pPr>
        <w:ind w:left="4" w:right="1660" w:firstLine="1118"/>
        <w:jc w:val="center"/>
        <w:outlineLvl w:val="0"/>
        <w:rPr>
          <w:b/>
          <w:bCs/>
          <w:sz w:val="26"/>
          <w:szCs w:val="26"/>
        </w:rPr>
      </w:pPr>
      <w:r w:rsidRPr="00B65559">
        <w:rPr>
          <w:b/>
          <w:bCs/>
          <w:sz w:val="26"/>
          <w:szCs w:val="26"/>
        </w:rPr>
        <w:t xml:space="preserve">СЧЕТА </w:t>
      </w:r>
      <w:r w:rsidR="00BD1133" w:rsidRPr="00B65559">
        <w:rPr>
          <w:b/>
          <w:bCs/>
          <w:sz w:val="26"/>
          <w:szCs w:val="26"/>
        </w:rPr>
        <w:t>«</w:t>
      </w:r>
      <w:r w:rsidRPr="00B65559">
        <w:rPr>
          <w:b/>
          <w:bCs/>
          <w:sz w:val="26"/>
          <w:szCs w:val="26"/>
        </w:rPr>
        <w:t>ДЕПО</w:t>
      </w:r>
      <w:r w:rsidR="00BD1133" w:rsidRPr="00B65559">
        <w:rPr>
          <w:b/>
          <w:bCs/>
          <w:sz w:val="26"/>
          <w:szCs w:val="26"/>
        </w:rPr>
        <w:t>»</w:t>
      </w:r>
      <w:r w:rsidRPr="00B65559">
        <w:rPr>
          <w:b/>
          <w:bCs/>
          <w:sz w:val="26"/>
          <w:szCs w:val="26"/>
        </w:rPr>
        <w:t xml:space="preserve"> </w:t>
      </w:r>
    </w:p>
    <w:p w14:paraId="4CBDC15B" w14:textId="3042549D" w:rsidR="00035661" w:rsidRPr="0059480B" w:rsidRDefault="00035661" w:rsidP="00035661">
      <w:pPr>
        <w:ind w:left="6" w:right="1661" w:hanging="6"/>
        <w:rPr>
          <w:sz w:val="26"/>
          <w:szCs w:val="26"/>
        </w:rPr>
      </w:pPr>
      <w:r w:rsidRPr="0059480B">
        <w:rPr>
          <w:i/>
          <w:sz w:val="26"/>
          <w:szCs w:val="26"/>
        </w:rPr>
        <w:t xml:space="preserve">                                              </w:t>
      </w:r>
      <w:r w:rsidRPr="0059480B">
        <w:rPr>
          <w:sz w:val="26"/>
          <w:szCs w:val="26"/>
        </w:rPr>
        <w:t>(для физического лица)</w:t>
      </w:r>
    </w:p>
    <w:p w14:paraId="65025F73" w14:textId="77777777" w:rsidR="00B65559" w:rsidRDefault="00B65559" w:rsidP="00035661">
      <w:pPr>
        <w:jc w:val="both"/>
        <w:rPr>
          <w:b/>
          <w:sz w:val="26"/>
          <w:szCs w:val="26"/>
        </w:rPr>
      </w:pPr>
    </w:p>
    <w:p w14:paraId="26AF9BEC" w14:textId="594A1C98" w:rsidR="00035661" w:rsidRPr="0059480B" w:rsidRDefault="00035661" w:rsidP="00035661">
      <w:pPr>
        <w:jc w:val="both"/>
        <w:rPr>
          <w:sz w:val="26"/>
          <w:szCs w:val="26"/>
        </w:rPr>
      </w:pPr>
      <w:r w:rsidRPr="0059480B">
        <w:rPr>
          <w:b/>
          <w:sz w:val="26"/>
          <w:szCs w:val="26"/>
        </w:rPr>
        <w:t>1.Фамилия, имя, отчество (</w:t>
      </w:r>
      <w:r w:rsidR="00BD1133" w:rsidRPr="0059480B">
        <w:rPr>
          <w:b/>
          <w:sz w:val="26"/>
          <w:szCs w:val="26"/>
        </w:rPr>
        <w:t>при наличии</w:t>
      </w:r>
      <w:r w:rsidRPr="0059480B">
        <w:rPr>
          <w:b/>
          <w:sz w:val="26"/>
          <w:szCs w:val="26"/>
        </w:rPr>
        <w:t>)</w:t>
      </w:r>
      <w:r w:rsidRPr="0059480B">
        <w:rPr>
          <w:sz w:val="26"/>
          <w:szCs w:val="26"/>
        </w:rPr>
        <w:t xml:space="preserve"> –</w:t>
      </w:r>
      <w:r w:rsidRPr="0059480B">
        <w:rPr>
          <w:b/>
          <w:sz w:val="26"/>
          <w:szCs w:val="26"/>
        </w:rPr>
        <w:t xml:space="preserve"> </w:t>
      </w:r>
      <w:r w:rsidRPr="0059480B">
        <w:rPr>
          <w:sz w:val="26"/>
          <w:szCs w:val="26"/>
        </w:rPr>
        <w:t>______________________________</w:t>
      </w:r>
    </w:p>
    <w:p w14:paraId="39FD7ABC" w14:textId="77777777" w:rsidR="00035661" w:rsidRPr="0059480B" w:rsidRDefault="00035661" w:rsidP="00035661">
      <w:pPr>
        <w:jc w:val="both"/>
        <w:rPr>
          <w:b/>
          <w:sz w:val="26"/>
          <w:szCs w:val="26"/>
        </w:rPr>
      </w:pPr>
      <w:r w:rsidRPr="0059480B">
        <w:rPr>
          <w:b/>
          <w:sz w:val="26"/>
          <w:szCs w:val="26"/>
        </w:rPr>
        <w:t>2.Предыдущие фамилии (при регистрации рождения, заключения брака(</w:t>
      </w:r>
      <w:proofErr w:type="spellStart"/>
      <w:r w:rsidRPr="0059480B">
        <w:rPr>
          <w:b/>
          <w:sz w:val="26"/>
          <w:szCs w:val="26"/>
        </w:rPr>
        <w:t>ов</w:t>
      </w:r>
      <w:proofErr w:type="spellEnd"/>
      <w:r w:rsidRPr="0059480B">
        <w:rPr>
          <w:b/>
          <w:sz w:val="26"/>
          <w:szCs w:val="26"/>
        </w:rPr>
        <w:t xml:space="preserve">) и </w:t>
      </w:r>
      <w:proofErr w:type="gramStart"/>
      <w:r w:rsidRPr="0059480B">
        <w:rPr>
          <w:b/>
          <w:sz w:val="26"/>
          <w:szCs w:val="26"/>
        </w:rPr>
        <w:t>др.)</w:t>
      </w:r>
      <w:r w:rsidRPr="0059480B">
        <w:rPr>
          <w:b/>
          <w:sz w:val="26"/>
          <w:szCs w:val="26"/>
          <w:vertAlign w:val="superscript"/>
        </w:rPr>
        <w:t>при</w:t>
      </w:r>
      <w:proofErr w:type="gramEnd"/>
      <w:r w:rsidRPr="0059480B">
        <w:rPr>
          <w:b/>
          <w:sz w:val="26"/>
          <w:szCs w:val="26"/>
          <w:vertAlign w:val="superscript"/>
        </w:rPr>
        <w:t xml:space="preserve"> наличии</w:t>
      </w:r>
    </w:p>
    <w:p w14:paraId="4C5A5B82" w14:textId="25EEE525" w:rsidR="00035661" w:rsidRPr="0059480B" w:rsidRDefault="00035661" w:rsidP="00035661">
      <w:pPr>
        <w:jc w:val="both"/>
        <w:rPr>
          <w:sz w:val="26"/>
          <w:szCs w:val="26"/>
        </w:rPr>
      </w:pPr>
      <w:r w:rsidRPr="0059480B">
        <w:rPr>
          <w:sz w:val="26"/>
          <w:szCs w:val="26"/>
        </w:rPr>
        <w:t>_____________________________________________________________________</w:t>
      </w:r>
    </w:p>
    <w:p w14:paraId="41756291" w14:textId="77777777" w:rsidR="00035661" w:rsidRPr="0059480B" w:rsidRDefault="00035661" w:rsidP="00035661">
      <w:pPr>
        <w:ind w:left="2832" w:firstLine="708"/>
        <w:jc w:val="both"/>
        <w:rPr>
          <w:sz w:val="26"/>
          <w:szCs w:val="26"/>
        </w:rPr>
      </w:pPr>
      <w:r w:rsidRPr="0059480B">
        <w:rPr>
          <w:sz w:val="26"/>
          <w:szCs w:val="26"/>
        </w:rPr>
        <w:t>(указать причину смены фамилии)</w:t>
      </w:r>
    </w:p>
    <w:p w14:paraId="4F53346F" w14:textId="77777777" w:rsidR="00035661" w:rsidRPr="0059480B" w:rsidRDefault="00035661" w:rsidP="00035661">
      <w:pPr>
        <w:jc w:val="both"/>
        <w:rPr>
          <w:sz w:val="26"/>
          <w:szCs w:val="26"/>
        </w:rPr>
      </w:pPr>
      <w:r w:rsidRPr="0059480B">
        <w:rPr>
          <w:b/>
          <w:sz w:val="26"/>
          <w:szCs w:val="26"/>
        </w:rPr>
        <w:t xml:space="preserve">3.Дата </w:t>
      </w:r>
      <w:proofErr w:type="gramStart"/>
      <w:r w:rsidRPr="0059480B">
        <w:rPr>
          <w:b/>
          <w:sz w:val="26"/>
          <w:szCs w:val="26"/>
        </w:rPr>
        <w:t xml:space="preserve">рождения  </w:t>
      </w:r>
      <w:r w:rsidRPr="0059480B">
        <w:rPr>
          <w:sz w:val="26"/>
          <w:szCs w:val="26"/>
        </w:rPr>
        <w:t>-</w:t>
      </w:r>
      <w:proofErr w:type="gramEnd"/>
      <w:r w:rsidRPr="0059480B">
        <w:rPr>
          <w:sz w:val="26"/>
          <w:szCs w:val="26"/>
        </w:rPr>
        <w:t xml:space="preserve">  _________________</w:t>
      </w:r>
    </w:p>
    <w:p w14:paraId="460F6568" w14:textId="77777777" w:rsidR="00035661" w:rsidRPr="0059480B" w:rsidRDefault="00035661" w:rsidP="00035661">
      <w:pPr>
        <w:jc w:val="both"/>
        <w:rPr>
          <w:sz w:val="26"/>
          <w:szCs w:val="26"/>
        </w:rPr>
      </w:pPr>
      <w:r w:rsidRPr="0059480B">
        <w:rPr>
          <w:sz w:val="26"/>
          <w:szCs w:val="26"/>
        </w:rPr>
        <w:t xml:space="preserve">                                       (день, месяц, год)</w:t>
      </w:r>
    </w:p>
    <w:p w14:paraId="57B233E0" w14:textId="06C24F0C" w:rsidR="00035661" w:rsidRPr="0059480B" w:rsidRDefault="00035661" w:rsidP="00035661">
      <w:pPr>
        <w:jc w:val="both"/>
        <w:rPr>
          <w:sz w:val="26"/>
          <w:szCs w:val="26"/>
        </w:rPr>
      </w:pPr>
      <w:r w:rsidRPr="0059480B">
        <w:rPr>
          <w:b/>
          <w:sz w:val="26"/>
          <w:szCs w:val="26"/>
        </w:rPr>
        <w:t xml:space="preserve">4.Место рождения (на основании документа, удостоверяющего личность) </w:t>
      </w:r>
      <w:r w:rsidR="00B65559">
        <w:rPr>
          <w:sz w:val="26"/>
          <w:szCs w:val="26"/>
        </w:rPr>
        <w:t>___</w:t>
      </w:r>
    </w:p>
    <w:p w14:paraId="6A7D0432" w14:textId="77777777" w:rsidR="00035661" w:rsidRPr="0059480B" w:rsidRDefault="00035661" w:rsidP="00035661">
      <w:pPr>
        <w:jc w:val="both"/>
        <w:rPr>
          <w:sz w:val="26"/>
          <w:szCs w:val="26"/>
        </w:rPr>
      </w:pPr>
      <w:r w:rsidRPr="0059480B">
        <w:rPr>
          <w:b/>
          <w:sz w:val="26"/>
          <w:szCs w:val="26"/>
        </w:rPr>
        <w:t>5.Гражданство</w:t>
      </w:r>
      <w:r w:rsidRPr="0059480B">
        <w:rPr>
          <w:sz w:val="26"/>
          <w:szCs w:val="26"/>
        </w:rPr>
        <w:t xml:space="preserve"> – ______________</w:t>
      </w:r>
    </w:p>
    <w:p w14:paraId="5916DA9D" w14:textId="40AFA000" w:rsidR="00035661" w:rsidRPr="0059480B" w:rsidRDefault="00035661" w:rsidP="00035661">
      <w:pPr>
        <w:jc w:val="both"/>
        <w:rPr>
          <w:b/>
          <w:sz w:val="26"/>
          <w:szCs w:val="26"/>
        </w:rPr>
      </w:pPr>
      <w:r w:rsidRPr="0059480B">
        <w:rPr>
          <w:b/>
          <w:sz w:val="26"/>
          <w:szCs w:val="26"/>
        </w:rPr>
        <w:t>6.Реквизиты документа, удостоверяющего личность</w:t>
      </w:r>
      <w:r w:rsidR="00B65559">
        <w:rPr>
          <w:b/>
          <w:sz w:val="26"/>
          <w:szCs w:val="26"/>
        </w:rPr>
        <w:t>:</w:t>
      </w:r>
    </w:p>
    <w:p w14:paraId="5CCD9AD1" w14:textId="77777777" w:rsidR="00035661" w:rsidRPr="0059480B" w:rsidRDefault="00035661" w:rsidP="00035661">
      <w:pPr>
        <w:jc w:val="both"/>
        <w:rPr>
          <w:b/>
          <w:sz w:val="26"/>
          <w:szCs w:val="26"/>
        </w:rPr>
      </w:pPr>
      <w:r w:rsidRPr="0059480B">
        <w:rPr>
          <w:b/>
          <w:sz w:val="26"/>
          <w:szCs w:val="26"/>
        </w:rPr>
        <w:t>вид документа</w:t>
      </w:r>
      <w:r w:rsidRPr="0059480B">
        <w:rPr>
          <w:sz w:val="26"/>
          <w:szCs w:val="26"/>
        </w:rPr>
        <w:t xml:space="preserve"> - ___________________________</w:t>
      </w:r>
      <w:r w:rsidRPr="0059480B">
        <w:rPr>
          <w:sz w:val="26"/>
          <w:szCs w:val="26"/>
        </w:rPr>
        <w:tab/>
      </w:r>
    </w:p>
    <w:p w14:paraId="56B91F56" w14:textId="441F37F4" w:rsidR="00035661" w:rsidRPr="0059480B" w:rsidRDefault="00035661" w:rsidP="00035661">
      <w:pPr>
        <w:jc w:val="both"/>
        <w:rPr>
          <w:sz w:val="26"/>
          <w:szCs w:val="26"/>
        </w:rPr>
      </w:pPr>
      <w:r w:rsidRPr="0059480B">
        <w:rPr>
          <w:b/>
          <w:sz w:val="26"/>
          <w:szCs w:val="26"/>
        </w:rPr>
        <w:t xml:space="preserve">серия* </w:t>
      </w:r>
      <w:r w:rsidRPr="0059480B">
        <w:rPr>
          <w:sz w:val="26"/>
          <w:szCs w:val="26"/>
        </w:rPr>
        <w:t xml:space="preserve">______________ </w:t>
      </w:r>
      <w:r w:rsidRPr="0059480B">
        <w:rPr>
          <w:b/>
          <w:sz w:val="26"/>
          <w:szCs w:val="26"/>
        </w:rPr>
        <w:t>номер</w:t>
      </w:r>
      <w:r w:rsidRPr="0059480B">
        <w:rPr>
          <w:sz w:val="26"/>
          <w:szCs w:val="26"/>
        </w:rPr>
        <w:t xml:space="preserve"> _____________ </w:t>
      </w:r>
      <w:r w:rsidRPr="0059480B">
        <w:rPr>
          <w:b/>
          <w:sz w:val="26"/>
          <w:szCs w:val="26"/>
        </w:rPr>
        <w:t>идентификационный номер*</w:t>
      </w:r>
      <w:r w:rsidRPr="0059480B">
        <w:rPr>
          <w:b/>
          <w:sz w:val="26"/>
          <w:szCs w:val="26"/>
          <w:vertAlign w:val="superscript"/>
        </w:rPr>
        <w:t xml:space="preserve"> </w:t>
      </w:r>
      <w:r w:rsidRPr="0059480B">
        <w:rPr>
          <w:sz w:val="26"/>
          <w:szCs w:val="26"/>
        </w:rPr>
        <w:t>_</w:t>
      </w:r>
      <w:r w:rsidR="00B65559">
        <w:rPr>
          <w:sz w:val="26"/>
          <w:szCs w:val="26"/>
        </w:rPr>
        <w:t>_____________</w:t>
      </w:r>
      <w:r w:rsidRPr="0059480B">
        <w:rPr>
          <w:sz w:val="26"/>
          <w:szCs w:val="26"/>
        </w:rPr>
        <w:t>__________________________</w:t>
      </w:r>
    </w:p>
    <w:p w14:paraId="16F41729" w14:textId="77777777" w:rsidR="00035661" w:rsidRPr="0059480B" w:rsidRDefault="00035661" w:rsidP="00035661">
      <w:pPr>
        <w:jc w:val="both"/>
        <w:rPr>
          <w:sz w:val="26"/>
          <w:szCs w:val="26"/>
        </w:rPr>
      </w:pPr>
      <w:r w:rsidRPr="0059480B">
        <w:rPr>
          <w:sz w:val="26"/>
          <w:szCs w:val="26"/>
        </w:rPr>
        <w:t>&lt;*&gt; при наличии</w:t>
      </w:r>
    </w:p>
    <w:p w14:paraId="2D294F78" w14:textId="2B73F6EC" w:rsidR="00035661" w:rsidRPr="0059480B" w:rsidRDefault="00035661" w:rsidP="00035661">
      <w:pPr>
        <w:jc w:val="both"/>
        <w:rPr>
          <w:b/>
          <w:sz w:val="26"/>
          <w:szCs w:val="26"/>
        </w:rPr>
      </w:pPr>
      <w:r w:rsidRPr="0059480B">
        <w:rPr>
          <w:b/>
          <w:sz w:val="26"/>
          <w:szCs w:val="26"/>
        </w:rPr>
        <w:t xml:space="preserve">кем выдан </w:t>
      </w:r>
      <w:r w:rsidR="00B65559">
        <w:rPr>
          <w:b/>
          <w:sz w:val="26"/>
          <w:szCs w:val="26"/>
        </w:rPr>
        <w:t>_______________</w:t>
      </w:r>
      <w:r w:rsidRPr="0059480B">
        <w:rPr>
          <w:sz w:val="26"/>
          <w:szCs w:val="26"/>
        </w:rPr>
        <w:t>____________________________________________</w:t>
      </w:r>
    </w:p>
    <w:p w14:paraId="24DA84B0" w14:textId="77777777" w:rsidR="00035661" w:rsidRPr="0059480B" w:rsidRDefault="00035661" w:rsidP="00035661">
      <w:pPr>
        <w:jc w:val="both"/>
        <w:rPr>
          <w:sz w:val="26"/>
          <w:szCs w:val="26"/>
        </w:rPr>
      </w:pPr>
      <w:r w:rsidRPr="0059480B">
        <w:rPr>
          <w:b/>
          <w:sz w:val="26"/>
          <w:szCs w:val="26"/>
        </w:rPr>
        <w:t xml:space="preserve">когда выдан      </w:t>
      </w:r>
      <w:r w:rsidRPr="0059480B">
        <w:rPr>
          <w:sz w:val="26"/>
          <w:szCs w:val="26"/>
        </w:rPr>
        <w:t xml:space="preserve">________________     </w:t>
      </w:r>
      <w:r w:rsidRPr="0059480B">
        <w:rPr>
          <w:b/>
          <w:sz w:val="26"/>
          <w:szCs w:val="26"/>
        </w:rPr>
        <w:t xml:space="preserve">срок действия     </w:t>
      </w:r>
      <w:r w:rsidRPr="0059480B">
        <w:rPr>
          <w:sz w:val="26"/>
          <w:szCs w:val="26"/>
        </w:rPr>
        <w:t>_______________________</w:t>
      </w:r>
    </w:p>
    <w:p w14:paraId="6E212276" w14:textId="77777777" w:rsidR="00035661" w:rsidRPr="0059480B" w:rsidRDefault="00035661" w:rsidP="00035661">
      <w:pPr>
        <w:jc w:val="both"/>
        <w:rPr>
          <w:sz w:val="26"/>
          <w:szCs w:val="26"/>
        </w:rPr>
      </w:pPr>
      <w:r w:rsidRPr="0059480B">
        <w:rPr>
          <w:sz w:val="26"/>
          <w:szCs w:val="26"/>
        </w:rPr>
        <w:t xml:space="preserve">                                 (день, месяц, </w:t>
      </w:r>
      <w:proofErr w:type="gramStart"/>
      <w:r w:rsidRPr="0059480B">
        <w:rPr>
          <w:sz w:val="26"/>
          <w:szCs w:val="26"/>
        </w:rPr>
        <w:t xml:space="preserve">год)   </w:t>
      </w:r>
      <w:proofErr w:type="gramEnd"/>
      <w:r w:rsidRPr="0059480B">
        <w:rPr>
          <w:sz w:val="26"/>
          <w:szCs w:val="26"/>
        </w:rPr>
        <w:t xml:space="preserve">                                             (день, месяц, год)</w:t>
      </w:r>
    </w:p>
    <w:p w14:paraId="0833F07F" w14:textId="77777777" w:rsidR="00035661" w:rsidRPr="0059480B" w:rsidRDefault="00035661" w:rsidP="00035661">
      <w:pPr>
        <w:jc w:val="both"/>
        <w:rPr>
          <w:b/>
          <w:sz w:val="26"/>
          <w:szCs w:val="26"/>
        </w:rPr>
      </w:pPr>
      <w:r w:rsidRPr="0059480B">
        <w:rPr>
          <w:b/>
          <w:sz w:val="26"/>
          <w:szCs w:val="26"/>
        </w:rPr>
        <w:t xml:space="preserve">7.Сведения о въездной визе </w:t>
      </w:r>
      <w:r w:rsidRPr="0059480B">
        <w:rPr>
          <w:sz w:val="26"/>
          <w:szCs w:val="26"/>
        </w:rPr>
        <w:t>(для лиц, не являющихся гражданами Республики Беларусь, если международным договором не предусмотрен безвизовый въезд на территорию Республики Беларусь)</w:t>
      </w:r>
      <w:r w:rsidRPr="0059480B">
        <w:rPr>
          <w:b/>
          <w:sz w:val="26"/>
          <w:szCs w:val="26"/>
        </w:rPr>
        <w:t>:</w:t>
      </w:r>
    </w:p>
    <w:p w14:paraId="4B9DF3B4" w14:textId="77777777" w:rsidR="00035661" w:rsidRPr="0059480B" w:rsidRDefault="00035661" w:rsidP="00035661">
      <w:pPr>
        <w:jc w:val="both"/>
        <w:rPr>
          <w:sz w:val="26"/>
          <w:szCs w:val="26"/>
        </w:rPr>
      </w:pPr>
      <w:r w:rsidRPr="0059480B">
        <w:rPr>
          <w:b/>
          <w:sz w:val="26"/>
          <w:szCs w:val="26"/>
        </w:rPr>
        <w:t xml:space="preserve">номер    </w:t>
      </w:r>
      <w:r w:rsidRPr="0059480B">
        <w:rPr>
          <w:sz w:val="26"/>
          <w:szCs w:val="26"/>
        </w:rPr>
        <w:t>______________</w:t>
      </w:r>
      <w:r w:rsidRPr="0059480B">
        <w:rPr>
          <w:b/>
          <w:sz w:val="26"/>
          <w:szCs w:val="26"/>
        </w:rPr>
        <w:t xml:space="preserve">____когда выдана     </w:t>
      </w:r>
      <w:r w:rsidRPr="0059480B">
        <w:rPr>
          <w:sz w:val="26"/>
          <w:szCs w:val="26"/>
        </w:rPr>
        <w:t xml:space="preserve">____/____/________     </w:t>
      </w:r>
      <w:r w:rsidRPr="0059480B">
        <w:rPr>
          <w:b/>
          <w:sz w:val="26"/>
          <w:szCs w:val="26"/>
        </w:rPr>
        <w:t xml:space="preserve">срок действия      </w:t>
      </w:r>
      <w:r w:rsidRPr="0059480B">
        <w:rPr>
          <w:sz w:val="26"/>
          <w:szCs w:val="26"/>
        </w:rPr>
        <w:t>____/____/________</w:t>
      </w:r>
    </w:p>
    <w:p w14:paraId="059B29BE" w14:textId="778B2F18" w:rsidR="00035661" w:rsidRPr="0059480B" w:rsidRDefault="00035661" w:rsidP="00035661">
      <w:pPr>
        <w:jc w:val="both"/>
        <w:rPr>
          <w:sz w:val="26"/>
          <w:szCs w:val="26"/>
        </w:rPr>
      </w:pPr>
      <w:r w:rsidRPr="0059480B">
        <w:rPr>
          <w:sz w:val="26"/>
          <w:szCs w:val="26"/>
        </w:rPr>
        <w:t xml:space="preserve">                     (день, месяц, </w:t>
      </w:r>
      <w:proofErr w:type="gramStart"/>
      <w:r w:rsidRPr="0059480B">
        <w:rPr>
          <w:sz w:val="26"/>
          <w:szCs w:val="26"/>
        </w:rPr>
        <w:t xml:space="preserve">год)   </w:t>
      </w:r>
      <w:proofErr w:type="gramEnd"/>
      <w:r w:rsidRPr="0059480B">
        <w:rPr>
          <w:sz w:val="26"/>
          <w:szCs w:val="26"/>
        </w:rPr>
        <w:t xml:space="preserve">                                  (день, месяц, год)</w:t>
      </w:r>
    </w:p>
    <w:p w14:paraId="22EE5391" w14:textId="502DF551" w:rsidR="00035661" w:rsidRPr="0059480B" w:rsidRDefault="00035661" w:rsidP="006E25CA">
      <w:pPr>
        <w:rPr>
          <w:sz w:val="26"/>
          <w:szCs w:val="26"/>
        </w:rPr>
      </w:pPr>
      <w:r w:rsidRPr="0059480B">
        <w:rPr>
          <w:b/>
          <w:sz w:val="26"/>
          <w:szCs w:val="26"/>
        </w:rPr>
        <w:t xml:space="preserve">кем выдана </w:t>
      </w:r>
      <w:r w:rsidRPr="0059480B">
        <w:rPr>
          <w:sz w:val="26"/>
          <w:szCs w:val="26"/>
        </w:rPr>
        <w:t>_________________________________________________________</w:t>
      </w:r>
    </w:p>
    <w:p w14:paraId="2C08B0BA" w14:textId="77777777" w:rsidR="00035661" w:rsidRPr="00C440CD" w:rsidRDefault="00035661" w:rsidP="00035661">
      <w:pPr>
        <w:jc w:val="both"/>
        <w:rPr>
          <w:sz w:val="24"/>
          <w:szCs w:val="26"/>
        </w:rPr>
      </w:pPr>
      <w:r w:rsidRPr="00C440CD">
        <w:rPr>
          <w:sz w:val="24"/>
          <w:szCs w:val="26"/>
        </w:rPr>
        <w:t>8.Адрес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186"/>
        <w:gridCol w:w="1033"/>
        <w:gridCol w:w="1410"/>
        <w:gridCol w:w="1256"/>
        <w:gridCol w:w="971"/>
      </w:tblGrid>
      <w:tr w:rsidR="00035661" w:rsidRPr="00C440CD" w14:paraId="67B6E7FA" w14:textId="77777777" w:rsidTr="00BA378A">
        <w:trPr>
          <w:trHeight w:val="387"/>
        </w:trPr>
        <w:tc>
          <w:tcPr>
            <w:tcW w:w="1217" w:type="pct"/>
            <w:shd w:val="clear" w:color="auto" w:fill="auto"/>
            <w:vAlign w:val="center"/>
          </w:tcPr>
          <w:p w14:paraId="64709B3F" w14:textId="2895E2CA" w:rsidR="00035661" w:rsidRPr="00C440CD" w:rsidRDefault="006E25CA" w:rsidP="00BA378A">
            <w:pPr>
              <w:jc w:val="center"/>
              <w:rPr>
                <w:sz w:val="24"/>
                <w:szCs w:val="24"/>
              </w:rPr>
            </w:pPr>
            <w:r>
              <w:rPr>
                <w:sz w:val="24"/>
                <w:szCs w:val="24"/>
              </w:rPr>
              <w:t>Страна</w:t>
            </w:r>
          </w:p>
        </w:tc>
        <w:tc>
          <w:tcPr>
            <w:tcW w:w="3783" w:type="pct"/>
            <w:gridSpan w:val="5"/>
            <w:shd w:val="clear" w:color="auto" w:fill="auto"/>
          </w:tcPr>
          <w:p w14:paraId="4F00AB42" w14:textId="77777777" w:rsidR="00035661" w:rsidRPr="00C440CD" w:rsidRDefault="00035661" w:rsidP="00BA378A">
            <w:pPr>
              <w:jc w:val="both"/>
              <w:rPr>
                <w:sz w:val="24"/>
                <w:szCs w:val="26"/>
              </w:rPr>
            </w:pPr>
          </w:p>
        </w:tc>
      </w:tr>
      <w:tr w:rsidR="00035661" w:rsidRPr="00C440CD" w14:paraId="70F0820B" w14:textId="77777777" w:rsidTr="00BA378A">
        <w:trPr>
          <w:trHeight w:val="435"/>
        </w:trPr>
        <w:tc>
          <w:tcPr>
            <w:tcW w:w="1217" w:type="pct"/>
            <w:shd w:val="clear" w:color="auto" w:fill="auto"/>
            <w:vAlign w:val="center"/>
          </w:tcPr>
          <w:p w14:paraId="6EEE5C53" w14:textId="77777777" w:rsidR="00035661" w:rsidRPr="00C440CD" w:rsidRDefault="00035661" w:rsidP="00BA378A">
            <w:pPr>
              <w:jc w:val="center"/>
              <w:rPr>
                <w:sz w:val="24"/>
                <w:szCs w:val="24"/>
              </w:rPr>
            </w:pPr>
            <w:r w:rsidRPr="00C440CD">
              <w:rPr>
                <w:sz w:val="24"/>
                <w:szCs w:val="24"/>
              </w:rPr>
              <w:t>Область</w:t>
            </w:r>
          </w:p>
        </w:tc>
        <w:tc>
          <w:tcPr>
            <w:tcW w:w="3783" w:type="pct"/>
            <w:gridSpan w:val="5"/>
            <w:shd w:val="clear" w:color="auto" w:fill="auto"/>
          </w:tcPr>
          <w:p w14:paraId="4958DBAE" w14:textId="77777777" w:rsidR="00035661" w:rsidRPr="00C440CD" w:rsidRDefault="00035661" w:rsidP="00BA378A">
            <w:pPr>
              <w:jc w:val="both"/>
              <w:rPr>
                <w:sz w:val="24"/>
                <w:szCs w:val="26"/>
              </w:rPr>
            </w:pPr>
          </w:p>
        </w:tc>
      </w:tr>
      <w:tr w:rsidR="00035661" w:rsidRPr="00C440CD" w14:paraId="4582F19D" w14:textId="77777777" w:rsidTr="006B1CAB">
        <w:trPr>
          <w:trHeight w:val="432"/>
        </w:trPr>
        <w:tc>
          <w:tcPr>
            <w:tcW w:w="1217" w:type="pct"/>
            <w:shd w:val="clear" w:color="auto" w:fill="auto"/>
            <w:vAlign w:val="center"/>
          </w:tcPr>
          <w:p w14:paraId="52EFA37C" w14:textId="77777777" w:rsidR="00035661" w:rsidRPr="00C440CD" w:rsidRDefault="00035661" w:rsidP="00BA378A">
            <w:pPr>
              <w:jc w:val="center"/>
              <w:rPr>
                <w:sz w:val="24"/>
                <w:szCs w:val="24"/>
              </w:rPr>
            </w:pPr>
            <w:r w:rsidRPr="00C440CD">
              <w:rPr>
                <w:sz w:val="24"/>
                <w:szCs w:val="24"/>
              </w:rPr>
              <w:t>Район</w:t>
            </w:r>
          </w:p>
        </w:tc>
        <w:tc>
          <w:tcPr>
            <w:tcW w:w="3783" w:type="pct"/>
            <w:gridSpan w:val="5"/>
            <w:shd w:val="clear" w:color="auto" w:fill="auto"/>
          </w:tcPr>
          <w:p w14:paraId="4E5F9FD1" w14:textId="77777777" w:rsidR="00035661" w:rsidRPr="00C440CD" w:rsidRDefault="00035661" w:rsidP="00BA378A">
            <w:pPr>
              <w:jc w:val="both"/>
              <w:rPr>
                <w:sz w:val="24"/>
                <w:szCs w:val="26"/>
              </w:rPr>
            </w:pPr>
          </w:p>
        </w:tc>
      </w:tr>
      <w:tr w:rsidR="00035661" w:rsidRPr="00C440CD" w14:paraId="7524ED21" w14:textId="77777777" w:rsidTr="006B1CAB">
        <w:trPr>
          <w:trHeight w:val="347"/>
        </w:trPr>
        <w:tc>
          <w:tcPr>
            <w:tcW w:w="1217" w:type="pct"/>
            <w:shd w:val="clear" w:color="auto" w:fill="auto"/>
            <w:vAlign w:val="center"/>
          </w:tcPr>
          <w:p w14:paraId="4B7BE1F6" w14:textId="77777777" w:rsidR="00035661" w:rsidRPr="00C440CD" w:rsidRDefault="00035661" w:rsidP="00BA378A">
            <w:pPr>
              <w:jc w:val="center"/>
              <w:rPr>
                <w:sz w:val="24"/>
                <w:szCs w:val="24"/>
              </w:rPr>
            </w:pPr>
            <w:r w:rsidRPr="00C440CD">
              <w:rPr>
                <w:sz w:val="24"/>
                <w:szCs w:val="24"/>
              </w:rPr>
              <w:t>Населенный пункт</w:t>
            </w:r>
          </w:p>
        </w:tc>
        <w:tc>
          <w:tcPr>
            <w:tcW w:w="3783" w:type="pct"/>
            <w:gridSpan w:val="5"/>
            <w:shd w:val="clear" w:color="auto" w:fill="auto"/>
          </w:tcPr>
          <w:p w14:paraId="6A98709B" w14:textId="77777777" w:rsidR="00035661" w:rsidRPr="00C440CD" w:rsidRDefault="00035661" w:rsidP="00BA378A">
            <w:pPr>
              <w:jc w:val="both"/>
              <w:rPr>
                <w:sz w:val="24"/>
                <w:szCs w:val="26"/>
              </w:rPr>
            </w:pPr>
          </w:p>
        </w:tc>
      </w:tr>
      <w:tr w:rsidR="00035661" w:rsidRPr="00C440CD" w14:paraId="5886FF20" w14:textId="77777777" w:rsidTr="006B1CAB">
        <w:trPr>
          <w:trHeight w:val="326"/>
        </w:trPr>
        <w:tc>
          <w:tcPr>
            <w:tcW w:w="1217" w:type="pct"/>
            <w:shd w:val="clear" w:color="auto" w:fill="auto"/>
            <w:vAlign w:val="center"/>
          </w:tcPr>
          <w:p w14:paraId="24AA10BD" w14:textId="77777777" w:rsidR="00035661" w:rsidRPr="00C440CD" w:rsidRDefault="00035661" w:rsidP="00BA378A">
            <w:pPr>
              <w:jc w:val="center"/>
              <w:rPr>
                <w:sz w:val="24"/>
                <w:szCs w:val="24"/>
              </w:rPr>
            </w:pPr>
            <w:r w:rsidRPr="00C440CD">
              <w:rPr>
                <w:sz w:val="24"/>
                <w:szCs w:val="24"/>
              </w:rPr>
              <w:t>Улица</w:t>
            </w:r>
          </w:p>
        </w:tc>
        <w:tc>
          <w:tcPr>
            <w:tcW w:w="3783" w:type="pct"/>
            <w:gridSpan w:val="5"/>
            <w:shd w:val="clear" w:color="auto" w:fill="auto"/>
          </w:tcPr>
          <w:p w14:paraId="2B50DEFB" w14:textId="77777777" w:rsidR="00035661" w:rsidRPr="00C440CD" w:rsidRDefault="00035661" w:rsidP="00BA378A">
            <w:pPr>
              <w:jc w:val="both"/>
              <w:rPr>
                <w:sz w:val="24"/>
                <w:szCs w:val="26"/>
              </w:rPr>
            </w:pPr>
          </w:p>
        </w:tc>
      </w:tr>
      <w:tr w:rsidR="00035661" w:rsidRPr="00C440CD" w14:paraId="4DD834DB" w14:textId="77777777" w:rsidTr="006B1CAB">
        <w:trPr>
          <w:trHeight w:val="482"/>
        </w:trPr>
        <w:tc>
          <w:tcPr>
            <w:tcW w:w="1217" w:type="pct"/>
            <w:shd w:val="clear" w:color="auto" w:fill="auto"/>
            <w:vAlign w:val="center"/>
          </w:tcPr>
          <w:p w14:paraId="4DF65474" w14:textId="77777777" w:rsidR="00035661" w:rsidRPr="00C440CD" w:rsidRDefault="00035661" w:rsidP="00BA378A">
            <w:pPr>
              <w:jc w:val="center"/>
              <w:rPr>
                <w:sz w:val="24"/>
                <w:szCs w:val="24"/>
              </w:rPr>
            </w:pPr>
            <w:r w:rsidRPr="00C440CD">
              <w:rPr>
                <w:sz w:val="24"/>
                <w:szCs w:val="24"/>
              </w:rPr>
              <w:t>Дом</w:t>
            </w:r>
          </w:p>
        </w:tc>
        <w:tc>
          <w:tcPr>
            <w:tcW w:w="1206" w:type="pct"/>
            <w:shd w:val="clear" w:color="auto" w:fill="auto"/>
            <w:vAlign w:val="center"/>
          </w:tcPr>
          <w:p w14:paraId="7E12BA35" w14:textId="77777777" w:rsidR="00035661" w:rsidRPr="00C440CD" w:rsidRDefault="00035661" w:rsidP="00BA378A">
            <w:pPr>
              <w:jc w:val="both"/>
              <w:rPr>
                <w:sz w:val="24"/>
                <w:szCs w:val="26"/>
              </w:rPr>
            </w:pPr>
          </w:p>
        </w:tc>
        <w:tc>
          <w:tcPr>
            <w:tcW w:w="570" w:type="pct"/>
            <w:shd w:val="clear" w:color="auto" w:fill="auto"/>
            <w:vAlign w:val="center"/>
          </w:tcPr>
          <w:p w14:paraId="2F7E7BD1" w14:textId="77777777" w:rsidR="00035661" w:rsidRPr="00C440CD" w:rsidRDefault="00035661" w:rsidP="00BA378A">
            <w:pPr>
              <w:jc w:val="both"/>
              <w:rPr>
                <w:sz w:val="24"/>
                <w:szCs w:val="26"/>
              </w:rPr>
            </w:pPr>
            <w:r w:rsidRPr="00C440CD">
              <w:rPr>
                <w:sz w:val="24"/>
                <w:szCs w:val="26"/>
              </w:rPr>
              <w:t>Корпус</w:t>
            </w:r>
          </w:p>
        </w:tc>
        <w:tc>
          <w:tcPr>
            <w:tcW w:w="778" w:type="pct"/>
            <w:shd w:val="clear" w:color="auto" w:fill="auto"/>
            <w:vAlign w:val="center"/>
          </w:tcPr>
          <w:p w14:paraId="2260BE72" w14:textId="77777777" w:rsidR="00035661" w:rsidRPr="00C440CD" w:rsidRDefault="00035661" w:rsidP="00BA378A">
            <w:pPr>
              <w:jc w:val="both"/>
              <w:rPr>
                <w:sz w:val="24"/>
                <w:szCs w:val="26"/>
              </w:rPr>
            </w:pPr>
          </w:p>
        </w:tc>
        <w:tc>
          <w:tcPr>
            <w:tcW w:w="693" w:type="pct"/>
            <w:shd w:val="clear" w:color="auto" w:fill="auto"/>
            <w:vAlign w:val="center"/>
          </w:tcPr>
          <w:p w14:paraId="7476D3C2" w14:textId="77777777" w:rsidR="00035661" w:rsidRPr="00C440CD" w:rsidRDefault="00035661" w:rsidP="00BA378A">
            <w:pPr>
              <w:jc w:val="both"/>
              <w:rPr>
                <w:sz w:val="24"/>
                <w:szCs w:val="26"/>
              </w:rPr>
            </w:pPr>
            <w:r w:rsidRPr="00C440CD">
              <w:rPr>
                <w:sz w:val="24"/>
                <w:szCs w:val="26"/>
              </w:rPr>
              <w:t>Квартира</w:t>
            </w:r>
          </w:p>
        </w:tc>
        <w:tc>
          <w:tcPr>
            <w:tcW w:w="535" w:type="pct"/>
            <w:shd w:val="clear" w:color="auto" w:fill="auto"/>
            <w:vAlign w:val="center"/>
          </w:tcPr>
          <w:p w14:paraId="0DA6AA19" w14:textId="77777777" w:rsidR="00035661" w:rsidRPr="00C440CD" w:rsidRDefault="00035661" w:rsidP="00BA378A">
            <w:pPr>
              <w:jc w:val="both"/>
              <w:rPr>
                <w:sz w:val="24"/>
                <w:szCs w:val="26"/>
              </w:rPr>
            </w:pPr>
          </w:p>
        </w:tc>
      </w:tr>
    </w:tbl>
    <w:p w14:paraId="7A70A31A" w14:textId="77777777" w:rsidR="00035661" w:rsidRPr="0059480B" w:rsidRDefault="00035661" w:rsidP="00035661">
      <w:pPr>
        <w:jc w:val="both"/>
        <w:rPr>
          <w:b/>
          <w:sz w:val="26"/>
          <w:szCs w:val="26"/>
        </w:rPr>
      </w:pPr>
      <w:r w:rsidRPr="0059480B">
        <w:rPr>
          <w:b/>
          <w:sz w:val="26"/>
          <w:szCs w:val="26"/>
        </w:rPr>
        <w:t>9.Адрес фактического места жительства (места пребывания)</w:t>
      </w:r>
    </w:p>
    <w:p w14:paraId="4E2E0BB7" w14:textId="77777777" w:rsidR="00035661" w:rsidRPr="0059480B" w:rsidRDefault="00035661" w:rsidP="00035661">
      <w:pPr>
        <w:jc w:val="both"/>
        <w:rPr>
          <w:i/>
          <w:sz w:val="26"/>
          <w:szCs w:val="26"/>
        </w:rPr>
      </w:pPr>
      <w:r w:rsidRPr="0059480B">
        <w:rPr>
          <w:i/>
          <w:sz w:val="26"/>
          <w:szCs w:val="26"/>
        </w:rPr>
        <w:t xml:space="preserve">Заполняется в случае, когда </w:t>
      </w:r>
      <w:proofErr w:type="gramStart"/>
      <w:r w:rsidRPr="0059480B">
        <w:rPr>
          <w:i/>
          <w:sz w:val="26"/>
          <w:szCs w:val="26"/>
        </w:rPr>
        <w:t>адрес места жительства</w:t>
      </w:r>
      <w:proofErr w:type="gramEnd"/>
      <w:r w:rsidRPr="0059480B">
        <w:rPr>
          <w:i/>
          <w:sz w:val="26"/>
          <w:szCs w:val="26"/>
        </w:rPr>
        <w:t xml:space="preserve"> отличается от адреса места регистрации</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035"/>
        <w:gridCol w:w="1410"/>
        <w:gridCol w:w="1256"/>
        <w:gridCol w:w="1543"/>
      </w:tblGrid>
      <w:tr w:rsidR="00035661" w:rsidRPr="0059480B" w14:paraId="4D2F16E8" w14:textId="77777777" w:rsidTr="008151CF">
        <w:trPr>
          <w:trHeight w:val="665"/>
        </w:trPr>
        <w:tc>
          <w:tcPr>
            <w:tcW w:w="1542" w:type="pct"/>
            <w:shd w:val="clear" w:color="auto" w:fill="auto"/>
            <w:vAlign w:val="center"/>
          </w:tcPr>
          <w:p w14:paraId="57843B47" w14:textId="77777777" w:rsidR="00035661" w:rsidRPr="0059480B" w:rsidRDefault="00035661" w:rsidP="00035661">
            <w:pPr>
              <w:spacing w:line="160" w:lineRule="exact"/>
              <w:jc w:val="center"/>
              <w:rPr>
                <w:sz w:val="26"/>
                <w:szCs w:val="26"/>
              </w:rPr>
            </w:pPr>
            <w:r w:rsidRPr="0059480B">
              <w:rPr>
                <w:sz w:val="26"/>
                <w:szCs w:val="26"/>
              </w:rPr>
              <w:t>Страна</w:t>
            </w:r>
          </w:p>
        </w:tc>
        <w:tc>
          <w:tcPr>
            <w:tcW w:w="3458" w:type="pct"/>
            <w:gridSpan w:val="5"/>
            <w:shd w:val="clear" w:color="auto" w:fill="auto"/>
          </w:tcPr>
          <w:p w14:paraId="06E2FDCB" w14:textId="77777777" w:rsidR="00035661" w:rsidRPr="0059480B" w:rsidRDefault="00035661" w:rsidP="00035661">
            <w:pPr>
              <w:spacing w:line="160" w:lineRule="exact"/>
              <w:jc w:val="both"/>
              <w:rPr>
                <w:sz w:val="26"/>
                <w:szCs w:val="26"/>
              </w:rPr>
            </w:pPr>
          </w:p>
        </w:tc>
      </w:tr>
      <w:tr w:rsidR="00035661" w:rsidRPr="0059480B" w14:paraId="0FED5475" w14:textId="77777777" w:rsidTr="00CE11AA">
        <w:trPr>
          <w:trHeight w:val="420"/>
        </w:trPr>
        <w:tc>
          <w:tcPr>
            <w:tcW w:w="1542" w:type="pct"/>
            <w:shd w:val="clear" w:color="auto" w:fill="auto"/>
            <w:vAlign w:val="center"/>
          </w:tcPr>
          <w:p w14:paraId="228EAB08" w14:textId="77777777" w:rsidR="00035661" w:rsidRPr="0059480B" w:rsidRDefault="00035661" w:rsidP="00BF4AE0">
            <w:pPr>
              <w:jc w:val="center"/>
              <w:rPr>
                <w:sz w:val="26"/>
                <w:szCs w:val="26"/>
              </w:rPr>
            </w:pPr>
            <w:r w:rsidRPr="0059480B">
              <w:rPr>
                <w:sz w:val="26"/>
                <w:szCs w:val="26"/>
              </w:rPr>
              <w:t>Область</w:t>
            </w:r>
          </w:p>
        </w:tc>
        <w:tc>
          <w:tcPr>
            <w:tcW w:w="3458" w:type="pct"/>
            <w:gridSpan w:val="5"/>
            <w:shd w:val="clear" w:color="auto" w:fill="auto"/>
          </w:tcPr>
          <w:p w14:paraId="56442932" w14:textId="77777777" w:rsidR="00035661" w:rsidRPr="0059480B" w:rsidRDefault="00035661" w:rsidP="00035661">
            <w:pPr>
              <w:spacing w:line="160" w:lineRule="exact"/>
              <w:jc w:val="both"/>
              <w:rPr>
                <w:sz w:val="26"/>
                <w:szCs w:val="26"/>
              </w:rPr>
            </w:pPr>
          </w:p>
        </w:tc>
      </w:tr>
      <w:tr w:rsidR="00035661" w:rsidRPr="0059480B" w14:paraId="59994416" w14:textId="77777777" w:rsidTr="00CE11AA">
        <w:trPr>
          <w:trHeight w:val="283"/>
        </w:trPr>
        <w:tc>
          <w:tcPr>
            <w:tcW w:w="1542" w:type="pct"/>
            <w:shd w:val="clear" w:color="auto" w:fill="auto"/>
            <w:vAlign w:val="center"/>
          </w:tcPr>
          <w:p w14:paraId="1ECDD88F" w14:textId="77777777" w:rsidR="00035661" w:rsidRPr="0059480B" w:rsidRDefault="00035661" w:rsidP="00BF4AE0">
            <w:pPr>
              <w:jc w:val="center"/>
              <w:rPr>
                <w:sz w:val="26"/>
                <w:szCs w:val="26"/>
              </w:rPr>
            </w:pPr>
            <w:r w:rsidRPr="0059480B">
              <w:rPr>
                <w:sz w:val="26"/>
                <w:szCs w:val="26"/>
              </w:rPr>
              <w:lastRenderedPageBreak/>
              <w:t>Район</w:t>
            </w:r>
          </w:p>
        </w:tc>
        <w:tc>
          <w:tcPr>
            <w:tcW w:w="3458" w:type="pct"/>
            <w:gridSpan w:val="5"/>
            <w:shd w:val="clear" w:color="auto" w:fill="auto"/>
          </w:tcPr>
          <w:p w14:paraId="59F9A76F" w14:textId="77777777" w:rsidR="00035661" w:rsidRPr="0059480B" w:rsidRDefault="00035661" w:rsidP="00035661">
            <w:pPr>
              <w:spacing w:line="160" w:lineRule="exact"/>
              <w:jc w:val="both"/>
              <w:rPr>
                <w:sz w:val="26"/>
                <w:szCs w:val="26"/>
              </w:rPr>
            </w:pPr>
          </w:p>
        </w:tc>
      </w:tr>
      <w:tr w:rsidR="00035661" w:rsidRPr="0059480B" w14:paraId="7572BDAF" w14:textId="77777777" w:rsidTr="00CE11AA">
        <w:trPr>
          <w:trHeight w:val="259"/>
        </w:trPr>
        <w:tc>
          <w:tcPr>
            <w:tcW w:w="1542" w:type="pct"/>
            <w:shd w:val="clear" w:color="auto" w:fill="auto"/>
            <w:vAlign w:val="center"/>
          </w:tcPr>
          <w:p w14:paraId="67D5D602" w14:textId="77777777" w:rsidR="00035661" w:rsidRPr="0059480B" w:rsidRDefault="00035661" w:rsidP="00BF4AE0">
            <w:pPr>
              <w:jc w:val="center"/>
              <w:rPr>
                <w:sz w:val="26"/>
                <w:szCs w:val="26"/>
              </w:rPr>
            </w:pPr>
            <w:r w:rsidRPr="0059480B">
              <w:rPr>
                <w:sz w:val="26"/>
                <w:szCs w:val="26"/>
              </w:rPr>
              <w:t>Населенный пункт</w:t>
            </w:r>
          </w:p>
        </w:tc>
        <w:tc>
          <w:tcPr>
            <w:tcW w:w="3458" w:type="pct"/>
            <w:gridSpan w:val="5"/>
            <w:shd w:val="clear" w:color="auto" w:fill="auto"/>
          </w:tcPr>
          <w:p w14:paraId="117FF8A6" w14:textId="77777777" w:rsidR="00035661" w:rsidRPr="0059480B" w:rsidRDefault="00035661" w:rsidP="00035661">
            <w:pPr>
              <w:spacing w:line="160" w:lineRule="exact"/>
              <w:jc w:val="both"/>
              <w:rPr>
                <w:sz w:val="26"/>
                <w:szCs w:val="26"/>
              </w:rPr>
            </w:pPr>
          </w:p>
        </w:tc>
      </w:tr>
      <w:tr w:rsidR="00035661" w:rsidRPr="0059480B" w14:paraId="41B896D7" w14:textId="77777777" w:rsidTr="00CE11AA">
        <w:trPr>
          <w:trHeight w:val="277"/>
        </w:trPr>
        <w:tc>
          <w:tcPr>
            <w:tcW w:w="1542" w:type="pct"/>
            <w:shd w:val="clear" w:color="auto" w:fill="auto"/>
            <w:vAlign w:val="center"/>
          </w:tcPr>
          <w:p w14:paraId="4DE3EA6B" w14:textId="77777777" w:rsidR="00035661" w:rsidRPr="0059480B" w:rsidRDefault="00035661" w:rsidP="00BF4AE0">
            <w:pPr>
              <w:jc w:val="center"/>
              <w:rPr>
                <w:sz w:val="26"/>
                <w:szCs w:val="26"/>
              </w:rPr>
            </w:pPr>
            <w:r w:rsidRPr="0059480B">
              <w:rPr>
                <w:sz w:val="26"/>
                <w:szCs w:val="26"/>
              </w:rPr>
              <w:t>Улица</w:t>
            </w:r>
          </w:p>
        </w:tc>
        <w:tc>
          <w:tcPr>
            <w:tcW w:w="3458" w:type="pct"/>
            <w:gridSpan w:val="5"/>
            <w:shd w:val="clear" w:color="auto" w:fill="auto"/>
          </w:tcPr>
          <w:p w14:paraId="3BA4F0D9" w14:textId="77777777" w:rsidR="00035661" w:rsidRPr="0059480B" w:rsidRDefault="00035661" w:rsidP="00035661">
            <w:pPr>
              <w:spacing w:line="160" w:lineRule="exact"/>
              <w:jc w:val="both"/>
              <w:rPr>
                <w:sz w:val="26"/>
                <w:szCs w:val="26"/>
              </w:rPr>
            </w:pPr>
          </w:p>
        </w:tc>
      </w:tr>
      <w:tr w:rsidR="00035661" w:rsidRPr="0059480B" w14:paraId="0D13E657" w14:textId="77777777" w:rsidTr="00CE11AA">
        <w:trPr>
          <w:trHeight w:val="409"/>
        </w:trPr>
        <w:tc>
          <w:tcPr>
            <w:tcW w:w="1542" w:type="pct"/>
            <w:shd w:val="clear" w:color="auto" w:fill="auto"/>
            <w:vAlign w:val="center"/>
          </w:tcPr>
          <w:p w14:paraId="617F800F" w14:textId="77777777" w:rsidR="00035661" w:rsidRPr="0059480B" w:rsidRDefault="00035661" w:rsidP="00BF4AE0">
            <w:pPr>
              <w:jc w:val="center"/>
              <w:rPr>
                <w:sz w:val="26"/>
                <w:szCs w:val="26"/>
              </w:rPr>
            </w:pPr>
            <w:r w:rsidRPr="0059480B">
              <w:rPr>
                <w:sz w:val="26"/>
                <w:szCs w:val="26"/>
              </w:rPr>
              <w:t>Дом</w:t>
            </w:r>
          </w:p>
        </w:tc>
        <w:tc>
          <w:tcPr>
            <w:tcW w:w="736" w:type="pct"/>
            <w:shd w:val="clear" w:color="auto" w:fill="auto"/>
            <w:vAlign w:val="center"/>
          </w:tcPr>
          <w:p w14:paraId="7360A400" w14:textId="77777777" w:rsidR="00035661" w:rsidRPr="0059480B" w:rsidRDefault="00035661" w:rsidP="00035661">
            <w:pPr>
              <w:spacing w:line="160" w:lineRule="exact"/>
              <w:jc w:val="both"/>
              <w:rPr>
                <w:sz w:val="26"/>
                <w:szCs w:val="26"/>
              </w:rPr>
            </w:pPr>
          </w:p>
        </w:tc>
        <w:tc>
          <w:tcPr>
            <w:tcW w:w="537" w:type="pct"/>
            <w:shd w:val="clear" w:color="auto" w:fill="auto"/>
            <w:vAlign w:val="center"/>
          </w:tcPr>
          <w:p w14:paraId="5D808B0F" w14:textId="77777777" w:rsidR="00035661" w:rsidRPr="0059480B" w:rsidRDefault="00035661" w:rsidP="00BF4AE0">
            <w:pPr>
              <w:jc w:val="both"/>
              <w:rPr>
                <w:sz w:val="26"/>
                <w:szCs w:val="26"/>
              </w:rPr>
            </w:pPr>
            <w:r w:rsidRPr="0059480B">
              <w:rPr>
                <w:sz w:val="26"/>
                <w:szCs w:val="26"/>
              </w:rPr>
              <w:t>Корпус</w:t>
            </w:r>
          </w:p>
        </w:tc>
        <w:tc>
          <w:tcPr>
            <w:tcW w:w="732" w:type="pct"/>
            <w:shd w:val="clear" w:color="auto" w:fill="auto"/>
            <w:vAlign w:val="center"/>
          </w:tcPr>
          <w:p w14:paraId="2763B06B" w14:textId="77777777" w:rsidR="00035661" w:rsidRPr="0059480B" w:rsidRDefault="00035661" w:rsidP="00BF4AE0">
            <w:pPr>
              <w:jc w:val="both"/>
              <w:rPr>
                <w:sz w:val="26"/>
                <w:szCs w:val="26"/>
              </w:rPr>
            </w:pPr>
          </w:p>
        </w:tc>
        <w:tc>
          <w:tcPr>
            <w:tcW w:w="652" w:type="pct"/>
            <w:shd w:val="clear" w:color="auto" w:fill="auto"/>
            <w:vAlign w:val="center"/>
          </w:tcPr>
          <w:p w14:paraId="3673B6EA" w14:textId="77777777" w:rsidR="00035661" w:rsidRPr="0059480B" w:rsidRDefault="00035661" w:rsidP="00BF4AE0">
            <w:pPr>
              <w:jc w:val="both"/>
              <w:rPr>
                <w:sz w:val="26"/>
                <w:szCs w:val="26"/>
              </w:rPr>
            </w:pPr>
            <w:r w:rsidRPr="0059480B">
              <w:rPr>
                <w:sz w:val="26"/>
                <w:szCs w:val="26"/>
              </w:rPr>
              <w:t>Квартира</w:t>
            </w:r>
          </w:p>
        </w:tc>
        <w:tc>
          <w:tcPr>
            <w:tcW w:w="800" w:type="pct"/>
            <w:shd w:val="clear" w:color="auto" w:fill="auto"/>
            <w:vAlign w:val="center"/>
          </w:tcPr>
          <w:p w14:paraId="103CF1C6" w14:textId="77777777" w:rsidR="00035661" w:rsidRPr="0059480B" w:rsidRDefault="00035661" w:rsidP="00035661">
            <w:pPr>
              <w:spacing w:line="160" w:lineRule="exact"/>
              <w:jc w:val="both"/>
              <w:rPr>
                <w:sz w:val="26"/>
                <w:szCs w:val="26"/>
              </w:rPr>
            </w:pPr>
          </w:p>
        </w:tc>
      </w:tr>
    </w:tbl>
    <w:p w14:paraId="0BA9897F" w14:textId="6AE7FF03" w:rsidR="00CE11AA" w:rsidRDefault="00CE11AA" w:rsidP="00035661">
      <w:pPr>
        <w:spacing w:line="180" w:lineRule="exact"/>
        <w:jc w:val="both"/>
        <w:rPr>
          <w:b/>
          <w:sz w:val="26"/>
          <w:szCs w:val="26"/>
        </w:rPr>
      </w:pPr>
    </w:p>
    <w:p w14:paraId="612EF7DF" w14:textId="77777777" w:rsidR="008151CF" w:rsidRDefault="008151CF" w:rsidP="00035661">
      <w:pPr>
        <w:spacing w:line="180" w:lineRule="exact"/>
        <w:jc w:val="both"/>
        <w:rPr>
          <w:b/>
          <w:sz w:val="26"/>
          <w:szCs w:val="26"/>
        </w:rPr>
      </w:pPr>
    </w:p>
    <w:p w14:paraId="4F784DEE" w14:textId="2B08CCE7" w:rsidR="00035661" w:rsidRPr="0059480B" w:rsidRDefault="00035661" w:rsidP="00035661">
      <w:pPr>
        <w:spacing w:line="180" w:lineRule="exact"/>
        <w:jc w:val="both"/>
        <w:rPr>
          <w:b/>
          <w:sz w:val="26"/>
          <w:szCs w:val="26"/>
        </w:rPr>
      </w:pPr>
      <w:r w:rsidRPr="0059480B">
        <w:rPr>
          <w:b/>
          <w:sz w:val="26"/>
          <w:szCs w:val="26"/>
        </w:rPr>
        <w:t>10.Контактная информация</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985"/>
        <w:gridCol w:w="1984"/>
        <w:gridCol w:w="2693"/>
      </w:tblGrid>
      <w:tr w:rsidR="00035661" w:rsidRPr="0059480B" w14:paraId="6350D1E4" w14:textId="77777777" w:rsidTr="00CE11AA">
        <w:tc>
          <w:tcPr>
            <w:tcW w:w="2948" w:type="dxa"/>
            <w:shd w:val="clear" w:color="auto" w:fill="auto"/>
          </w:tcPr>
          <w:p w14:paraId="55527163" w14:textId="77777777" w:rsidR="00035661" w:rsidRPr="0059480B" w:rsidRDefault="00035661" w:rsidP="00035661">
            <w:pPr>
              <w:jc w:val="center"/>
              <w:rPr>
                <w:b/>
                <w:sz w:val="26"/>
                <w:szCs w:val="26"/>
              </w:rPr>
            </w:pPr>
            <w:r w:rsidRPr="0059480B">
              <w:rPr>
                <w:b/>
                <w:sz w:val="26"/>
                <w:szCs w:val="26"/>
              </w:rPr>
              <w:t>Контакты</w:t>
            </w:r>
          </w:p>
        </w:tc>
        <w:tc>
          <w:tcPr>
            <w:tcW w:w="1985" w:type="dxa"/>
            <w:shd w:val="clear" w:color="auto" w:fill="auto"/>
          </w:tcPr>
          <w:p w14:paraId="56D4B935" w14:textId="77777777" w:rsidR="00035661" w:rsidRPr="0059480B" w:rsidRDefault="00035661" w:rsidP="00035661">
            <w:pPr>
              <w:jc w:val="center"/>
              <w:rPr>
                <w:b/>
                <w:sz w:val="26"/>
                <w:szCs w:val="26"/>
              </w:rPr>
            </w:pPr>
            <w:r w:rsidRPr="0059480B">
              <w:rPr>
                <w:sz w:val="26"/>
                <w:szCs w:val="26"/>
              </w:rPr>
              <w:t>Код страны/региона телефонного номера</w:t>
            </w:r>
          </w:p>
        </w:tc>
        <w:tc>
          <w:tcPr>
            <w:tcW w:w="1984" w:type="dxa"/>
            <w:shd w:val="clear" w:color="auto" w:fill="auto"/>
          </w:tcPr>
          <w:p w14:paraId="39D202B7" w14:textId="77777777" w:rsidR="00035661" w:rsidRPr="0059480B" w:rsidRDefault="00035661" w:rsidP="00035661">
            <w:pPr>
              <w:jc w:val="center"/>
              <w:rPr>
                <w:b/>
                <w:sz w:val="26"/>
                <w:szCs w:val="26"/>
              </w:rPr>
            </w:pPr>
            <w:r w:rsidRPr="0059480B">
              <w:rPr>
                <w:sz w:val="26"/>
                <w:szCs w:val="26"/>
              </w:rPr>
              <w:t>Код зоны телефонного номера</w:t>
            </w:r>
          </w:p>
        </w:tc>
        <w:tc>
          <w:tcPr>
            <w:tcW w:w="2693" w:type="dxa"/>
            <w:shd w:val="clear" w:color="auto" w:fill="auto"/>
          </w:tcPr>
          <w:p w14:paraId="48BF05DD" w14:textId="77777777" w:rsidR="00035661" w:rsidRPr="0059480B" w:rsidRDefault="00035661" w:rsidP="00035661">
            <w:pPr>
              <w:jc w:val="center"/>
              <w:rPr>
                <w:b/>
                <w:sz w:val="26"/>
                <w:szCs w:val="26"/>
              </w:rPr>
            </w:pPr>
            <w:r w:rsidRPr="0059480B">
              <w:rPr>
                <w:sz w:val="26"/>
                <w:szCs w:val="26"/>
              </w:rPr>
              <w:t>Телефонный номер абонента</w:t>
            </w:r>
          </w:p>
        </w:tc>
      </w:tr>
      <w:tr w:rsidR="00035661" w:rsidRPr="0059480B" w14:paraId="0D563BB0" w14:textId="77777777" w:rsidTr="00CE11AA">
        <w:trPr>
          <w:trHeight w:val="303"/>
        </w:trPr>
        <w:tc>
          <w:tcPr>
            <w:tcW w:w="2948" w:type="dxa"/>
            <w:shd w:val="clear" w:color="auto" w:fill="auto"/>
          </w:tcPr>
          <w:p w14:paraId="2E90F32B" w14:textId="77777777" w:rsidR="00035661" w:rsidRPr="0059480B" w:rsidRDefault="00035661" w:rsidP="00035661">
            <w:pPr>
              <w:ind w:right="-18"/>
              <w:jc w:val="both"/>
              <w:rPr>
                <w:b/>
                <w:sz w:val="26"/>
                <w:szCs w:val="26"/>
              </w:rPr>
            </w:pPr>
            <w:r w:rsidRPr="0059480B">
              <w:rPr>
                <w:b/>
                <w:sz w:val="26"/>
                <w:szCs w:val="26"/>
              </w:rPr>
              <w:t>Мобильный телефон</w:t>
            </w:r>
          </w:p>
        </w:tc>
        <w:tc>
          <w:tcPr>
            <w:tcW w:w="1985" w:type="dxa"/>
            <w:shd w:val="clear" w:color="auto" w:fill="auto"/>
          </w:tcPr>
          <w:p w14:paraId="09CD7C36" w14:textId="77777777" w:rsidR="00035661" w:rsidRPr="0059480B" w:rsidRDefault="00035661" w:rsidP="00035661">
            <w:pPr>
              <w:spacing w:line="180" w:lineRule="exact"/>
              <w:ind w:left="-93" w:right="-103"/>
              <w:rPr>
                <w:sz w:val="26"/>
                <w:szCs w:val="26"/>
              </w:rPr>
            </w:pPr>
          </w:p>
        </w:tc>
        <w:tc>
          <w:tcPr>
            <w:tcW w:w="1984" w:type="dxa"/>
            <w:shd w:val="clear" w:color="auto" w:fill="auto"/>
          </w:tcPr>
          <w:p w14:paraId="2B22D0F3" w14:textId="77777777" w:rsidR="00035661" w:rsidRPr="0059480B" w:rsidRDefault="00035661" w:rsidP="00035661">
            <w:pPr>
              <w:spacing w:line="180" w:lineRule="exact"/>
              <w:ind w:left="-93" w:right="-103"/>
              <w:rPr>
                <w:sz w:val="26"/>
                <w:szCs w:val="26"/>
              </w:rPr>
            </w:pPr>
          </w:p>
        </w:tc>
        <w:tc>
          <w:tcPr>
            <w:tcW w:w="2693" w:type="dxa"/>
            <w:shd w:val="clear" w:color="auto" w:fill="auto"/>
          </w:tcPr>
          <w:p w14:paraId="71B6CFFE" w14:textId="77777777" w:rsidR="00035661" w:rsidRPr="0059480B" w:rsidRDefault="00035661" w:rsidP="00035661">
            <w:pPr>
              <w:spacing w:line="180" w:lineRule="exact"/>
              <w:ind w:left="-93" w:right="-103"/>
              <w:rPr>
                <w:sz w:val="26"/>
                <w:szCs w:val="26"/>
              </w:rPr>
            </w:pPr>
          </w:p>
        </w:tc>
      </w:tr>
      <w:tr w:rsidR="00035661" w:rsidRPr="0059480B" w14:paraId="03CA8DEC" w14:textId="77777777" w:rsidTr="00CE11AA">
        <w:tc>
          <w:tcPr>
            <w:tcW w:w="2948" w:type="dxa"/>
            <w:shd w:val="clear" w:color="auto" w:fill="auto"/>
          </w:tcPr>
          <w:p w14:paraId="403C7E84" w14:textId="77777777" w:rsidR="00035661" w:rsidRPr="0059480B" w:rsidRDefault="00035661" w:rsidP="00035661">
            <w:pPr>
              <w:ind w:right="-18"/>
              <w:jc w:val="both"/>
              <w:rPr>
                <w:b/>
                <w:sz w:val="26"/>
                <w:szCs w:val="26"/>
              </w:rPr>
            </w:pPr>
            <w:r w:rsidRPr="0059480B">
              <w:rPr>
                <w:b/>
                <w:sz w:val="26"/>
                <w:szCs w:val="26"/>
              </w:rPr>
              <w:t>Домашний телефон</w:t>
            </w:r>
          </w:p>
        </w:tc>
        <w:tc>
          <w:tcPr>
            <w:tcW w:w="1985" w:type="dxa"/>
            <w:shd w:val="clear" w:color="auto" w:fill="auto"/>
          </w:tcPr>
          <w:p w14:paraId="6BCE74E7" w14:textId="77777777" w:rsidR="00035661" w:rsidRPr="0059480B" w:rsidRDefault="00035661" w:rsidP="00035661">
            <w:pPr>
              <w:spacing w:line="180" w:lineRule="exact"/>
              <w:ind w:left="-93" w:right="-103"/>
              <w:rPr>
                <w:sz w:val="26"/>
                <w:szCs w:val="26"/>
              </w:rPr>
            </w:pPr>
          </w:p>
        </w:tc>
        <w:tc>
          <w:tcPr>
            <w:tcW w:w="1984" w:type="dxa"/>
            <w:shd w:val="clear" w:color="auto" w:fill="auto"/>
          </w:tcPr>
          <w:p w14:paraId="6A67B1C9" w14:textId="77777777" w:rsidR="00035661" w:rsidRPr="0059480B" w:rsidRDefault="00035661" w:rsidP="00035661">
            <w:pPr>
              <w:spacing w:line="180" w:lineRule="exact"/>
              <w:ind w:left="-93" w:right="-103"/>
              <w:rPr>
                <w:sz w:val="26"/>
                <w:szCs w:val="26"/>
              </w:rPr>
            </w:pPr>
          </w:p>
        </w:tc>
        <w:tc>
          <w:tcPr>
            <w:tcW w:w="2693" w:type="dxa"/>
            <w:shd w:val="clear" w:color="auto" w:fill="auto"/>
          </w:tcPr>
          <w:p w14:paraId="271C4D34" w14:textId="77777777" w:rsidR="00035661" w:rsidRPr="0059480B" w:rsidRDefault="00035661" w:rsidP="00035661">
            <w:pPr>
              <w:spacing w:line="180" w:lineRule="exact"/>
              <w:ind w:left="-93" w:right="-103"/>
              <w:rPr>
                <w:sz w:val="26"/>
                <w:szCs w:val="26"/>
              </w:rPr>
            </w:pPr>
          </w:p>
        </w:tc>
      </w:tr>
      <w:tr w:rsidR="00035661" w:rsidRPr="0059480B" w14:paraId="41974D78" w14:textId="77777777" w:rsidTr="00CE11AA">
        <w:tc>
          <w:tcPr>
            <w:tcW w:w="2948" w:type="dxa"/>
            <w:shd w:val="clear" w:color="auto" w:fill="auto"/>
            <w:vAlign w:val="center"/>
          </w:tcPr>
          <w:p w14:paraId="0CB35BE6" w14:textId="77777777" w:rsidR="00035661" w:rsidRPr="0059480B" w:rsidRDefault="00035661" w:rsidP="00035661">
            <w:pPr>
              <w:ind w:right="-18"/>
              <w:rPr>
                <w:b/>
                <w:sz w:val="26"/>
                <w:szCs w:val="26"/>
              </w:rPr>
            </w:pPr>
            <w:r w:rsidRPr="0059480B">
              <w:rPr>
                <w:b/>
                <w:sz w:val="26"/>
                <w:szCs w:val="26"/>
              </w:rPr>
              <w:t>Адрес электронной почты</w:t>
            </w:r>
          </w:p>
        </w:tc>
        <w:tc>
          <w:tcPr>
            <w:tcW w:w="6662" w:type="dxa"/>
            <w:gridSpan w:val="3"/>
            <w:shd w:val="clear" w:color="auto" w:fill="auto"/>
          </w:tcPr>
          <w:p w14:paraId="57D92CC4" w14:textId="77777777" w:rsidR="00035661" w:rsidRPr="0059480B" w:rsidRDefault="00035661" w:rsidP="00035661">
            <w:pPr>
              <w:spacing w:line="180" w:lineRule="exact"/>
              <w:ind w:left="-93" w:right="-103"/>
              <w:rPr>
                <w:sz w:val="26"/>
                <w:szCs w:val="26"/>
              </w:rPr>
            </w:pPr>
          </w:p>
        </w:tc>
      </w:tr>
    </w:tbl>
    <w:p w14:paraId="6483CE81" w14:textId="77777777" w:rsidR="00035661" w:rsidRPr="0059480B" w:rsidRDefault="00035661" w:rsidP="00035661">
      <w:pPr>
        <w:jc w:val="both"/>
        <w:rPr>
          <w:b/>
          <w:sz w:val="26"/>
          <w:szCs w:val="26"/>
        </w:rPr>
      </w:pPr>
      <w:r w:rsidRPr="0059480B">
        <w:rPr>
          <w:b/>
          <w:sz w:val="26"/>
          <w:szCs w:val="26"/>
        </w:rPr>
        <w:t xml:space="preserve">11. </w:t>
      </w:r>
      <w:r w:rsidRPr="0059480B">
        <w:rPr>
          <w:b/>
          <w:bCs/>
          <w:color w:val="000000"/>
          <w:sz w:val="26"/>
          <w:szCs w:val="26"/>
        </w:rPr>
        <w:t>Банковские реквизиты для выплаты доходов по ценным бумагам (номер текущего (расчетного) банковского счета/счета с использованием банковской платежной карточки, наименование банка, код банка)</w:t>
      </w:r>
      <w:r w:rsidRPr="0059480B">
        <w:rPr>
          <w:color w:val="000000"/>
          <w:sz w:val="26"/>
          <w:szCs w:val="26"/>
        </w:rPr>
        <w:t xml:space="preserve"> - </w:t>
      </w:r>
    </w:p>
    <w:p w14:paraId="2F9629DE" w14:textId="3D01E63A" w:rsidR="00035661" w:rsidRPr="0059480B" w:rsidRDefault="00035661" w:rsidP="00035661">
      <w:pPr>
        <w:jc w:val="both"/>
        <w:rPr>
          <w:sz w:val="26"/>
          <w:szCs w:val="26"/>
        </w:rPr>
      </w:pPr>
      <w:r w:rsidRPr="0059480B">
        <w:rPr>
          <w:b/>
          <w:sz w:val="26"/>
          <w:szCs w:val="26"/>
        </w:rPr>
        <w:t>12.Место работы</w:t>
      </w:r>
      <w:r w:rsidRPr="0059480B">
        <w:rPr>
          <w:sz w:val="26"/>
          <w:szCs w:val="26"/>
        </w:rPr>
        <w:t xml:space="preserve"> – _</w:t>
      </w:r>
      <w:r w:rsidR="00A3607F">
        <w:rPr>
          <w:sz w:val="26"/>
          <w:szCs w:val="26"/>
        </w:rPr>
        <w:t>__________________________________________</w:t>
      </w:r>
    </w:p>
    <w:p w14:paraId="2ED0FEEB" w14:textId="77777777" w:rsidR="00035661" w:rsidRPr="0059480B" w:rsidRDefault="00035661" w:rsidP="00035661">
      <w:pPr>
        <w:jc w:val="both"/>
        <w:rPr>
          <w:sz w:val="26"/>
          <w:szCs w:val="26"/>
        </w:rPr>
      </w:pPr>
      <w:r w:rsidRPr="0059480B">
        <w:rPr>
          <w:b/>
          <w:sz w:val="26"/>
          <w:szCs w:val="26"/>
        </w:rPr>
        <w:t xml:space="preserve">13.Занимаемая должность </w:t>
      </w:r>
      <w:r w:rsidRPr="0059480B">
        <w:rPr>
          <w:sz w:val="26"/>
          <w:szCs w:val="26"/>
        </w:rPr>
        <w:t>– _______________________________</w:t>
      </w:r>
    </w:p>
    <w:p w14:paraId="22D04BF9" w14:textId="77777777" w:rsidR="00035661" w:rsidRPr="0059480B" w:rsidRDefault="00035661" w:rsidP="00A3607F">
      <w:pPr>
        <w:pStyle w:val="3"/>
        <w:jc w:val="both"/>
        <w:rPr>
          <w:b/>
          <w:sz w:val="26"/>
          <w:szCs w:val="26"/>
        </w:rPr>
      </w:pPr>
      <w:r w:rsidRPr="0059480B">
        <w:rPr>
          <w:b/>
          <w:sz w:val="26"/>
          <w:szCs w:val="26"/>
        </w:rPr>
        <w:t>14.Относитесь ли Вы к лицам, занимающим нижеперечисленные должности?</w:t>
      </w:r>
    </w:p>
    <w:p w14:paraId="2BFF57B1" w14:textId="45866A10" w:rsidR="00035661" w:rsidRPr="0059480B" w:rsidRDefault="00C419B9" w:rsidP="00035661">
      <w:pPr>
        <w:jc w:val="center"/>
        <w:rPr>
          <w:spacing w:val="-4"/>
          <w:sz w:val="26"/>
          <w:szCs w:val="26"/>
        </w:rPr>
      </w:pPr>
      <w:bookmarkStart w:id="1" w:name="_Hlk89433517"/>
      <w:proofErr w:type="gramStart"/>
      <w:r w:rsidRPr="006B1CAB">
        <w:rPr>
          <w:spacing w:val="20"/>
          <w:sz w:val="26"/>
          <w:szCs w:val="26"/>
        </w:rPr>
        <w:t>□</w:t>
      </w:r>
      <w:bookmarkEnd w:id="1"/>
      <w:r w:rsidR="00035661" w:rsidRPr="0059480B">
        <w:rPr>
          <w:sz w:val="26"/>
          <w:szCs w:val="26"/>
        </w:rPr>
        <w:t xml:space="preserve">  </w:t>
      </w:r>
      <w:r w:rsidR="006E25CA" w:rsidRPr="00001611">
        <w:rPr>
          <w:b/>
          <w:bCs/>
          <w:sz w:val="26"/>
          <w:szCs w:val="26"/>
        </w:rPr>
        <w:t>да</w:t>
      </w:r>
      <w:proofErr w:type="gramEnd"/>
      <w:r w:rsidR="00035661" w:rsidRPr="0059480B">
        <w:rPr>
          <w:sz w:val="26"/>
          <w:szCs w:val="26"/>
        </w:rPr>
        <w:t xml:space="preserve">                       </w:t>
      </w:r>
      <w:r w:rsidR="00035661" w:rsidRPr="0059480B">
        <w:rPr>
          <w:spacing w:val="-4"/>
          <w:sz w:val="26"/>
          <w:szCs w:val="26"/>
        </w:rPr>
        <w:t xml:space="preserve">    </w:t>
      </w:r>
      <w:r w:rsidRPr="006B1CAB">
        <w:rPr>
          <w:spacing w:val="20"/>
          <w:sz w:val="26"/>
          <w:szCs w:val="26"/>
        </w:rPr>
        <w:t>□</w:t>
      </w:r>
      <w:r w:rsidR="00035661" w:rsidRPr="0059480B">
        <w:rPr>
          <w:sz w:val="26"/>
          <w:szCs w:val="26"/>
        </w:rPr>
        <w:t xml:space="preserve"> </w:t>
      </w:r>
      <w:r w:rsidR="006E25CA" w:rsidRPr="00001611">
        <w:rPr>
          <w:b/>
          <w:bCs/>
          <w:sz w:val="26"/>
          <w:szCs w:val="26"/>
        </w:rPr>
        <w:t>нет</w:t>
      </w:r>
    </w:p>
    <w:p w14:paraId="7DD3D8AB" w14:textId="05830CCD" w:rsidR="00035661" w:rsidRPr="0059480B" w:rsidRDefault="00CB2963" w:rsidP="00035661">
      <w:pPr>
        <w:tabs>
          <w:tab w:val="left" w:pos="426"/>
        </w:tabs>
        <w:spacing w:before="80" w:line="255" w:lineRule="exact"/>
        <w:ind w:left="426" w:hanging="426"/>
        <w:jc w:val="both"/>
        <w:rPr>
          <w:spacing w:val="-4"/>
          <w:sz w:val="26"/>
          <w:szCs w:val="26"/>
        </w:rPr>
      </w:pPr>
      <w:r w:rsidRPr="00CB2963">
        <w:rPr>
          <w:spacing w:val="-4"/>
          <w:sz w:val="26"/>
          <w:szCs w:val="26"/>
        </w:rPr>
        <w:t>□</w:t>
      </w:r>
      <w:r w:rsidR="00035661" w:rsidRPr="0059480B">
        <w:rPr>
          <w:spacing w:val="20"/>
          <w:sz w:val="26"/>
          <w:szCs w:val="26"/>
        </w:rPr>
        <w:tab/>
      </w:r>
      <w:r w:rsidR="00035661" w:rsidRPr="0059480B">
        <w:rPr>
          <w:sz w:val="26"/>
          <w:szCs w:val="26"/>
        </w:rPr>
        <w:t>Глава государства или правительства (независимо от формы государственного устройства)</w:t>
      </w:r>
    </w:p>
    <w:p w14:paraId="432C213D" w14:textId="58424AAD" w:rsidR="00035661" w:rsidRPr="0059480B" w:rsidRDefault="00CB2963" w:rsidP="00035661">
      <w:pPr>
        <w:tabs>
          <w:tab w:val="left" w:pos="426"/>
        </w:tabs>
        <w:spacing w:before="80" w:line="255" w:lineRule="exact"/>
        <w:ind w:left="426" w:hanging="426"/>
        <w:rPr>
          <w:spacing w:val="-4"/>
          <w:sz w:val="26"/>
          <w:szCs w:val="26"/>
        </w:rPr>
      </w:pPr>
      <w:r w:rsidRPr="00CB2963">
        <w:rPr>
          <w:spacing w:val="-4"/>
          <w:sz w:val="26"/>
          <w:szCs w:val="26"/>
        </w:rPr>
        <w:t>□</w:t>
      </w:r>
      <w:r w:rsidR="00035661" w:rsidRPr="0059480B">
        <w:rPr>
          <w:spacing w:val="-4"/>
          <w:sz w:val="26"/>
          <w:szCs w:val="26"/>
        </w:rPr>
        <w:tab/>
        <w:t xml:space="preserve">Судья высшей судебной инстанции  </w:t>
      </w:r>
    </w:p>
    <w:p w14:paraId="0F040A96" w14:textId="4E038107" w:rsidR="00035661" w:rsidRPr="0059480B" w:rsidRDefault="00CB2963" w:rsidP="00035661">
      <w:pPr>
        <w:tabs>
          <w:tab w:val="left" w:pos="426"/>
        </w:tabs>
        <w:spacing w:before="80" w:line="255" w:lineRule="exact"/>
        <w:ind w:left="426" w:hanging="426"/>
        <w:rPr>
          <w:spacing w:val="-4"/>
          <w:sz w:val="26"/>
          <w:szCs w:val="26"/>
        </w:rPr>
      </w:pPr>
      <w:r w:rsidRPr="00CB2963">
        <w:rPr>
          <w:spacing w:val="-4"/>
          <w:sz w:val="26"/>
          <w:szCs w:val="26"/>
        </w:rPr>
        <w:t>□</w:t>
      </w:r>
      <w:r w:rsidR="00035661" w:rsidRPr="0059480B">
        <w:rPr>
          <w:spacing w:val="-4"/>
          <w:sz w:val="26"/>
          <w:szCs w:val="26"/>
        </w:rPr>
        <w:tab/>
        <w:t>Высокопоставленное</w:t>
      </w:r>
      <w:r w:rsidR="00035661" w:rsidRPr="0059480B">
        <w:rPr>
          <w:sz w:val="26"/>
          <w:szCs w:val="26"/>
        </w:rPr>
        <w:t xml:space="preserve"> лицо политической партии</w:t>
      </w:r>
    </w:p>
    <w:p w14:paraId="2916E5C6" w14:textId="4660FAE4" w:rsidR="00035661" w:rsidRPr="0059480B" w:rsidRDefault="00CB2963" w:rsidP="00035661">
      <w:pPr>
        <w:tabs>
          <w:tab w:val="left" w:pos="426"/>
        </w:tabs>
        <w:spacing w:before="80" w:line="255" w:lineRule="exact"/>
        <w:ind w:left="426" w:hanging="426"/>
        <w:rPr>
          <w:sz w:val="26"/>
          <w:szCs w:val="26"/>
        </w:rPr>
      </w:pPr>
      <w:r w:rsidRPr="00CB2963">
        <w:rPr>
          <w:spacing w:val="-4"/>
          <w:sz w:val="26"/>
          <w:szCs w:val="26"/>
        </w:rPr>
        <w:t>□</w:t>
      </w:r>
      <w:r w:rsidR="00035661" w:rsidRPr="0059480B">
        <w:rPr>
          <w:spacing w:val="-4"/>
          <w:sz w:val="26"/>
          <w:szCs w:val="26"/>
        </w:rPr>
        <w:tab/>
        <w:t>Дипломат высокого ранга</w:t>
      </w:r>
    </w:p>
    <w:p w14:paraId="6E79A921" w14:textId="012C8D1C" w:rsidR="00035661" w:rsidRPr="0059480B" w:rsidRDefault="00CB2963" w:rsidP="00035661">
      <w:pPr>
        <w:tabs>
          <w:tab w:val="left" w:pos="426"/>
        </w:tabs>
        <w:spacing w:before="80" w:line="255" w:lineRule="exact"/>
        <w:ind w:left="426" w:hanging="426"/>
        <w:rPr>
          <w:sz w:val="26"/>
          <w:szCs w:val="26"/>
        </w:rPr>
      </w:pPr>
      <w:r w:rsidRPr="00CB2963">
        <w:rPr>
          <w:spacing w:val="-4"/>
          <w:sz w:val="26"/>
          <w:szCs w:val="26"/>
        </w:rPr>
        <w:t>□</w:t>
      </w:r>
      <w:r w:rsidR="00035661" w:rsidRPr="0059480B">
        <w:rPr>
          <w:spacing w:val="-4"/>
          <w:sz w:val="26"/>
          <w:szCs w:val="26"/>
        </w:rPr>
        <w:tab/>
        <w:t>В</w:t>
      </w:r>
      <w:r w:rsidR="00035661" w:rsidRPr="0059480B">
        <w:rPr>
          <w:sz w:val="26"/>
          <w:szCs w:val="26"/>
        </w:rPr>
        <w:t>ысшее государственное или военное должностное лицо</w:t>
      </w:r>
    </w:p>
    <w:p w14:paraId="4C5A4CC6" w14:textId="49E18CDF" w:rsidR="00035661" w:rsidRPr="0059480B" w:rsidRDefault="00CB2963" w:rsidP="00035661">
      <w:pPr>
        <w:tabs>
          <w:tab w:val="left" w:pos="426"/>
        </w:tabs>
        <w:spacing w:before="80" w:line="255" w:lineRule="exact"/>
        <w:ind w:left="426" w:hanging="426"/>
        <w:jc w:val="both"/>
        <w:rPr>
          <w:sz w:val="26"/>
          <w:szCs w:val="26"/>
        </w:rPr>
      </w:pPr>
      <w:r w:rsidRPr="00CB2963">
        <w:rPr>
          <w:spacing w:val="-4"/>
          <w:sz w:val="26"/>
          <w:szCs w:val="26"/>
        </w:rPr>
        <w:t>□</w:t>
      </w:r>
      <w:r w:rsidR="00035661" w:rsidRPr="0059480B">
        <w:rPr>
          <w:spacing w:val="-4"/>
          <w:sz w:val="26"/>
          <w:szCs w:val="26"/>
        </w:rPr>
        <w:tab/>
        <w:t>Р</w:t>
      </w:r>
      <w:r w:rsidR="00035661" w:rsidRPr="0059480B">
        <w:rPr>
          <w:sz w:val="26"/>
          <w:szCs w:val="26"/>
        </w:rPr>
        <w:t>уководитель организации, которая занимается добычей полезных ископаемых или является монополистом на товарном рынке</w:t>
      </w:r>
    </w:p>
    <w:p w14:paraId="3F403673" w14:textId="4F0A23B5" w:rsidR="00035661" w:rsidRPr="0059480B" w:rsidRDefault="00CB2963" w:rsidP="00035661">
      <w:pPr>
        <w:tabs>
          <w:tab w:val="left" w:pos="426"/>
        </w:tabs>
        <w:spacing w:before="80" w:line="255" w:lineRule="exact"/>
        <w:ind w:left="426" w:hanging="426"/>
        <w:rPr>
          <w:sz w:val="26"/>
          <w:szCs w:val="26"/>
        </w:rPr>
      </w:pPr>
      <w:r w:rsidRPr="00CB2963">
        <w:rPr>
          <w:spacing w:val="-4"/>
          <w:sz w:val="26"/>
          <w:szCs w:val="26"/>
        </w:rPr>
        <w:t>□</w:t>
      </w:r>
      <w:r w:rsidR="00035661" w:rsidRPr="0059480B">
        <w:rPr>
          <w:sz w:val="26"/>
          <w:szCs w:val="26"/>
        </w:rPr>
        <w:tab/>
        <w:t>Руководитель международной организации</w:t>
      </w:r>
    </w:p>
    <w:p w14:paraId="1D75B08C" w14:textId="4FD629E7" w:rsidR="00035661" w:rsidRPr="0059480B" w:rsidRDefault="00CB2963" w:rsidP="00035661">
      <w:pPr>
        <w:tabs>
          <w:tab w:val="left" w:pos="426"/>
        </w:tabs>
        <w:spacing w:before="80" w:line="255" w:lineRule="exact"/>
        <w:ind w:left="426" w:hanging="426"/>
        <w:rPr>
          <w:sz w:val="26"/>
          <w:szCs w:val="26"/>
        </w:rPr>
      </w:pPr>
      <w:r w:rsidRPr="00CB2963">
        <w:rPr>
          <w:spacing w:val="-4"/>
          <w:sz w:val="26"/>
          <w:szCs w:val="26"/>
        </w:rPr>
        <w:t>□</w:t>
      </w:r>
      <w:r w:rsidR="00035661" w:rsidRPr="0059480B">
        <w:rPr>
          <w:sz w:val="26"/>
          <w:szCs w:val="26"/>
        </w:rPr>
        <w:tab/>
        <w:t>Руководитель постоянного представительства международной организации в Республике Беларусь</w:t>
      </w:r>
    </w:p>
    <w:p w14:paraId="4702AB5F" w14:textId="35AE46F7" w:rsidR="00035661" w:rsidRPr="0059480B" w:rsidRDefault="00CB2963" w:rsidP="00035661">
      <w:pPr>
        <w:tabs>
          <w:tab w:val="left" w:pos="426"/>
        </w:tabs>
        <w:spacing w:before="80" w:line="255" w:lineRule="exact"/>
        <w:ind w:left="426" w:hanging="426"/>
        <w:rPr>
          <w:sz w:val="26"/>
          <w:szCs w:val="26"/>
        </w:rPr>
      </w:pPr>
      <w:r w:rsidRPr="00CB2963">
        <w:rPr>
          <w:spacing w:val="-4"/>
          <w:sz w:val="26"/>
          <w:szCs w:val="26"/>
        </w:rPr>
        <w:t>□</w:t>
      </w:r>
      <w:r w:rsidR="00035661" w:rsidRPr="0059480B">
        <w:rPr>
          <w:sz w:val="26"/>
          <w:szCs w:val="26"/>
        </w:rPr>
        <w:tab/>
        <w:t>Высший (влиятельный) представитель религиозной организации</w:t>
      </w:r>
    </w:p>
    <w:p w14:paraId="4C754469" w14:textId="77777777" w:rsidR="00035661" w:rsidRPr="0059480B" w:rsidRDefault="00035661" w:rsidP="00035661">
      <w:pPr>
        <w:tabs>
          <w:tab w:val="left" w:pos="0"/>
        </w:tabs>
        <w:spacing w:before="80" w:line="255" w:lineRule="exact"/>
        <w:rPr>
          <w:sz w:val="26"/>
          <w:szCs w:val="26"/>
        </w:rPr>
      </w:pPr>
      <w:r w:rsidRPr="0059480B">
        <w:rPr>
          <w:sz w:val="26"/>
          <w:szCs w:val="26"/>
        </w:rPr>
        <w:t>Если да, то укажите занимаемую должность (титул, звание, сан): ______________________________________</w:t>
      </w:r>
    </w:p>
    <w:p w14:paraId="49CE555F" w14:textId="77777777" w:rsidR="00035661" w:rsidRPr="0059480B" w:rsidRDefault="00035661" w:rsidP="008151CF">
      <w:pPr>
        <w:pStyle w:val="a9"/>
        <w:ind w:left="0"/>
        <w:rPr>
          <w:b/>
          <w:sz w:val="26"/>
          <w:szCs w:val="26"/>
        </w:rPr>
      </w:pPr>
      <w:r w:rsidRPr="0059480B">
        <w:rPr>
          <w:b/>
          <w:sz w:val="26"/>
          <w:szCs w:val="26"/>
        </w:rPr>
        <w:t xml:space="preserve">15. Состоите ли Вы в родстве с лицами, занимающими указанные в пункте </w:t>
      </w:r>
      <w:proofErr w:type="gramStart"/>
      <w:r w:rsidRPr="0059480B">
        <w:rPr>
          <w:b/>
          <w:sz w:val="26"/>
          <w:szCs w:val="26"/>
        </w:rPr>
        <w:t>14  должности</w:t>
      </w:r>
      <w:proofErr w:type="gramEnd"/>
      <w:r w:rsidRPr="0059480B">
        <w:rPr>
          <w:b/>
          <w:sz w:val="26"/>
          <w:szCs w:val="26"/>
        </w:rPr>
        <w:t xml:space="preserve">? </w:t>
      </w:r>
    </w:p>
    <w:p w14:paraId="0BAE0691" w14:textId="6B4158CD" w:rsidR="00035661" w:rsidRPr="0059480B" w:rsidRDefault="00CB2963" w:rsidP="00035661">
      <w:pPr>
        <w:jc w:val="center"/>
        <w:rPr>
          <w:sz w:val="26"/>
          <w:szCs w:val="26"/>
        </w:rPr>
      </w:pPr>
      <w:proofErr w:type="gramStart"/>
      <w:r w:rsidRPr="00CB2963">
        <w:rPr>
          <w:spacing w:val="-4"/>
          <w:sz w:val="26"/>
          <w:szCs w:val="26"/>
        </w:rPr>
        <w:t>□</w:t>
      </w:r>
      <w:r w:rsidR="00035661" w:rsidRPr="0059480B">
        <w:rPr>
          <w:sz w:val="26"/>
          <w:szCs w:val="26"/>
        </w:rPr>
        <w:t xml:space="preserve">  </w:t>
      </w:r>
      <w:r w:rsidR="008151CF" w:rsidRPr="00001611">
        <w:rPr>
          <w:b/>
          <w:bCs/>
          <w:sz w:val="26"/>
          <w:szCs w:val="26"/>
        </w:rPr>
        <w:t>да</w:t>
      </w:r>
      <w:proofErr w:type="gramEnd"/>
      <w:r w:rsidR="00035661" w:rsidRPr="0059480B">
        <w:rPr>
          <w:sz w:val="26"/>
          <w:szCs w:val="26"/>
        </w:rPr>
        <w:t xml:space="preserve">    </w:t>
      </w:r>
      <w:r w:rsidR="00A3607F">
        <w:rPr>
          <w:sz w:val="26"/>
          <w:szCs w:val="26"/>
        </w:rPr>
        <w:t xml:space="preserve">               </w:t>
      </w:r>
      <w:r w:rsidR="00035661" w:rsidRPr="0059480B">
        <w:rPr>
          <w:sz w:val="26"/>
          <w:szCs w:val="26"/>
        </w:rPr>
        <w:t xml:space="preserve">     </w:t>
      </w:r>
      <w:r w:rsidR="00035661" w:rsidRPr="0059480B">
        <w:rPr>
          <w:spacing w:val="-4"/>
          <w:sz w:val="26"/>
          <w:szCs w:val="26"/>
        </w:rPr>
        <w:t xml:space="preserve">  </w:t>
      </w:r>
      <w:r w:rsidR="008151CF" w:rsidRPr="008151CF">
        <w:rPr>
          <w:spacing w:val="-4"/>
          <w:sz w:val="26"/>
          <w:szCs w:val="26"/>
        </w:rPr>
        <w:t>□</w:t>
      </w:r>
      <w:r w:rsidR="008151CF">
        <w:rPr>
          <w:spacing w:val="-4"/>
          <w:sz w:val="26"/>
          <w:szCs w:val="26"/>
        </w:rPr>
        <w:t xml:space="preserve">  </w:t>
      </w:r>
      <w:r w:rsidR="008151CF" w:rsidRPr="00001611">
        <w:rPr>
          <w:b/>
          <w:bCs/>
          <w:spacing w:val="-4"/>
          <w:sz w:val="26"/>
          <w:szCs w:val="26"/>
        </w:rPr>
        <w:t>нет</w:t>
      </w:r>
      <w:r w:rsidR="00035661" w:rsidRPr="00001611">
        <w:rPr>
          <w:b/>
          <w:bCs/>
          <w:spacing w:val="-4"/>
          <w:sz w:val="26"/>
          <w:szCs w:val="26"/>
        </w:rPr>
        <w:t xml:space="preserve"> </w:t>
      </w:r>
      <w:r w:rsidR="00035661" w:rsidRPr="0059480B">
        <w:rPr>
          <w:spacing w:val="-4"/>
          <w:sz w:val="26"/>
          <w:szCs w:val="26"/>
        </w:rPr>
        <w:t xml:space="preserve"> </w:t>
      </w:r>
      <w:r w:rsidR="00035661" w:rsidRPr="0059480B">
        <w:rPr>
          <w:sz w:val="26"/>
          <w:szCs w:val="26"/>
        </w:rPr>
        <w:t xml:space="preserve">    </w:t>
      </w:r>
    </w:p>
    <w:p w14:paraId="31052C58" w14:textId="14FE895D" w:rsidR="00035661" w:rsidRPr="0059480B" w:rsidRDefault="00035661" w:rsidP="008151CF">
      <w:pPr>
        <w:tabs>
          <w:tab w:val="left" w:pos="540"/>
        </w:tabs>
        <w:spacing w:before="80" w:line="255" w:lineRule="exact"/>
        <w:rPr>
          <w:sz w:val="26"/>
          <w:szCs w:val="26"/>
        </w:rPr>
      </w:pPr>
      <w:r w:rsidRPr="0059480B">
        <w:rPr>
          <w:sz w:val="26"/>
          <w:szCs w:val="26"/>
        </w:rPr>
        <w:t>Если да, то укажите Ф. И. О., занимаемую должность (титул, звание</w:t>
      </w:r>
      <w:r w:rsidR="00A3607F">
        <w:rPr>
          <w:sz w:val="26"/>
          <w:szCs w:val="26"/>
        </w:rPr>
        <w:t>,</w:t>
      </w:r>
      <w:r w:rsidR="00E91BBD">
        <w:rPr>
          <w:sz w:val="26"/>
          <w:szCs w:val="26"/>
        </w:rPr>
        <w:t xml:space="preserve"> </w:t>
      </w:r>
      <w:r w:rsidR="00A3607F">
        <w:rPr>
          <w:sz w:val="26"/>
          <w:szCs w:val="26"/>
        </w:rPr>
        <w:t>сан</w:t>
      </w:r>
      <w:r w:rsidRPr="0059480B">
        <w:rPr>
          <w:sz w:val="26"/>
          <w:szCs w:val="26"/>
        </w:rPr>
        <w:t>) лица, в родстве с которым Вы состоите: _______________________________________________________________________укажите степень родства: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24"/>
        <w:gridCol w:w="4442"/>
      </w:tblGrid>
      <w:tr w:rsidR="00035661" w:rsidRPr="0059480B" w14:paraId="7BFFAF76" w14:textId="77777777" w:rsidTr="00035661">
        <w:tc>
          <w:tcPr>
            <w:tcW w:w="4927" w:type="dxa"/>
            <w:tcBorders>
              <w:top w:val="none" w:sz="4" w:space="0" w:color="000000"/>
              <w:left w:val="none" w:sz="4" w:space="0" w:color="000000"/>
              <w:bottom w:val="none" w:sz="4" w:space="0" w:color="000000"/>
              <w:right w:val="none" w:sz="4" w:space="0" w:color="000000"/>
            </w:tcBorders>
          </w:tcPr>
          <w:p w14:paraId="2E82F985" w14:textId="3DB2EC07" w:rsidR="00035661" w:rsidRPr="0059480B" w:rsidRDefault="006B1CAB" w:rsidP="00035661">
            <w:pPr>
              <w:spacing w:before="80" w:line="255" w:lineRule="exact"/>
              <w:rPr>
                <w:spacing w:val="20"/>
                <w:sz w:val="26"/>
                <w:szCs w:val="26"/>
              </w:rPr>
            </w:pPr>
            <w:r w:rsidRPr="006B1CAB">
              <w:rPr>
                <w:spacing w:val="20"/>
                <w:sz w:val="26"/>
                <w:szCs w:val="26"/>
              </w:rPr>
              <w:t>□</w:t>
            </w:r>
            <w:r w:rsidR="00035661" w:rsidRPr="0059480B">
              <w:rPr>
                <w:spacing w:val="20"/>
                <w:sz w:val="26"/>
                <w:szCs w:val="26"/>
              </w:rPr>
              <w:t xml:space="preserve">   супруг (супруга)</w:t>
            </w:r>
          </w:p>
          <w:p w14:paraId="71AB3D14" w14:textId="673A573D" w:rsidR="00035661" w:rsidRPr="0059480B" w:rsidRDefault="006B1CAB" w:rsidP="00035661">
            <w:pPr>
              <w:spacing w:before="80" w:line="255" w:lineRule="exact"/>
              <w:rPr>
                <w:spacing w:val="20"/>
                <w:sz w:val="26"/>
                <w:szCs w:val="26"/>
              </w:rPr>
            </w:pPr>
            <w:r w:rsidRPr="006B1CAB">
              <w:rPr>
                <w:spacing w:val="-4"/>
                <w:sz w:val="26"/>
                <w:szCs w:val="26"/>
              </w:rPr>
              <w:t>□</w:t>
            </w:r>
            <w:r w:rsidR="00035661" w:rsidRPr="0059480B">
              <w:rPr>
                <w:spacing w:val="20"/>
                <w:sz w:val="26"/>
                <w:szCs w:val="26"/>
              </w:rPr>
              <w:t xml:space="preserve">   отец (мать) </w:t>
            </w:r>
          </w:p>
        </w:tc>
        <w:tc>
          <w:tcPr>
            <w:tcW w:w="4927" w:type="dxa"/>
            <w:tcBorders>
              <w:left w:val="none" w:sz="4" w:space="0" w:color="000000"/>
            </w:tcBorders>
          </w:tcPr>
          <w:p w14:paraId="51531955" w14:textId="77777777" w:rsidR="00035661" w:rsidRPr="0059480B" w:rsidRDefault="00035661" w:rsidP="00035661">
            <w:pPr>
              <w:tabs>
                <w:tab w:val="left" w:pos="426"/>
              </w:tabs>
              <w:spacing w:before="80" w:line="255" w:lineRule="exact"/>
              <w:rPr>
                <w:spacing w:val="-4"/>
                <w:sz w:val="26"/>
                <w:szCs w:val="26"/>
              </w:rPr>
            </w:pPr>
          </w:p>
        </w:tc>
      </w:tr>
      <w:tr w:rsidR="00035661" w:rsidRPr="0059480B" w14:paraId="7E321FAB" w14:textId="77777777" w:rsidTr="00035661">
        <w:tc>
          <w:tcPr>
            <w:tcW w:w="4927" w:type="dxa"/>
            <w:tcBorders>
              <w:top w:val="none" w:sz="4" w:space="0" w:color="000000"/>
              <w:left w:val="none" w:sz="4" w:space="0" w:color="000000"/>
              <w:bottom w:val="none" w:sz="4" w:space="0" w:color="000000"/>
              <w:right w:val="none" w:sz="4" w:space="0" w:color="000000"/>
            </w:tcBorders>
          </w:tcPr>
          <w:p w14:paraId="1AFB3D0D" w14:textId="659C150F" w:rsidR="00035661" w:rsidRPr="0059480B" w:rsidRDefault="006B1CAB" w:rsidP="00035661">
            <w:pPr>
              <w:spacing w:before="80" w:line="255" w:lineRule="exact"/>
              <w:rPr>
                <w:spacing w:val="-4"/>
                <w:sz w:val="26"/>
                <w:szCs w:val="26"/>
              </w:rPr>
            </w:pPr>
            <w:r w:rsidRPr="006B1CAB">
              <w:rPr>
                <w:spacing w:val="-4"/>
                <w:sz w:val="26"/>
                <w:szCs w:val="26"/>
              </w:rPr>
              <w:t>□</w:t>
            </w:r>
            <w:r w:rsidR="00035661" w:rsidRPr="0059480B">
              <w:rPr>
                <w:spacing w:val="-4"/>
                <w:sz w:val="26"/>
                <w:szCs w:val="26"/>
              </w:rPr>
              <w:t xml:space="preserve">     сын (дочь)</w:t>
            </w:r>
          </w:p>
          <w:p w14:paraId="3361E6E0" w14:textId="7424BF57" w:rsidR="00035661" w:rsidRPr="0059480B" w:rsidRDefault="006B1CAB" w:rsidP="00035661">
            <w:pPr>
              <w:spacing w:before="80" w:line="255" w:lineRule="exact"/>
              <w:rPr>
                <w:spacing w:val="-4"/>
                <w:sz w:val="26"/>
                <w:szCs w:val="26"/>
              </w:rPr>
            </w:pPr>
            <w:r w:rsidRPr="006B1CAB">
              <w:rPr>
                <w:spacing w:val="-4"/>
                <w:sz w:val="26"/>
                <w:szCs w:val="26"/>
              </w:rPr>
              <w:t>□</w:t>
            </w:r>
            <w:r w:rsidR="00035661" w:rsidRPr="0059480B">
              <w:rPr>
                <w:spacing w:val="-4"/>
                <w:sz w:val="26"/>
                <w:szCs w:val="26"/>
              </w:rPr>
              <w:t xml:space="preserve">     дедушка (бабушка)</w:t>
            </w:r>
          </w:p>
          <w:p w14:paraId="4DE30055" w14:textId="2A6232EB" w:rsidR="00035661" w:rsidRPr="0059480B" w:rsidRDefault="006B1CAB" w:rsidP="00035661">
            <w:pPr>
              <w:spacing w:before="80" w:line="255" w:lineRule="exact"/>
              <w:rPr>
                <w:spacing w:val="-4"/>
                <w:sz w:val="26"/>
                <w:szCs w:val="26"/>
              </w:rPr>
            </w:pPr>
            <w:r w:rsidRPr="006B1CAB">
              <w:rPr>
                <w:spacing w:val="-4"/>
                <w:sz w:val="26"/>
                <w:szCs w:val="26"/>
              </w:rPr>
              <w:lastRenderedPageBreak/>
              <w:t>□</w:t>
            </w:r>
            <w:r w:rsidR="00035661" w:rsidRPr="0059480B">
              <w:rPr>
                <w:spacing w:val="-4"/>
                <w:sz w:val="26"/>
                <w:szCs w:val="26"/>
              </w:rPr>
              <w:t xml:space="preserve">     внук (внучка)</w:t>
            </w:r>
          </w:p>
        </w:tc>
        <w:tc>
          <w:tcPr>
            <w:tcW w:w="4927" w:type="dxa"/>
            <w:tcBorders>
              <w:left w:val="none" w:sz="4" w:space="0" w:color="000000"/>
            </w:tcBorders>
          </w:tcPr>
          <w:p w14:paraId="1890985E" w14:textId="77777777" w:rsidR="00035661" w:rsidRPr="0059480B" w:rsidRDefault="00035661" w:rsidP="00035661">
            <w:pPr>
              <w:tabs>
                <w:tab w:val="left" w:pos="426"/>
              </w:tabs>
              <w:spacing w:before="80" w:line="255" w:lineRule="exact"/>
              <w:rPr>
                <w:spacing w:val="-4"/>
                <w:sz w:val="26"/>
                <w:szCs w:val="26"/>
              </w:rPr>
            </w:pPr>
          </w:p>
        </w:tc>
      </w:tr>
      <w:tr w:rsidR="00035661" w:rsidRPr="0059480B" w14:paraId="111413D1" w14:textId="77777777" w:rsidTr="00035661">
        <w:trPr>
          <w:trHeight w:val="1061"/>
        </w:trPr>
        <w:tc>
          <w:tcPr>
            <w:tcW w:w="4927" w:type="dxa"/>
            <w:tcBorders>
              <w:top w:val="none" w:sz="4" w:space="0" w:color="000000"/>
              <w:left w:val="none" w:sz="4" w:space="0" w:color="000000"/>
              <w:bottom w:val="none" w:sz="4" w:space="0" w:color="000000"/>
              <w:right w:val="none" w:sz="4" w:space="0" w:color="000000"/>
            </w:tcBorders>
          </w:tcPr>
          <w:p w14:paraId="63F5D4EF" w14:textId="326A27D7" w:rsidR="00035661" w:rsidRPr="0059480B" w:rsidRDefault="006B1CAB" w:rsidP="00035661">
            <w:pPr>
              <w:spacing w:before="80" w:line="255" w:lineRule="exact"/>
              <w:rPr>
                <w:spacing w:val="-4"/>
                <w:sz w:val="26"/>
                <w:szCs w:val="26"/>
              </w:rPr>
            </w:pPr>
            <w:r w:rsidRPr="006B1CAB">
              <w:rPr>
                <w:spacing w:val="-4"/>
                <w:sz w:val="26"/>
                <w:szCs w:val="26"/>
              </w:rPr>
              <w:t>□</w:t>
            </w:r>
            <w:r w:rsidR="00035661" w:rsidRPr="0059480B">
              <w:rPr>
                <w:spacing w:val="-4"/>
                <w:sz w:val="26"/>
                <w:szCs w:val="26"/>
              </w:rPr>
              <w:t xml:space="preserve">     брат/сестра (в. </w:t>
            </w:r>
            <w:proofErr w:type="gramStart"/>
            <w:r w:rsidR="00035661" w:rsidRPr="0059480B">
              <w:rPr>
                <w:spacing w:val="-4"/>
                <w:sz w:val="26"/>
                <w:szCs w:val="26"/>
              </w:rPr>
              <w:t>т.ч.</w:t>
            </w:r>
            <w:proofErr w:type="gramEnd"/>
            <w:r w:rsidR="00035661" w:rsidRPr="0059480B">
              <w:rPr>
                <w:spacing w:val="-4"/>
                <w:sz w:val="26"/>
                <w:szCs w:val="26"/>
              </w:rPr>
              <w:t xml:space="preserve"> неполнородные)</w:t>
            </w:r>
          </w:p>
          <w:p w14:paraId="68F6D1BA" w14:textId="10126E86" w:rsidR="00035661" w:rsidRPr="0059480B" w:rsidRDefault="006B1CAB" w:rsidP="00035661">
            <w:pPr>
              <w:spacing w:before="80" w:line="255" w:lineRule="exact"/>
              <w:rPr>
                <w:spacing w:val="-4"/>
                <w:sz w:val="26"/>
                <w:szCs w:val="26"/>
              </w:rPr>
            </w:pPr>
            <w:r w:rsidRPr="006B1CAB">
              <w:rPr>
                <w:spacing w:val="-4"/>
                <w:sz w:val="26"/>
                <w:szCs w:val="26"/>
              </w:rPr>
              <w:t>□</w:t>
            </w:r>
            <w:r w:rsidR="00035661" w:rsidRPr="0059480B">
              <w:rPr>
                <w:spacing w:val="-4"/>
                <w:sz w:val="26"/>
                <w:szCs w:val="26"/>
              </w:rPr>
              <w:t xml:space="preserve">     пасынок (падчерица)</w:t>
            </w:r>
          </w:p>
          <w:p w14:paraId="5FD8C4E7" w14:textId="72D68F8F" w:rsidR="00035661" w:rsidRPr="0059480B" w:rsidRDefault="006B1CAB" w:rsidP="00035661">
            <w:pPr>
              <w:spacing w:before="80" w:line="255" w:lineRule="exact"/>
              <w:rPr>
                <w:spacing w:val="-4"/>
                <w:sz w:val="26"/>
                <w:szCs w:val="26"/>
              </w:rPr>
            </w:pPr>
            <w:r w:rsidRPr="006B1CAB">
              <w:rPr>
                <w:spacing w:val="-4"/>
                <w:sz w:val="26"/>
                <w:szCs w:val="26"/>
              </w:rPr>
              <w:t>□</w:t>
            </w:r>
            <w:r w:rsidR="00035661" w:rsidRPr="0059480B">
              <w:rPr>
                <w:spacing w:val="-4"/>
                <w:sz w:val="26"/>
                <w:szCs w:val="26"/>
              </w:rPr>
              <w:t xml:space="preserve">     отчим (мачеха)</w:t>
            </w:r>
          </w:p>
        </w:tc>
        <w:tc>
          <w:tcPr>
            <w:tcW w:w="4927" w:type="dxa"/>
            <w:tcBorders>
              <w:left w:val="none" w:sz="4" w:space="0" w:color="000000"/>
            </w:tcBorders>
          </w:tcPr>
          <w:p w14:paraId="1A06C72F" w14:textId="77777777" w:rsidR="00035661" w:rsidRPr="0059480B" w:rsidRDefault="00035661" w:rsidP="00035661">
            <w:pPr>
              <w:tabs>
                <w:tab w:val="left" w:pos="426"/>
              </w:tabs>
              <w:spacing w:before="80" w:line="255" w:lineRule="exact"/>
              <w:rPr>
                <w:spacing w:val="-4"/>
                <w:sz w:val="26"/>
                <w:szCs w:val="26"/>
              </w:rPr>
            </w:pPr>
          </w:p>
        </w:tc>
      </w:tr>
    </w:tbl>
    <w:p w14:paraId="4A49062D" w14:textId="0123CE2A" w:rsidR="00035661" w:rsidRPr="0059480B" w:rsidRDefault="00035661" w:rsidP="00035661">
      <w:pPr>
        <w:jc w:val="both"/>
        <w:rPr>
          <w:sz w:val="26"/>
          <w:szCs w:val="26"/>
        </w:rPr>
      </w:pPr>
      <w:r w:rsidRPr="0059480B">
        <w:rPr>
          <w:b/>
          <w:sz w:val="26"/>
          <w:szCs w:val="26"/>
        </w:rPr>
        <w:t>16.Сведения о лицах, способных прямо и (или) косвенно (через иных лиц) определять Ваши решения</w:t>
      </w:r>
      <w:r w:rsidR="00FA6ECA">
        <w:rPr>
          <w:b/>
          <w:sz w:val="26"/>
          <w:szCs w:val="26"/>
        </w:rPr>
        <w:t xml:space="preserve"> </w:t>
      </w:r>
      <w:r w:rsidRPr="0059480B">
        <w:rPr>
          <w:b/>
          <w:sz w:val="26"/>
          <w:szCs w:val="26"/>
          <w:vertAlign w:val="superscript"/>
        </w:rPr>
        <w:t>при наличии</w:t>
      </w:r>
      <w:r w:rsidRPr="0059480B">
        <w:rPr>
          <w:sz w:val="26"/>
          <w:szCs w:val="26"/>
        </w:rPr>
        <w:t>________________________________________________________________</w:t>
      </w:r>
    </w:p>
    <w:p w14:paraId="6E7ED099" w14:textId="77777777" w:rsidR="00035661" w:rsidRPr="0059480B" w:rsidRDefault="00035661" w:rsidP="00035661">
      <w:pPr>
        <w:jc w:val="center"/>
        <w:rPr>
          <w:sz w:val="26"/>
          <w:szCs w:val="26"/>
        </w:rPr>
      </w:pPr>
      <w:r w:rsidRPr="0059480B">
        <w:rPr>
          <w:sz w:val="26"/>
          <w:szCs w:val="26"/>
        </w:rPr>
        <w:t>(условия, в силу которых на Вас могут оказывать влияние)</w:t>
      </w:r>
    </w:p>
    <w:p w14:paraId="12157F23" w14:textId="77777777" w:rsidR="00035661" w:rsidRPr="0059480B" w:rsidRDefault="00035661" w:rsidP="00035661">
      <w:pPr>
        <w:jc w:val="both"/>
        <w:rPr>
          <w:sz w:val="26"/>
          <w:szCs w:val="26"/>
        </w:rPr>
      </w:pPr>
      <w:r w:rsidRPr="0059480B">
        <w:rPr>
          <w:b/>
          <w:sz w:val="26"/>
          <w:szCs w:val="26"/>
        </w:rPr>
        <w:t>17.Сведения о лицах, на принятие решений которых Вы прямо и (или) косвенно оказываете влияние</w:t>
      </w:r>
      <w:r w:rsidRPr="0059480B">
        <w:rPr>
          <w:b/>
          <w:sz w:val="26"/>
          <w:szCs w:val="26"/>
          <w:vertAlign w:val="superscript"/>
        </w:rPr>
        <w:t xml:space="preserve"> при </w:t>
      </w:r>
      <w:proofErr w:type="gramStart"/>
      <w:r w:rsidRPr="0059480B">
        <w:rPr>
          <w:b/>
          <w:sz w:val="26"/>
          <w:szCs w:val="26"/>
          <w:vertAlign w:val="superscript"/>
        </w:rPr>
        <w:t>наличии  -</w:t>
      </w:r>
      <w:proofErr w:type="gramEnd"/>
      <w:r w:rsidRPr="0059480B">
        <w:rPr>
          <w:b/>
          <w:sz w:val="26"/>
          <w:szCs w:val="26"/>
          <w:vertAlign w:val="superscript"/>
        </w:rPr>
        <w:t xml:space="preserve"> </w:t>
      </w:r>
      <w:r w:rsidRPr="0059480B">
        <w:rPr>
          <w:sz w:val="26"/>
          <w:szCs w:val="26"/>
          <w:vertAlign w:val="superscript"/>
        </w:rPr>
        <w:t xml:space="preserve"> </w:t>
      </w:r>
      <w:r w:rsidRPr="0059480B">
        <w:rPr>
          <w:sz w:val="26"/>
          <w:szCs w:val="26"/>
        </w:rPr>
        <w:t>_______________________________________________________</w:t>
      </w:r>
    </w:p>
    <w:p w14:paraId="5DBB1770" w14:textId="77777777" w:rsidR="00035661" w:rsidRPr="0059480B" w:rsidRDefault="00035661" w:rsidP="00035661">
      <w:pPr>
        <w:jc w:val="both"/>
        <w:rPr>
          <w:sz w:val="26"/>
          <w:szCs w:val="26"/>
        </w:rPr>
      </w:pPr>
      <w:r w:rsidRPr="0059480B">
        <w:rPr>
          <w:b/>
          <w:bCs/>
          <w:sz w:val="26"/>
          <w:szCs w:val="26"/>
        </w:rPr>
        <w:t>18</w:t>
      </w:r>
      <w:r w:rsidRPr="0059480B">
        <w:rPr>
          <w:sz w:val="26"/>
          <w:szCs w:val="26"/>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992"/>
        <w:gridCol w:w="3289"/>
      </w:tblGrid>
      <w:tr w:rsidR="00BF4AE0" w:rsidRPr="0059480B" w14:paraId="49AED09A" w14:textId="77777777" w:rsidTr="00001611">
        <w:tc>
          <w:tcPr>
            <w:tcW w:w="4933" w:type="dxa"/>
            <w:vMerge w:val="restart"/>
          </w:tcPr>
          <w:p w14:paraId="3A63826D" w14:textId="77777777" w:rsidR="00BF4AE0" w:rsidRDefault="00BF4AE0" w:rsidP="00035661">
            <w:pPr>
              <w:rPr>
                <w:b/>
                <w:bCs/>
                <w:color w:val="000000"/>
                <w:sz w:val="26"/>
                <w:szCs w:val="26"/>
              </w:rPr>
            </w:pPr>
          </w:p>
          <w:p w14:paraId="173FBA30" w14:textId="77777777" w:rsidR="00BF4AE0" w:rsidRDefault="00BF4AE0" w:rsidP="00035661">
            <w:pPr>
              <w:rPr>
                <w:b/>
                <w:bCs/>
                <w:color w:val="000000"/>
                <w:sz w:val="26"/>
                <w:szCs w:val="26"/>
              </w:rPr>
            </w:pPr>
          </w:p>
          <w:p w14:paraId="6D7F0697" w14:textId="168F6C70" w:rsidR="00BF4AE0" w:rsidRPr="0059480B" w:rsidRDefault="00BF4AE0" w:rsidP="00035661">
            <w:pPr>
              <w:rPr>
                <w:color w:val="000000"/>
                <w:sz w:val="26"/>
                <w:szCs w:val="26"/>
              </w:rPr>
            </w:pPr>
            <w:r w:rsidRPr="0059480B">
              <w:rPr>
                <w:b/>
                <w:bCs/>
                <w:color w:val="000000"/>
                <w:sz w:val="26"/>
                <w:szCs w:val="26"/>
              </w:rPr>
              <w:t>Способ взаимодействия с Депозитарием</w:t>
            </w:r>
          </w:p>
          <w:p w14:paraId="3D2CC611" w14:textId="77777777" w:rsidR="00BF4AE0" w:rsidRPr="0059480B" w:rsidRDefault="00BF4AE0" w:rsidP="00035661">
            <w:pPr>
              <w:rPr>
                <w:color w:val="000000"/>
                <w:sz w:val="26"/>
                <w:szCs w:val="26"/>
              </w:rPr>
            </w:pPr>
            <w:r w:rsidRPr="0059480B">
              <w:rPr>
                <w:b/>
                <w:bCs/>
                <w:color w:val="000000"/>
                <w:sz w:val="26"/>
                <w:szCs w:val="26"/>
              </w:rPr>
              <w:t>(нужное отметить)</w:t>
            </w:r>
          </w:p>
        </w:tc>
        <w:tc>
          <w:tcPr>
            <w:tcW w:w="992" w:type="dxa"/>
          </w:tcPr>
          <w:p w14:paraId="79B753B6" w14:textId="10A9FE8A" w:rsidR="00BF4AE0" w:rsidRPr="0059480B" w:rsidRDefault="00BF4AE0" w:rsidP="00035661">
            <w:pPr>
              <w:rPr>
                <w:color w:val="000000"/>
                <w:sz w:val="26"/>
                <w:szCs w:val="26"/>
                <w:highlight w:val="yellow"/>
              </w:rPr>
            </w:pPr>
            <w:r w:rsidRPr="00A66001">
              <w:rPr>
                <w:color w:val="000000"/>
                <w:sz w:val="26"/>
                <w:szCs w:val="26"/>
              </w:rPr>
              <w:t>□</w:t>
            </w:r>
          </w:p>
        </w:tc>
        <w:tc>
          <w:tcPr>
            <w:tcW w:w="3289" w:type="dxa"/>
          </w:tcPr>
          <w:p w14:paraId="09136FA5" w14:textId="77777777" w:rsidR="00BF4AE0" w:rsidRPr="0059480B" w:rsidRDefault="00BF4AE0" w:rsidP="00035661">
            <w:pPr>
              <w:rPr>
                <w:color w:val="000000"/>
                <w:sz w:val="26"/>
                <w:szCs w:val="26"/>
              </w:rPr>
            </w:pPr>
            <w:r w:rsidRPr="0059480B">
              <w:rPr>
                <w:color w:val="000000"/>
                <w:sz w:val="26"/>
                <w:szCs w:val="26"/>
              </w:rPr>
              <w:t>лично</w:t>
            </w:r>
          </w:p>
        </w:tc>
      </w:tr>
      <w:tr w:rsidR="00BF4AE0" w:rsidRPr="0059480B" w14:paraId="7A002AC1" w14:textId="77777777" w:rsidTr="00001611">
        <w:tc>
          <w:tcPr>
            <w:tcW w:w="4933" w:type="dxa"/>
            <w:vMerge/>
          </w:tcPr>
          <w:p w14:paraId="52857E9C" w14:textId="77777777" w:rsidR="00BF4AE0" w:rsidRPr="0059480B" w:rsidRDefault="00BF4AE0" w:rsidP="00035661">
            <w:pPr>
              <w:rPr>
                <w:color w:val="000000"/>
                <w:sz w:val="26"/>
                <w:szCs w:val="26"/>
                <w:highlight w:val="yellow"/>
              </w:rPr>
            </w:pPr>
          </w:p>
        </w:tc>
        <w:tc>
          <w:tcPr>
            <w:tcW w:w="992" w:type="dxa"/>
          </w:tcPr>
          <w:p w14:paraId="6656F844" w14:textId="1DA36812" w:rsidR="00BF4AE0" w:rsidRPr="0059480B" w:rsidRDefault="00BF4AE0" w:rsidP="00035661">
            <w:pPr>
              <w:rPr>
                <w:color w:val="000000"/>
                <w:sz w:val="26"/>
                <w:szCs w:val="26"/>
                <w:highlight w:val="yellow"/>
              </w:rPr>
            </w:pPr>
            <w:r w:rsidRPr="00A66001">
              <w:rPr>
                <w:color w:val="000000"/>
                <w:sz w:val="26"/>
                <w:szCs w:val="26"/>
              </w:rPr>
              <w:t>□</w:t>
            </w:r>
          </w:p>
        </w:tc>
        <w:tc>
          <w:tcPr>
            <w:tcW w:w="3289" w:type="dxa"/>
          </w:tcPr>
          <w:p w14:paraId="317F417D" w14:textId="77777777" w:rsidR="00BF4AE0" w:rsidRPr="0059480B" w:rsidRDefault="00BF4AE0" w:rsidP="00035661">
            <w:pPr>
              <w:rPr>
                <w:color w:val="000000"/>
                <w:sz w:val="26"/>
                <w:szCs w:val="26"/>
              </w:rPr>
            </w:pPr>
            <w:r w:rsidRPr="0059480B">
              <w:rPr>
                <w:color w:val="000000"/>
                <w:sz w:val="26"/>
                <w:szCs w:val="26"/>
              </w:rPr>
              <w:t>почтовая связь (получение отчетов Депозитария)</w:t>
            </w:r>
          </w:p>
        </w:tc>
      </w:tr>
      <w:tr w:rsidR="00BF4AE0" w:rsidRPr="0059480B" w14:paraId="7C70A7C6" w14:textId="77777777" w:rsidTr="00001611">
        <w:tc>
          <w:tcPr>
            <w:tcW w:w="4933" w:type="dxa"/>
            <w:vMerge/>
          </w:tcPr>
          <w:p w14:paraId="73751FDA" w14:textId="77777777" w:rsidR="00BF4AE0" w:rsidRPr="0059480B" w:rsidRDefault="00BF4AE0" w:rsidP="00035661">
            <w:pPr>
              <w:rPr>
                <w:color w:val="000000"/>
                <w:sz w:val="26"/>
                <w:szCs w:val="26"/>
                <w:highlight w:val="yellow"/>
              </w:rPr>
            </w:pPr>
          </w:p>
        </w:tc>
        <w:tc>
          <w:tcPr>
            <w:tcW w:w="992" w:type="dxa"/>
          </w:tcPr>
          <w:p w14:paraId="6F53E434" w14:textId="0EC5DA34" w:rsidR="00BF4AE0" w:rsidRPr="0059480B" w:rsidRDefault="00BF4AE0" w:rsidP="00035661">
            <w:pPr>
              <w:rPr>
                <w:color w:val="000000"/>
                <w:sz w:val="26"/>
                <w:szCs w:val="26"/>
                <w:highlight w:val="yellow"/>
              </w:rPr>
            </w:pPr>
            <w:r w:rsidRPr="00A66001">
              <w:rPr>
                <w:color w:val="000000"/>
                <w:sz w:val="26"/>
                <w:szCs w:val="26"/>
              </w:rPr>
              <w:t>□</w:t>
            </w:r>
          </w:p>
        </w:tc>
        <w:tc>
          <w:tcPr>
            <w:tcW w:w="3289" w:type="dxa"/>
          </w:tcPr>
          <w:p w14:paraId="0066A265" w14:textId="77777777" w:rsidR="00BF4AE0" w:rsidRPr="0059480B" w:rsidRDefault="00BF4AE0" w:rsidP="00035661">
            <w:pPr>
              <w:rPr>
                <w:color w:val="000000"/>
                <w:sz w:val="26"/>
                <w:szCs w:val="26"/>
              </w:rPr>
            </w:pPr>
            <w:r w:rsidRPr="0059480B">
              <w:rPr>
                <w:color w:val="000000"/>
                <w:sz w:val="26"/>
                <w:szCs w:val="26"/>
              </w:rPr>
              <w:t>электронная почта (для информационных сообщений)</w:t>
            </w:r>
          </w:p>
        </w:tc>
      </w:tr>
      <w:tr w:rsidR="00BF4AE0" w:rsidRPr="0059480B" w14:paraId="1818DC1E" w14:textId="77777777" w:rsidTr="00001611">
        <w:tc>
          <w:tcPr>
            <w:tcW w:w="4933" w:type="dxa"/>
            <w:vMerge/>
          </w:tcPr>
          <w:p w14:paraId="1EC6F265" w14:textId="77777777" w:rsidR="00BF4AE0" w:rsidRPr="0059480B" w:rsidRDefault="00BF4AE0" w:rsidP="00035661">
            <w:pPr>
              <w:rPr>
                <w:color w:val="000000"/>
                <w:sz w:val="26"/>
                <w:szCs w:val="26"/>
                <w:highlight w:val="yellow"/>
              </w:rPr>
            </w:pPr>
          </w:p>
        </w:tc>
        <w:tc>
          <w:tcPr>
            <w:tcW w:w="992" w:type="dxa"/>
          </w:tcPr>
          <w:p w14:paraId="514DD466" w14:textId="79A8D585" w:rsidR="00BF4AE0" w:rsidRPr="0059480B" w:rsidRDefault="00BF4AE0" w:rsidP="00035661">
            <w:pPr>
              <w:rPr>
                <w:color w:val="000000"/>
                <w:sz w:val="26"/>
                <w:szCs w:val="26"/>
                <w:highlight w:val="yellow"/>
              </w:rPr>
            </w:pPr>
            <w:r w:rsidRPr="00A66001">
              <w:rPr>
                <w:color w:val="000000"/>
                <w:sz w:val="26"/>
                <w:szCs w:val="26"/>
              </w:rPr>
              <w:t>□</w:t>
            </w:r>
          </w:p>
        </w:tc>
        <w:tc>
          <w:tcPr>
            <w:tcW w:w="3289" w:type="dxa"/>
          </w:tcPr>
          <w:p w14:paraId="31DA2060" w14:textId="105F32E0" w:rsidR="00BF4AE0" w:rsidRPr="0059480B" w:rsidRDefault="00BF4AE0" w:rsidP="00035661">
            <w:pPr>
              <w:rPr>
                <w:color w:val="000000"/>
                <w:sz w:val="26"/>
                <w:szCs w:val="26"/>
              </w:rPr>
            </w:pPr>
            <w:r>
              <w:rPr>
                <w:color w:val="000000"/>
                <w:sz w:val="26"/>
                <w:szCs w:val="26"/>
              </w:rPr>
              <w:t>Посредством функционала Личного кабинета</w:t>
            </w:r>
          </w:p>
        </w:tc>
      </w:tr>
    </w:tbl>
    <w:p w14:paraId="08E141C8" w14:textId="77777777" w:rsidR="00035661" w:rsidRPr="0059480B" w:rsidRDefault="00035661" w:rsidP="00035661">
      <w:pPr>
        <w:jc w:val="both"/>
        <w:rPr>
          <w:sz w:val="26"/>
          <w:szCs w:val="26"/>
        </w:rPr>
      </w:pPr>
    </w:p>
    <w:p w14:paraId="4C9701D2" w14:textId="7C9652E5" w:rsidR="00C624F4" w:rsidRPr="00C419B9" w:rsidRDefault="00147A2B" w:rsidP="00035661">
      <w:pPr>
        <w:jc w:val="both"/>
        <w:rPr>
          <w:bCs/>
          <w:sz w:val="26"/>
          <w:szCs w:val="26"/>
        </w:rPr>
      </w:pPr>
      <w:r w:rsidRPr="0059480B">
        <w:rPr>
          <w:bCs/>
          <w:sz w:val="26"/>
          <w:szCs w:val="26"/>
        </w:rPr>
        <w:t xml:space="preserve">19.Принадлежность к лицам, участвующим в террористической деятельности, причастным к распространению оружия массового поражения либо находящиеся под контролем лиц, участвующих в </w:t>
      </w:r>
      <w:r w:rsidR="00BF4AE0" w:rsidRPr="0059480B">
        <w:rPr>
          <w:bCs/>
          <w:sz w:val="26"/>
          <w:szCs w:val="26"/>
        </w:rPr>
        <w:t>террористической</w:t>
      </w:r>
      <w:r w:rsidRPr="0059480B">
        <w:rPr>
          <w:bCs/>
          <w:sz w:val="26"/>
          <w:szCs w:val="26"/>
        </w:rPr>
        <w:t xml:space="preserve"> деятельности, причастных к распространению оружия массового поражения?</w:t>
      </w:r>
    </w:p>
    <w:p w14:paraId="2E104EDC" w14:textId="12BF2C77" w:rsidR="00C419B9" w:rsidRPr="0059480B" w:rsidRDefault="00C419B9" w:rsidP="00C419B9">
      <w:pPr>
        <w:jc w:val="both"/>
        <w:rPr>
          <w:b/>
          <w:sz w:val="26"/>
          <w:szCs w:val="26"/>
        </w:rPr>
      </w:pPr>
      <w:r>
        <w:rPr>
          <w:b/>
          <w:sz w:val="26"/>
          <w:szCs w:val="26"/>
        </w:rPr>
        <w:t xml:space="preserve">              </w:t>
      </w:r>
      <w:proofErr w:type="gramStart"/>
      <w:r w:rsidRPr="006B1CAB">
        <w:rPr>
          <w:spacing w:val="20"/>
          <w:sz w:val="26"/>
          <w:szCs w:val="26"/>
        </w:rPr>
        <w:t>□</w:t>
      </w:r>
      <w:r>
        <w:rPr>
          <w:spacing w:val="20"/>
          <w:sz w:val="26"/>
          <w:szCs w:val="26"/>
        </w:rPr>
        <w:t xml:space="preserve">  </w:t>
      </w:r>
      <w:r w:rsidR="00084E5C" w:rsidRPr="0059480B">
        <w:rPr>
          <w:b/>
          <w:sz w:val="26"/>
          <w:szCs w:val="26"/>
        </w:rPr>
        <w:t>да</w:t>
      </w:r>
      <w:proofErr w:type="gramEnd"/>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6B1CAB">
        <w:rPr>
          <w:spacing w:val="20"/>
          <w:sz w:val="26"/>
          <w:szCs w:val="26"/>
        </w:rPr>
        <w:t>□</w:t>
      </w:r>
      <w:r>
        <w:rPr>
          <w:spacing w:val="20"/>
          <w:sz w:val="26"/>
          <w:szCs w:val="26"/>
        </w:rPr>
        <w:t xml:space="preserve"> </w:t>
      </w:r>
      <w:r w:rsidRPr="0059480B">
        <w:rPr>
          <w:b/>
          <w:sz w:val="26"/>
          <w:szCs w:val="26"/>
        </w:rPr>
        <w:t>нет</w:t>
      </w:r>
    </w:p>
    <w:p w14:paraId="44A55844" w14:textId="71C989A9" w:rsidR="00035661" w:rsidRPr="0059480B" w:rsidRDefault="00084E5C" w:rsidP="00035661">
      <w:pPr>
        <w:jc w:val="both"/>
        <w:rPr>
          <w:bCs/>
          <w:sz w:val="26"/>
          <w:szCs w:val="26"/>
        </w:rPr>
      </w:pPr>
      <w:r w:rsidRPr="0059480B">
        <w:rPr>
          <w:b/>
          <w:sz w:val="26"/>
          <w:szCs w:val="26"/>
        </w:rPr>
        <w:t>20</w:t>
      </w:r>
      <w:r w:rsidR="00035661" w:rsidRPr="0059480B">
        <w:rPr>
          <w:b/>
          <w:sz w:val="26"/>
          <w:szCs w:val="26"/>
        </w:rPr>
        <w:t xml:space="preserve">. </w:t>
      </w:r>
      <w:r w:rsidR="00035661" w:rsidRPr="0059480B">
        <w:rPr>
          <w:bCs/>
          <w:sz w:val="26"/>
          <w:szCs w:val="26"/>
        </w:rPr>
        <w:t>Подписанием настоящего заявления выражаю свое согласие на передачу</w:t>
      </w:r>
      <w:r w:rsidR="00BF4AE0">
        <w:rPr>
          <w:bCs/>
          <w:sz w:val="26"/>
          <w:szCs w:val="26"/>
        </w:rPr>
        <w:t xml:space="preserve">      </w:t>
      </w:r>
      <w:r w:rsidR="00035661" w:rsidRPr="0059480B">
        <w:rPr>
          <w:bCs/>
          <w:sz w:val="26"/>
          <w:szCs w:val="26"/>
        </w:rPr>
        <w:t xml:space="preserve"> ЗАО «</w:t>
      </w:r>
      <w:proofErr w:type="spellStart"/>
      <w:r w:rsidR="00035661" w:rsidRPr="0059480B">
        <w:rPr>
          <w:bCs/>
          <w:sz w:val="26"/>
          <w:szCs w:val="26"/>
        </w:rPr>
        <w:t>Айгенис</w:t>
      </w:r>
      <w:proofErr w:type="spellEnd"/>
      <w:r w:rsidR="00035661" w:rsidRPr="0059480B">
        <w:rPr>
          <w:bCs/>
          <w:sz w:val="26"/>
          <w:szCs w:val="26"/>
        </w:rPr>
        <w:t>» сведений о моей идентификации в рамках проведения внутреннего контроля в случаях и порядке, установленных законодательными актами.</w:t>
      </w:r>
    </w:p>
    <w:p w14:paraId="163814E7" w14:textId="5BB2FE4C" w:rsidR="00035661" w:rsidRPr="0059480B" w:rsidRDefault="00035661" w:rsidP="00035661">
      <w:pPr>
        <w:jc w:val="both"/>
        <w:rPr>
          <w:sz w:val="26"/>
          <w:szCs w:val="26"/>
        </w:rPr>
      </w:pPr>
      <w:r w:rsidRPr="0059480B">
        <w:rPr>
          <w:b/>
          <w:bCs/>
          <w:sz w:val="26"/>
          <w:szCs w:val="26"/>
        </w:rPr>
        <w:t>2</w:t>
      </w:r>
      <w:r w:rsidR="00084E5C" w:rsidRPr="0059480B">
        <w:rPr>
          <w:b/>
          <w:bCs/>
          <w:sz w:val="26"/>
          <w:szCs w:val="26"/>
        </w:rPr>
        <w:t>1</w:t>
      </w:r>
      <w:r w:rsidRPr="0059480B">
        <w:rPr>
          <w:b/>
          <w:bCs/>
          <w:sz w:val="26"/>
          <w:szCs w:val="26"/>
        </w:rPr>
        <w:t>.</w:t>
      </w:r>
      <w:r w:rsidRPr="0059480B">
        <w:rPr>
          <w:sz w:val="26"/>
          <w:szCs w:val="26"/>
        </w:rPr>
        <w:t xml:space="preserve"> Настоящим заявляю о своем полном и безусловном присоединении к Договору на депозитарное обслуживание (оферте) и обязуюсь соблюдать его условия и положения, включая все приложения и дополнения к нему.</w:t>
      </w:r>
    </w:p>
    <w:p w14:paraId="0086A07D" w14:textId="206E13AB" w:rsidR="00035661" w:rsidRPr="0059480B" w:rsidRDefault="00035661" w:rsidP="00035661">
      <w:pPr>
        <w:jc w:val="both"/>
        <w:rPr>
          <w:color w:val="000000"/>
          <w:sz w:val="26"/>
          <w:szCs w:val="26"/>
        </w:rPr>
      </w:pPr>
      <w:r w:rsidRPr="0059480B">
        <w:rPr>
          <w:sz w:val="26"/>
          <w:szCs w:val="26"/>
        </w:rPr>
        <w:t>Подписание настоящего Заявления означает, что я ознакомился (-</w:t>
      </w:r>
      <w:proofErr w:type="spellStart"/>
      <w:r w:rsidRPr="0059480B">
        <w:rPr>
          <w:sz w:val="26"/>
          <w:szCs w:val="26"/>
        </w:rPr>
        <w:t>лась</w:t>
      </w:r>
      <w:proofErr w:type="spellEnd"/>
      <w:r w:rsidRPr="0059480B">
        <w:rPr>
          <w:sz w:val="26"/>
          <w:szCs w:val="26"/>
        </w:rPr>
        <w:t xml:space="preserve">) с условиями  оферты, определяющей условия Договора на депозитарное обслуживание, </w:t>
      </w:r>
      <w:r w:rsidRPr="0059480B">
        <w:rPr>
          <w:color w:val="000000"/>
          <w:sz w:val="26"/>
          <w:szCs w:val="26"/>
        </w:rPr>
        <w:t>размещенной на сайте ЗАО «</w:t>
      </w:r>
      <w:proofErr w:type="spellStart"/>
      <w:r w:rsidRPr="0059480B">
        <w:rPr>
          <w:color w:val="000000"/>
          <w:sz w:val="26"/>
          <w:szCs w:val="26"/>
        </w:rPr>
        <w:t>Айгенис</w:t>
      </w:r>
      <w:proofErr w:type="spellEnd"/>
      <w:r w:rsidRPr="0059480B">
        <w:rPr>
          <w:color w:val="000000"/>
          <w:sz w:val="26"/>
          <w:szCs w:val="26"/>
        </w:rPr>
        <w:t xml:space="preserve">» - </w:t>
      </w:r>
      <w:hyperlink r:id="rId9" w:tooltip="http://www.aigenis" w:history="1">
        <w:r w:rsidRPr="0059480B">
          <w:rPr>
            <w:rStyle w:val="a3"/>
            <w:sz w:val="26"/>
            <w:szCs w:val="26"/>
          </w:rPr>
          <w:t>http://</w:t>
        </w:r>
        <w:r w:rsidRPr="0059480B">
          <w:rPr>
            <w:rStyle w:val="a3"/>
            <w:sz w:val="26"/>
            <w:szCs w:val="26"/>
            <w:lang w:val="en-US"/>
          </w:rPr>
          <w:t>www</w:t>
        </w:r>
        <w:r w:rsidRPr="0059480B">
          <w:rPr>
            <w:rStyle w:val="a3"/>
            <w:sz w:val="26"/>
            <w:szCs w:val="26"/>
          </w:rPr>
          <w:t>.</w:t>
        </w:r>
        <w:proofErr w:type="spellStart"/>
        <w:r w:rsidRPr="0059480B">
          <w:rPr>
            <w:rStyle w:val="a3"/>
            <w:sz w:val="26"/>
            <w:szCs w:val="26"/>
            <w:lang w:val="en-US"/>
          </w:rPr>
          <w:t>aigenis</w:t>
        </w:r>
        <w:proofErr w:type="spellEnd"/>
      </w:hyperlink>
      <w:r w:rsidRPr="0059480B">
        <w:rPr>
          <w:sz w:val="26"/>
          <w:szCs w:val="26"/>
        </w:rPr>
        <w:t>,</w:t>
      </w:r>
      <w:r w:rsidRPr="0059480B">
        <w:rPr>
          <w:sz w:val="26"/>
          <w:szCs w:val="26"/>
          <w:lang w:val="en-US"/>
        </w:rPr>
        <w:t>by</w:t>
      </w:r>
      <w:r w:rsidRPr="0059480B">
        <w:rPr>
          <w:color w:val="000000"/>
          <w:sz w:val="26"/>
          <w:szCs w:val="26"/>
        </w:rPr>
        <w:t xml:space="preserve"> и обязуюсь соблюдать </w:t>
      </w:r>
      <w:r w:rsidRPr="0059480B">
        <w:rPr>
          <w:sz w:val="26"/>
          <w:szCs w:val="26"/>
        </w:rPr>
        <w:t>требования указанного документа.</w:t>
      </w:r>
    </w:p>
    <w:p w14:paraId="47C78239" w14:textId="77777777" w:rsidR="00035661" w:rsidRPr="0059480B" w:rsidRDefault="00035661" w:rsidP="00035661">
      <w:pPr>
        <w:jc w:val="both"/>
        <w:rPr>
          <w:sz w:val="26"/>
          <w:szCs w:val="26"/>
        </w:rPr>
      </w:pPr>
      <w:r w:rsidRPr="0059480B">
        <w:rPr>
          <w:b/>
          <w:bCs/>
          <w:sz w:val="26"/>
          <w:szCs w:val="26"/>
        </w:rPr>
        <w:t>21.</w:t>
      </w:r>
      <w:r w:rsidRPr="0059480B">
        <w:rPr>
          <w:sz w:val="26"/>
          <w:szCs w:val="26"/>
        </w:rPr>
        <w:t xml:space="preserve"> Обязуюсь выполнять данные Условия, все положения которых мною изучены в полном объеме, включая взаимные права и обязанности, условия и размеры оплаты вознаграждения Депозитарию.</w:t>
      </w:r>
    </w:p>
    <w:p w14:paraId="4BDBA1FE" w14:textId="5F979075" w:rsidR="00035661" w:rsidRPr="0059480B" w:rsidRDefault="00035661" w:rsidP="00035661">
      <w:pPr>
        <w:jc w:val="both"/>
        <w:rPr>
          <w:sz w:val="26"/>
          <w:szCs w:val="26"/>
        </w:rPr>
      </w:pPr>
      <w:r w:rsidRPr="0059480B">
        <w:rPr>
          <w:b/>
          <w:sz w:val="26"/>
          <w:szCs w:val="26"/>
        </w:rPr>
        <w:t>22.</w:t>
      </w:r>
      <w:r w:rsidRPr="0059480B">
        <w:rPr>
          <w:sz w:val="26"/>
          <w:szCs w:val="26"/>
        </w:rPr>
        <w:t xml:space="preserve"> Прошу открыть счет «депо» и осуществлять операции по настоящему счету «депо»</w:t>
      </w:r>
      <w:r w:rsidR="00A40DB7" w:rsidRPr="0059480B">
        <w:rPr>
          <w:sz w:val="26"/>
          <w:szCs w:val="26"/>
        </w:rPr>
        <w:t>.</w:t>
      </w:r>
    </w:p>
    <w:p w14:paraId="228466EF" w14:textId="5EAC79A5" w:rsidR="00035661" w:rsidRPr="0059480B" w:rsidRDefault="00035661" w:rsidP="00784885">
      <w:pPr>
        <w:pStyle w:val="a7"/>
        <w:rPr>
          <w:sz w:val="26"/>
          <w:szCs w:val="26"/>
          <w:lang w:eastAsia="en-US"/>
        </w:rPr>
      </w:pPr>
      <w:proofErr w:type="gramStart"/>
      <w:r w:rsidRPr="0059480B">
        <w:rPr>
          <w:b/>
          <w:bCs/>
          <w:sz w:val="26"/>
          <w:szCs w:val="26"/>
          <w:lang w:eastAsia="en-US"/>
        </w:rPr>
        <w:t>23.</w:t>
      </w:r>
      <w:r w:rsidRPr="0059480B">
        <w:rPr>
          <w:sz w:val="26"/>
          <w:szCs w:val="26"/>
          <w:lang w:eastAsia="en-US"/>
        </w:rPr>
        <w:t>Я,</w:t>
      </w:r>
      <w:r w:rsidR="00784885">
        <w:rPr>
          <w:sz w:val="26"/>
          <w:szCs w:val="26"/>
          <w:lang w:eastAsia="en-US"/>
        </w:rPr>
        <w:t>_</w:t>
      </w:r>
      <w:proofErr w:type="gramEnd"/>
      <w:r w:rsidR="00784885">
        <w:rPr>
          <w:sz w:val="26"/>
          <w:szCs w:val="26"/>
          <w:lang w:eastAsia="en-US"/>
        </w:rPr>
        <w:t>________________________</w:t>
      </w:r>
      <w:r w:rsidRPr="0059480B">
        <w:rPr>
          <w:sz w:val="26"/>
          <w:szCs w:val="26"/>
          <w:lang w:eastAsia="en-US"/>
        </w:rPr>
        <w:t>_____________________________________</w:t>
      </w:r>
      <w:r w:rsidR="00784885">
        <w:rPr>
          <w:sz w:val="26"/>
          <w:szCs w:val="26"/>
          <w:lang w:eastAsia="en-US"/>
        </w:rPr>
        <w:t xml:space="preserve">, </w:t>
      </w:r>
      <w:r w:rsidRPr="0059480B">
        <w:rPr>
          <w:sz w:val="26"/>
          <w:szCs w:val="26"/>
          <w:lang w:eastAsia="en-US"/>
        </w:rPr>
        <w:t>_____________________(Фамилия, имя, отчество)</w:t>
      </w:r>
    </w:p>
    <w:p w14:paraId="27C549C5" w14:textId="37E1B15D" w:rsidR="00035661" w:rsidRPr="0059480B" w:rsidRDefault="00035661" w:rsidP="00035661">
      <w:pPr>
        <w:pStyle w:val="ConsPlusNonformat"/>
        <w:jc w:val="both"/>
        <w:rPr>
          <w:rFonts w:ascii="Times New Roman" w:hAnsi="Times New Roman" w:cs="Times New Roman"/>
          <w:sz w:val="26"/>
          <w:szCs w:val="26"/>
        </w:rPr>
      </w:pPr>
      <w:r w:rsidRPr="0059480B">
        <w:rPr>
          <w:rFonts w:ascii="Times New Roman" w:hAnsi="Times New Roman" w:cs="Times New Roman"/>
          <w:sz w:val="26"/>
          <w:szCs w:val="26"/>
        </w:rPr>
        <w:t>-выражаю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3C940A99" w14:textId="7B7C0642" w:rsidR="002C0122" w:rsidRDefault="00035661" w:rsidP="002C0122">
      <w:pPr>
        <w:jc w:val="both"/>
        <w:rPr>
          <w:sz w:val="26"/>
          <w:szCs w:val="26"/>
        </w:rPr>
      </w:pPr>
      <w:r w:rsidRPr="0059480B">
        <w:rPr>
          <w:sz w:val="26"/>
          <w:szCs w:val="26"/>
        </w:rPr>
        <w:lastRenderedPageBreak/>
        <w:t xml:space="preserve">-настоящим подтверждаю, что </w:t>
      </w:r>
      <w:r w:rsidRPr="0059480B">
        <w:rPr>
          <w:sz w:val="26"/>
          <w:szCs w:val="26"/>
          <w:u w:val="single"/>
        </w:rPr>
        <w:t>являюсь</w:t>
      </w:r>
      <w:r w:rsidRPr="0059480B">
        <w:rPr>
          <w:sz w:val="26"/>
          <w:szCs w:val="26"/>
          <w:u w:val="single"/>
        </w:rPr>
        <w:fldChar w:fldCharType="begin"/>
      </w:r>
      <w:r w:rsidRPr="0059480B">
        <w:rPr>
          <w:sz w:val="26"/>
          <w:szCs w:val="26"/>
          <w:u w:val="single"/>
        </w:rPr>
        <w:instrText xml:space="preserve"> FORMCHECKBOX </w:instrText>
      </w:r>
      <w:r w:rsidR="00B76D75">
        <w:rPr>
          <w:sz w:val="26"/>
          <w:szCs w:val="26"/>
          <w:u w:val="single"/>
        </w:rPr>
        <w:fldChar w:fldCharType="separate"/>
      </w:r>
      <w:r w:rsidRPr="0059480B">
        <w:rPr>
          <w:sz w:val="26"/>
          <w:szCs w:val="26"/>
          <w:u w:val="single"/>
        </w:rPr>
        <w:fldChar w:fldCharType="end"/>
      </w:r>
      <w:r w:rsidRPr="0059480B">
        <w:rPr>
          <w:sz w:val="26"/>
          <w:szCs w:val="26"/>
          <w:u w:val="single"/>
        </w:rPr>
        <w:t xml:space="preserve"> / не являюсь</w:t>
      </w:r>
      <w:r w:rsidR="00A40DB7" w:rsidRPr="0059480B">
        <w:rPr>
          <w:sz w:val="26"/>
          <w:szCs w:val="26"/>
          <w:u w:val="single"/>
        </w:rPr>
        <w:t xml:space="preserve"> (ненужное зачеркнуть)</w:t>
      </w:r>
      <w:r w:rsidRPr="0059480B">
        <w:rPr>
          <w:sz w:val="26"/>
          <w:szCs w:val="26"/>
          <w:u w:val="single"/>
        </w:rPr>
        <w:t xml:space="preserve"> </w:t>
      </w:r>
      <w:r w:rsidRPr="0059480B">
        <w:rPr>
          <w:sz w:val="26"/>
          <w:szCs w:val="26"/>
          <w:u w:val="single"/>
        </w:rPr>
        <w:fldChar w:fldCharType="begin"/>
      </w:r>
      <w:r w:rsidRPr="0059480B">
        <w:rPr>
          <w:sz w:val="26"/>
          <w:szCs w:val="26"/>
          <w:u w:val="single"/>
        </w:rPr>
        <w:instrText xml:space="preserve"> FORMCHECKBOX </w:instrText>
      </w:r>
      <w:r w:rsidR="00B76D75">
        <w:rPr>
          <w:sz w:val="26"/>
          <w:szCs w:val="26"/>
          <w:u w:val="single"/>
        </w:rPr>
        <w:fldChar w:fldCharType="separate"/>
      </w:r>
      <w:r w:rsidRPr="0059480B">
        <w:rPr>
          <w:sz w:val="26"/>
          <w:szCs w:val="26"/>
          <w:u w:val="single"/>
        </w:rPr>
        <w:fldChar w:fldCharType="end"/>
      </w:r>
      <w:r w:rsidRPr="0059480B">
        <w:rPr>
          <w:sz w:val="26"/>
          <w:szCs w:val="26"/>
        </w:rPr>
        <w:t xml:space="preserve">налоговым резидентом США в </w:t>
      </w:r>
      <w:r w:rsidR="002C0122" w:rsidRPr="0059480B">
        <w:rPr>
          <w:sz w:val="26"/>
          <w:szCs w:val="26"/>
        </w:rPr>
        <w:t>соответствии с Законом США «О налогообложении иностранных счетов» («</w:t>
      </w:r>
      <w:r w:rsidR="002C0122" w:rsidRPr="0059480B">
        <w:rPr>
          <w:sz w:val="26"/>
          <w:szCs w:val="26"/>
          <w:lang w:val="en-US"/>
        </w:rPr>
        <w:t>Foreign</w:t>
      </w:r>
      <w:r w:rsidR="002C0122" w:rsidRPr="0059480B">
        <w:rPr>
          <w:sz w:val="26"/>
          <w:szCs w:val="26"/>
        </w:rPr>
        <w:t xml:space="preserve"> </w:t>
      </w:r>
      <w:r w:rsidR="002C0122" w:rsidRPr="0059480B">
        <w:rPr>
          <w:sz w:val="26"/>
          <w:szCs w:val="26"/>
          <w:lang w:val="en-US"/>
        </w:rPr>
        <w:t>Account</w:t>
      </w:r>
      <w:r w:rsidR="002C0122" w:rsidRPr="0059480B">
        <w:rPr>
          <w:sz w:val="26"/>
          <w:szCs w:val="26"/>
        </w:rPr>
        <w:t xml:space="preserve"> </w:t>
      </w:r>
      <w:r w:rsidR="002C0122" w:rsidRPr="0059480B">
        <w:rPr>
          <w:sz w:val="26"/>
          <w:szCs w:val="26"/>
          <w:lang w:val="en-US"/>
        </w:rPr>
        <w:t>Tax</w:t>
      </w:r>
      <w:r w:rsidR="002C0122" w:rsidRPr="0059480B">
        <w:rPr>
          <w:sz w:val="26"/>
          <w:szCs w:val="26"/>
        </w:rPr>
        <w:t xml:space="preserve"> </w:t>
      </w:r>
      <w:r w:rsidR="002C0122" w:rsidRPr="0059480B">
        <w:rPr>
          <w:sz w:val="26"/>
          <w:szCs w:val="26"/>
          <w:lang w:val="en-US"/>
        </w:rPr>
        <w:t>Compliance</w:t>
      </w:r>
      <w:r w:rsidR="002C0122" w:rsidRPr="0059480B">
        <w:rPr>
          <w:sz w:val="26"/>
          <w:szCs w:val="26"/>
        </w:rPr>
        <w:t xml:space="preserve"> </w:t>
      </w:r>
      <w:r w:rsidR="002C0122" w:rsidRPr="0059480B">
        <w:rPr>
          <w:sz w:val="26"/>
          <w:szCs w:val="26"/>
          <w:lang w:val="en-US"/>
        </w:rPr>
        <w:t>Act</w:t>
      </w:r>
      <w:r w:rsidR="002C0122" w:rsidRPr="0059480B">
        <w:rPr>
          <w:sz w:val="26"/>
          <w:szCs w:val="26"/>
        </w:rPr>
        <w:t>», «</w:t>
      </w:r>
      <w:r w:rsidR="002C0122" w:rsidRPr="0059480B">
        <w:rPr>
          <w:sz w:val="26"/>
          <w:szCs w:val="26"/>
          <w:lang w:val="en-US"/>
        </w:rPr>
        <w:t>FATCA</w:t>
      </w:r>
      <w:r w:rsidR="002C0122" w:rsidRPr="0059480B">
        <w:rPr>
          <w:sz w:val="26"/>
          <w:szCs w:val="26"/>
        </w:rPr>
        <w:t>»).</w:t>
      </w:r>
    </w:p>
    <w:p w14:paraId="600909C9" w14:textId="55C94EF1" w:rsidR="00402B03" w:rsidRDefault="00402B03" w:rsidP="002C0122">
      <w:pPr>
        <w:jc w:val="both"/>
        <w:rPr>
          <w:sz w:val="26"/>
          <w:szCs w:val="26"/>
        </w:rPr>
      </w:pPr>
    </w:p>
    <w:p w14:paraId="4BFE5C9A" w14:textId="458A0A93" w:rsidR="00402B03" w:rsidRPr="00402B03" w:rsidRDefault="00402B03" w:rsidP="00402B03">
      <w:pPr>
        <w:jc w:val="both"/>
        <w:rPr>
          <w:sz w:val="26"/>
          <w:szCs w:val="26"/>
        </w:rPr>
      </w:pPr>
      <w:r>
        <w:rPr>
          <w:sz w:val="26"/>
          <w:szCs w:val="26"/>
        </w:rPr>
        <w:tab/>
      </w:r>
      <w:bookmarkStart w:id="2" w:name="_Hlk89436460"/>
      <w:r w:rsidRPr="00402B03">
        <w:rPr>
          <w:sz w:val="26"/>
          <w:szCs w:val="26"/>
        </w:rPr>
        <w:t xml:space="preserve">Настоящим </w:t>
      </w:r>
      <w:r>
        <w:rPr>
          <w:sz w:val="26"/>
          <w:szCs w:val="26"/>
        </w:rPr>
        <w:t>депонент</w:t>
      </w:r>
      <w:r w:rsidRPr="00402B03">
        <w:rPr>
          <w:sz w:val="26"/>
          <w:szCs w:val="26"/>
        </w:rPr>
        <w:t xml:space="preserve"> (уполномоченное лицо </w:t>
      </w:r>
      <w:r>
        <w:rPr>
          <w:sz w:val="26"/>
          <w:szCs w:val="26"/>
        </w:rPr>
        <w:t>депонента</w:t>
      </w:r>
      <w:r w:rsidRPr="00402B03">
        <w:rPr>
          <w:sz w:val="26"/>
          <w:szCs w:val="26"/>
        </w:rPr>
        <w:t xml:space="preserve">) выражает согласие на сбор, обработку, хранение, использование персональных данных </w:t>
      </w:r>
      <w:r>
        <w:rPr>
          <w:sz w:val="26"/>
          <w:szCs w:val="26"/>
        </w:rPr>
        <w:t>депонента</w:t>
      </w:r>
      <w:r w:rsidRPr="00402B03">
        <w:rPr>
          <w:sz w:val="26"/>
          <w:szCs w:val="26"/>
        </w:rPr>
        <w:t xml:space="preserve">, Представителя </w:t>
      </w:r>
      <w:r>
        <w:rPr>
          <w:sz w:val="26"/>
          <w:szCs w:val="26"/>
        </w:rPr>
        <w:t>депонента</w:t>
      </w:r>
      <w:r w:rsidRPr="00402B03">
        <w:rPr>
          <w:sz w:val="26"/>
          <w:szCs w:val="26"/>
        </w:rPr>
        <w:t xml:space="preserve"> (при наличии), в том числе персональных данных, указанных в настоящем заявлении; осуществлением </w:t>
      </w:r>
      <w:r w:rsidR="008614C4">
        <w:rPr>
          <w:sz w:val="26"/>
          <w:szCs w:val="26"/>
        </w:rPr>
        <w:t>депонентом</w:t>
      </w:r>
      <w:r w:rsidRPr="00402B03">
        <w:rPr>
          <w:sz w:val="26"/>
          <w:szCs w:val="26"/>
        </w:rPr>
        <w:t xml:space="preserve"> сканирования, изготовления копий (в том числе на электронный носитель) документа, удостоверяющего личность </w:t>
      </w:r>
      <w:r w:rsidR="008614C4">
        <w:rPr>
          <w:sz w:val="26"/>
          <w:szCs w:val="26"/>
        </w:rPr>
        <w:t>депонент</w:t>
      </w:r>
      <w:r w:rsidRPr="00402B03">
        <w:rPr>
          <w:sz w:val="26"/>
          <w:szCs w:val="26"/>
        </w:rPr>
        <w:t xml:space="preserve">а и/или иных документов (их копий или изображений), предоставляемых </w:t>
      </w:r>
      <w:r w:rsidR="008614C4">
        <w:rPr>
          <w:sz w:val="26"/>
          <w:szCs w:val="26"/>
        </w:rPr>
        <w:t>депонентом</w:t>
      </w:r>
      <w:r w:rsidRPr="00402B03">
        <w:rPr>
          <w:sz w:val="26"/>
          <w:szCs w:val="26"/>
        </w:rPr>
        <w:t xml:space="preserve"> </w:t>
      </w:r>
      <w:r w:rsidR="008614C4">
        <w:rPr>
          <w:sz w:val="26"/>
          <w:szCs w:val="26"/>
        </w:rPr>
        <w:t>Депозитарию</w:t>
      </w:r>
      <w:r w:rsidRPr="00402B03">
        <w:rPr>
          <w:sz w:val="26"/>
          <w:szCs w:val="26"/>
        </w:rPr>
        <w:t xml:space="preserve">; предоставление </w:t>
      </w:r>
      <w:r w:rsidR="008614C4">
        <w:rPr>
          <w:sz w:val="26"/>
          <w:szCs w:val="26"/>
        </w:rPr>
        <w:t>Депозитарию</w:t>
      </w:r>
      <w:r w:rsidRPr="00402B03">
        <w:rPr>
          <w:sz w:val="26"/>
          <w:szCs w:val="26"/>
        </w:rPr>
        <w:t xml:space="preserve"> по его запросу иной информации о </w:t>
      </w:r>
      <w:r w:rsidR="008614C4">
        <w:rPr>
          <w:sz w:val="26"/>
          <w:szCs w:val="26"/>
        </w:rPr>
        <w:t>депоненте</w:t>
      </w:r>
      <w:r w:rsidRPr="00402B03">
        <w:rPr>
          <w:sz w:val="26"/>
          <w:szCs w:val="26"/>
        </w:rPr>
        <w:t xml:space="preserve">, уполномоченном лице </w:t>
      </w:r>
      <w:r w:rsidR="008614C4">
        <w:rPr>
          <w:sz w:val="26"/>
          <w:szCs w:val="26"/>
        </w:rPr>
        <w:t>депонента</w:t>
      </w:r>
      <w:r w:rsidRPr="00402B03">
        <w:rPr>
          <w:sz w:val="26"/>
          <w:szCs w:val="26"/>
        </w:rPr>
        <w:t xml:space="preserve"> (при наличии), необходимой для целей предотвращения легализации доходов, полученных преступным путем, финансирования террористической деятельности или финансирования распространения оружия массового поражения; передачу сведений об идентификации </w:t>
      </w:r>
      <w:r w:rsidR="008614C4">
        <w:rPr>
          <w:sz w:val="26"/>
          <w:szCs w:val="26"/>
        </w:rPr>
        <w:t>депонента,</w:t>
      </w:r>
      <w:r w:rsidRPr="00402B03">
        <w:rPr>
          <w:sz w:val="26"/>
          <w:szCs w:val="26"/>
        </w:rPr>
        <w:t xml:space="preserve"> уполномоченного лица </w:t>
      </w:r>
      <w:r w:rsidR="008614C4">
        <w:rPr>
          <w:sz w:val="26"/>
          <w:szCs w:val="26"/>
        </w:rPr>
        <w:t>депонента</w:t>
      </w:r>
      <w:r w:rsidRPr="00402B03">
        <w:rPr>
          <w:sz w:val="26"/>
          <w:szCs w:val="26"/>
        </w:rPr>
        <w:t xml:space="preserve"> в рамках проведения внутреннего контроля, а также государственным органам в случаях и в порядке, установленных законодательными актами</w:t>
      </w:r>
      <w:bookmarkEnd w:id="2"/>
      <w:r w:rsidRPr="00402B03">
        <w:rPr>
          <w:sz w:val="26"/>
          <w:szCs w:val="26"/>
        </w:rPr>
        <w:t>.</w:t>
      </w:r>
    </w:p>
    <w:p w14:paraId="26E6551C" w14:textId="7833629F" w:rsidR="00402B03" w:rsidRPr="0059480B" w:rsidRDefault="00402B03" w:rsidP="002C0122">
      <w:pPr>
        <w:jc w:val="both"/>
        <w:rPr>
          <w:sz w:val="26"/>
          <w:szCs w:val="26"/>
        </w:rPr>
      </w:pPr>
    </w:p>
    <w:p w14:paraId="40AB3E68" w14:textId="6A0BBE7C" w:rsidR="00035661" w:rsidRPr="0059480B" w:rsidRDefault="00035661" w:rsidP="00035661">
      <w:pPr>
        <w:jc w:val="both"/>
        <w:rPr>
          <w:sz w:val="26"/>
          <w:szCs w:val="26"/>
        </w:rPr>
      </w:pPr>
    </w:p>
    <w:p w14:paraId="11124C64" w14:textId="3817FB2F" w:rsidR="00035661" w:rsidRPr="0059480B" w:rsidRDefault="0008688E" w:rsidP="00035661">
      <w:pPr>
        <w:tabs>
          <w:tab w:val="left" w:pos="6379"/>
        </w:tabs>
        <w:ind w:right="50"/>
        <w:rPr>
          <w:sz w:val="26"/>
          <w:szCs w:val="26"/>
        </w:rPr>
      </w:pPr>
      <w:r>
        <w:rPr>
          <w:sz w:val="26"/>
          <w:szCs w:val="26"/>
        </w:rPr>
        <w:t>«</w:t>
      </w:r>
      <w:r w:rsidR="00035661" w:rsidRPr="0059480B">
        <w:rPr>
          <w:sz w:val="26"/>
          <w:szCs w:val="26"/>
        </w:rPr>
        <w:t>___</w:t>
      </w:r>
      <w:r>
        <w:rPr>
          <w:sz w:val="26"/>
          <w:szCs w:val="26"/>
        </w:rPr>
        <w:t>»</w:t>
      </w:r>
      <w:r w:rsidR="00035661" w:rsidRPr="0059480B">
        <w:rPr>
          <w:sz w:val="26"/>
          <w:szCs w:val="26"/>
        </w:rPr>
        <w:t xml:space="preserve"> ____________</w:t>
      </w:r>
      <w:proofErr w:type="gramStart"/>
      <w:r w:rsidR="00035661" w:rsidRPr="0059480B">
        <w:rPr>
          <w:sz w:val="26"/>
          <w:szCs w:val="26"/>
        </w:rPr>
        <w:t>_  202</w:t>
      </w:r>
      <w:proofErr w:type="gramEnd"/>
      <w:r w:rsidR="00035661" w:rsidRPr="0059480B">
        <w:rPr>
          <w:sz w:val="26"/>
          <w:szCs w:val="26"/>
        </w:rPr>
        <w:t xml:space="preserve">__ г. </w:t>
      </w:r>
      <w:r w:rsidR="00CE11AA">
        <w:rPr>
          <w:sz w:val="26"/>
          <w:szCs w:val="26"/>
        </w:rPr>
        <w:t xml:space="preserve">                                  </w:t>
      </w:r>
      <w:r w:rsidR="00035661" w:rsidRPr="0059480B">
        <w:rPr>
          <w:sz w:val="26"/>
          <w:szCs w:val="26"/>
        </w:rPr>
        <w:t>______________</w:t>
      </w:r>
    </w:p>
    <w:p w14:paraId="06095D44" w14:textId="301C1191" w:rsidR="00035661" w:rsidRPr="0059480B" w:rsidRDefault="00035661" w:rsidP="00035661">
      <w:pPr>
        <w:tabs>
          <w:tab w:val="left" w:pos="6804"/>
        </w:tabs>
        <w:ind w:right="50"/>
        <w:rPr>
          <w:sz w:val="26"/>
          <w:szCs w:val="26"/>
        </w:rPr>
      </w:pPr>
      <w:r w:rsidRPr="0059480B">
        <w:rPr>
          <w:sz w:val="26"/>
          <w:szCs w:val="26"/>
        </w:rPr>
        <w:t xml:space="preserve">                                                                         </w:t>
      </w:r>
      <w:r w:rsidR="002E30E0" w:rsidRPr="0059480B">
        <w:rPr>
          <w:sz w:val="26"/>
          <w:szCs w:val="26"/>
        </w:rPr>
        <w:t xml:space="preserve">               </w:t>
      </w:r>
      <w:r w:rsidRPr="0059480B">
        <w:rPr>
          <w:sz w:val="26"/>
          <w:szCs w:val="26"/>
        </w:rPr>
        <w:t>(подпись заявителя)</w:t>
      </w:r>
    </w:p>
    <w:p w14:paraId="290FC096" w14:textId="5C5BFBD4" w:rsidR="00035661" w:rsidRPr="0059480B" w:rsidRDefault="00035661" w:rsidP="00035661">
      <w:pPr>
        <w:jc w:val="right"/>
        <w:rPr>
          <w:sz w:val="26"/>
          <w:szCs w:val="26"/>
        </w:rPr>
      </w:pPr>
    </w:p>
    <w:p w14:paraId="41FA67C5" w14:textId="77777777" w:rsidR="0008688E" w:rsidRDefault="0008688E" w:rsidP="00035661">
      <w:pPr>
        <w:jc w:val="right"/>
        <w:rPr>
          <w:sz w:val="26"/>
          <w:szCs w:val="26"/>
        </w:rPr>
      </w:pPr>
    </w:p>
    <w:p w14:paraId="47271620" w14:textId="77777777" w:rsidR="0008688E" w:rsidRDefault="0008688E" w:rsidP="00035661">
      <w:pPr>
        <w:jc w:val="right"/>
        <w:rPr>
          <w:sz w:val="26"/>
          <w:szCs w:val="26"/>
        </w:rPr>
      </w:pPr>
    </w:p>
    <w:p w14:paraId="34EABBC3" w14:textId="77777777" w:rsidR="0008688E" w:rsidRDefault="0008688E" w:rsidP="00035661">
      <w:pPr>
        <w:jc w:val="right"/>
        <w:rPr>
          <w:sz w:val="26"/>
          <w:szCs w:val="26"/>
        </w:rPr>
      </w:pPr>
    </w:p>
    <w:p w14:paraId="13551A75" w14:textId="77777777" w:rsidR="0008688E" w:rsidRDefault="0008688E" w:rsidP="00035661">
      <w:pPr>
        <w:jc w:val="right"/>
        <w:rPr>
          <w:sz w:val="26"/>
          <w:szCs w:val="26"/>
        </w:rPr>
      </w:pPr>
    </w:p>
    <w:p w14:paraId="5C3DAD79" w14:textId="77777777" w:rsidR="0008688E" w:rsidRDefault="0008688E" w:rsidP="00035661">
      <w:pPr>
        <w:jc w:val="right"/>
        <w:rPr>
          <w:sz w:val="26"/>
          <w:szCs w:val="26"/>
        </w:rPr>
      </w:pPr>
    </w:p>
    <w:p w14:paraId="1741A2DF" w14:textId="77777777" w:rsidR="0008688E" w:rsidRDefault="0008688E" w:rsidP="00035661">
      <w:pPr>
        <w:jc w:val="right"/>
        <w:rPr>
          <w:sz w:val="26"/>
          <w:szCs w:val="26"/>
        </w:rPr>
      </w:pPr>
    </w:p>
    <w:p w14:paraId="67ECAB4A" w14:textId="77777777" w:rsidR="0008688E" w:rsidRDefault="0008688E" w:rsidP="00035661">
      <w:pPr>
        <w:jc w:val="right"/>
        <w:rPr>
          <w:sz w:val="26"/>
          <w:szCs w:val="26"/>
        </w:rPr>
      </w:pPr>
    </w:p>
    <w:p w14:paraId="6960B44E" w14:textId="77777777" w:rsidR="0008688E" w:rsidRDefault="0008688E" w:rsidP="00035661">
      <w:pPr>
        <w:jc w:val="right"/>
        <w:rPr>
          <w:sz w:val="26"/>
          <w:szCs w:val="26"/>
        </w:rPr>
      </w:pPr>
    </w:p>
    <w:p w14:paraId="0B444139" w14:textId="77777777" w:rsidR="0008688E" w:rsidRDefault="0008688E" w:rsidP="00035661">
      <w:pPr>
        <w:jc w:val="right"/>
        <w:rPr>
          <w:sz w:val="26"/>
          <w:szCs w:val="26"/>
        </w:rPr>
      </w:pPr>
    </w:p>
    <w:p w14:paraId="53A7B65A" w14:textId="77777777" w:rsidR="0008688E" w:rsidRDefault="0008688E" w:rsidP="00035661">
      <w:pPr>
        <w:jc w:val="right"/>
        <w:rPr>
          <w:sz w:val="26"/>
          <w:szCs w:val="26"/>
        </w:rPr>
      </w:pPr>
    </w:p>
    <w:p w14:paraId="25578AE5" w14:textId="77777777" w:rsidR="0008688E" w:rsidRDefault="0008688E" w:rsidP="00035661">
      <w:pPr>
        <w:jc w:val="right"/>
        <w:rPr>
          <w:sz w:val="26"/>
          <w:szCs w:val="26"/>
        </w:rPr>
      </w:pPr>
    </w:p>
    <w:p w14:paraId="5F5BF530" w14:textId="77777777" w:rsidR="0008688E" w:rsidRDefault="0008688E" w:rsidP="00035661">
      <w:pPr>
        <w:jc w:val="right"/>
        <w:rPr>
          <w:sz w:val="26"/>
          <w:szCs w:val="26"/>
        </w:rPr>
      </w:pPr>
    </w:p>
    <w:p w14:paraId="14F9FD32" w14:textId="77777777" w:rsidR="0008688E" w:rsidRDefault="0008688E" w:rsidP="00035661">
      <w:pPr>
        <w:jc w:val="right"/>
        <w:rPr>
          <w:sz w:val="26"/>
          <w:szCs w:val="26"/>
        </w:rPr>
      </w:pPr>
    </w:p>
    <w:p w14:paraId="3B02E090" w14:textId="77777777" w:rsidR="0008688E" w:rsidRDefault="0008688E" w:rsidP="00035661">
      <w:pPr>
        <w:jc w:val="right"/>
        <w:rPr>
          <w:sz w:val="26"/>
          <w:szCs w:val="26"/>
        </w:rPr>
      </w:pPr>
    </w:p>
    <w:p w14:paraId="25F25235" w14:textId="77777777" w:rsidR="0008688E" w:rsidRDefault="0008688E" w:rsidP="00035661">
      <w:pPr>
        <w:jc w:val="right"/>
        <w:rPr>
          <w:sz w:val="26"/>
          <w:szCs w:val="26"/>
        </w:rPr>
      </w:pPr>
    </w:p>
    <w:p w14:paraId="63313D91" w14:textId="77777777" w:rsidR="0008688E" w:rsidRDefault="0008688E" w:rsidP="00035661">
      <w:pPr>
        <w:jc w:val="right"/>
        <w:rPr>
          <w:sz w:val="26"/>
          <w:szCs w:val="26"/>
        </w:rPr>
      </w:pPr>
    </w:p>
    <w:p w14:paraId="5B315665" w14:textId="0B0C0F45" w:rsidR="0008688E" w:rsidRDefault="0008688E" w:rsidP="00035661">
      <w:pPr>
        <w:jc w:val="right"/>
        <w:rPr>
          <w:sz w:val="26"/>
          <w:szCs w:val="26"/>
        </w:rPr>
      </w:pPr>
    </w:p>
    <w:p w14:paraId="68B291B2" w14:textId="258C4C62" w:rsidR="00CE11AA" w:rsidRDefault="00CE11AA" w:rsidP="00035661">
      <w:pPr>
        <w:jc w:val="right"/>
        <w:rPr>
          <w:sz w:val="26"/>
          <w:szCs w:val="26"/>
        </w:rPr>
      </w:pPr>
    </w:p>
    <w:p w14:paraId="125B029A" w14:textId="063E2A8D" w:rsidR="00CE11AA" w:rsidRDefault="00CE11AA" w:rsidP="00035661">
      <w:pPr>
        <w:jc w:val="right"/>
        <w:rPr>
          <w:sz w:val="26"/>
          <w:szCs w:val="26"/>
        </w:rPr>
      </w:pPr>
    </w:p>
    <w:p w14:paraId="19F3101B" w14:textId="1CBDAE15" w:rsidR="00CB2963" w:rsidRDefault="00CB2963" w:rsidP="00035661">
      <w:pPr>
        <w:jc w:val="right"/>
        <w:rPr>
          <w:sz w:val="26"/>
          <w:szCs w:val="26"/>
        </w:rPr>
      </w:pPr>
    </w:p>
    <w:p w14:paraId="33CC200A" w14:textId="6325424E" w:rsidR="00CB2963" w:rsidRDefault="00CB2963" w:rsidP="00035661">
      <w:pPr>
        <w:jc w:val="right"/>
        <w:rPr>
          <w:sz w:val="26"/>
          <w:szCs w:val="26"/>
        </w:rPr>
      </w:pPr>
    </w:p>
    <w:p w14:paraId="276D908A" w14:textId="314ECEAF" w:rsidR="00567C52" w:rsidRDefault="00567C52" w:rsidP="00035661">
      <w:pPr>
        <w:jc w:val="right"/>
        <w:rPr>
          <w:sz w:val="26"/>
          <w:szCs w:val="26"/>
        </w:rPr>
      </w:pPr>
    </w:p>
    <w:p w14:paraId="375BCD2B" w14:textId="57DAA9EF" w:rsidR="00567C52" w:rsidRDefault="00567C52" w:rsidP="00035661">
      <w:pPr>
        <w:jc w:val="right"/>
        <w:rPr>
          <w:sz w:val="26"/>
          <w:szCs w:val="26"/>
        </w:rPr>
      </w:pPr>
    </w:p>
    <w:p w14:paraId="7AB62251" w14:textId="77777777" w:rsidR="00567C52" w:rsidRDefault="00567C52" w:rsidP="00035661">
      <w:pPr>
        <w:jc w:val="right"/>
        <w:rPr>
          <w:sz w:val="26"/>
          <w:szCs w:val="26"/>
        </w:rPr>
      </w:pPr>
    </w:p>
    <w:p w14:paraId="4FD8DCD7" w14:textId="605E332B" w:rsidR="00035661" w:rsidRPr="00784885" w:rsidRDefault="00035661" w:rsidP="00035661">
      <w:pPr>
        <w:jc w:val="right"/>
        <w:rPr>
          <w:b/>
          <w:bCs/>
          <w:sz w:val="26"/>
          <w:szCs w:val="26"/>
        </w:rPr>
      </w:pPr>
      <w:r w:rsidRPr="00784885">
        <w:rPr>
          <w:b/>
          <w:bCs/>
          <w:sz w:val="26"/>
          <w:szCs w:val="26"/>
        </w:rPr>
        <w:lastRenderedPageBreak/>
        <w:t>Приложение 4</w:t>
      </w:r>
    </w:p>
    <w:p w14:paraId="1E04DBE4" w14:textId="4E9E66E2" w:rsidR="00035661" w:rsidRPr="00784885" w:rsidRDefault="00CE11AA" w:rsidP="00CE11AA">
      <w:pPr>
        <w:jc w:val="center"/>
        <w:rPr>
          <w:b/>
          <w:bCs/>
          <w:sz w:val="26"/>
          <w:szCs w:val="26"/>
        </w:rPr>
      </w:pPr>
      <w:r w:rsidRPr="00784885">
        <w:rPr>
          <w:b/>
          <w:bCs/>
          <w:sz w:val="26"/>
          <w:szCs w:val="26"/>
        </w:rPr>
        <w:t xml:space="preserve">                                                                                                                 к Регламенту</w:t>
      </w:r>
    </w:p>
    <w:p w14:paraId="32556553" w14:textId="77777777" w:rsidR="00CE11AA" w:rsidRDefault="00CE11AA" w:rsidP="00035661">
      <w:pPr>
        <w:jc w:val="center"/>
        <w:rPr>
          <w:sz w:val="26"/>
          <w:szCs w:val="26"/>
        </w:rPr>
      </w:pPr>
    </w:p>
    <w:p w14:paraId="7D74DE6E" w14:textId="2DDDD587" w:rsidR="00035661" w:rsidRPr="0059480B" w:rsidRDefault="00035661" w:rsidP="00035661">
      <w:pPr>
        <w:jc w:val="center"/>
        <w:rPr>
          <w:sz w:val="26"/>
          <w:szCs w:val="26"/>
        </w:rPr>
      </w:pPr>
      <w:r w:rsidRPr="0059480B">
        <w:rPr>
          <w:sz w:val="26"/>
          <w:szCs w:val="26"/>
        </w:rPr>
        <w:t>СПИСОК лиц, имеющих право получать (передавать) документы, содержащие конфиденциальную информацию о депонентах</w:t>
      </w:r>
    </w:p>
    <w:p w14:paraId="412D4B1A" w14:textId="77777777" w:rsidR="00035661" w:rsidRPr="0059480B" w:rsidRDefault="00035661" w:rsidP="00035661">
      <w:pPr>
        <w:jc w:val="right"/>
        <w:rPr>
          <w:sz w:val="26"/>
          <w:szCs w:val="26"/>
        </w:rPr>
      </w:pPr>
    </w:p>
    <w:p w14:paraId="7FEE973F" w14:textId="77777777" w:rsidR="00035661" w:rsidRPr="0059480B" w:rsidRDefault="00035661" w:rsidP="00035661">
      <w:pPr>
        <w:jc w:val="right"/>
        <w:rPr>
          <w:sz w:val="26"/>
          <w:szCs w:val="26"/>
        </w:rPr>
      </w:pPr>
    </w:p>
    <w:tbl>
      <w:tblPr>
        <w:tblStyle w:val="a6"/>
        <w:tblW w:w="0" w:type="auto"/>
        <w:tblLook w:val="04A0" w:firstRow="1" w:lastRow="0" w:firstColumn="1" w:lastColumn="0" w:noHBand="0" w:noVBand="1"/>
      </w:tblPr>
      <w:tblGrid>
        <w:gridCol w:w="4564"/>
        <w:gridCol w:w="4497"/>
      </w:tblGrid>
      <w:tr w:rsidR="00035661" w:rsidRPr="0059480B" w14:paraId="12C35413" w14:textId="77777777" w:rsidTr="00035661">
        <w:trPr>
          <w:trHeight w:val="371"/>
        </w:trPr>
        <w:tc>
          <w:tcPr>
            <w:tcW w:w="4672" w:type="dxa"/>
          </w:tcPr>
          <w:p w14:paraId="6E9E240B" w14:textId="39E75D2D" w:rsidR="00035661" w:rsidRPr="0059480B" w:rsidRDefault="00035661" w:rsidP="00035661">
            <w:pPr>
              <w:jc w:val="center"/>
              <w:rPr>
                <w:sz w:val="26"/>
                <w:szCs w:val="26"/>
              </w:rPr>
            </w:pPr>
            <w:r w:rsidRPr="0059480B">
              <w:rPr>
                <w:sz w:val="26"/>
                <w:szCs w:val="26"/>
              </w:rPr>
              <w:t>Наименование юридического лица(эмитента)</w:t>
            </w:r>
          </w:p>
        </w:tc>
        <w:tc>
          <w:tcPr>
            <w:tcW w:w="4673" w:type="dxa"/>
          </w:tcPr>
          <w:p w14:paraId="43D9BA0D" w14:textId="77777777" w:rsidR="00035661" w:rsidRPr="0059480B" w:rsidRDefault="00035661" w:rsidP="00035661">
            <w:pPr>
              <w:jc w:val="right"/>
              <w:rPr>
                <w:sz w:val="26"/>
                <w:szCs w:val="26"/>
              </w:rPr>
            </w:pPr>
          </w:p>
        </w:tc>
      </w:tr>
    </w:tbl>
    <w:p w14:paraId="4903CA5D" w14:textId="61969B24" w:rsidR="00035661" w:rsidRPr="0059480B" w:rsidRDefault="00035661" w:rsidP="00035661">
      <w:pPr>
        <w:jc w:val="right"/>
        <w:rPr>
          <w:sz w:val="26"/>
          <w:szCs w:val="26"/>
        </w:rPr>
      </w:pPr>
    </w:p>
    <w:p w14:paraId="69CAAE6F" w14:textId="77777777" w:rsidR="00035661" w:rsidRPr="0059480B" w:rsidRDefault="00035661" w:rsidP="00035661">
      <w:pPr>
        <w:jc w:val="right"/>
        <w:rPr>
          <w:sz w:val="26"/>
          <w:szCs w:val="26"/>
        </w:rPr>
      </w:pPr>
    </w:p>
    <w:tbl>
      <w:tblPr>
        <w:tblStyle w:val="a6"/>
        <w:tblW w:w="0" w:type="auto"/>
        <w:tblLook w:val="04A0" w:firstRow="1" w:lastRow="0" w:firstColumn="1" w:lastColumn="0" w:noHBand="0" w:noVBand="1"/>
      </w:tblPr>
      <w:tblGrid>
        <w:gridCol w:w="694"/>
        <w:gridCol w:w="1843"/>
        <w:gridCol w:w="4267"/>
        <w:gridCol w:w="2257"/>
      </w:tblGrid>
      <w:tr w:rsidR="00035661" w:rsidRPr="0059480B" w14:paraId="500CE869" w14:textId="77777777" w:rsidTr="002C0122">
        <w:tc>
          <w:tcPr>
            <w:tcW w:w="704" w:type="dxa"/>
          </w:tcPr>
          <w:p w14:paraId="7EBDB248" w14:textId="3A129131" w:rsidR="00035661" w:rsidRPr="0059480B" w:rsidRDefault="00035661" w:rsidP="00035661">
            <w:pPr>
              <w:jc w:val="right"/>
              <w:rPr>
                <w:sz w:val="26"/>
                <w:szCs w:val="26"/>
              </w:rPr>
            </w:pPr>
            <w:r w:rsidRPr="0059480B">
              <w:rPr>
                <w:sz w:val="26"/>
                <w:szCs w:val="26"/>
              </w:rPr>
              <w:t>N п/п</w:t>
            </w:r>
          </w:p>
        </w:tc>
        <w:tc>
          <w:tcPr>
            <w:tcW w:w="1843" w:type="dxa"/>
          </w:tcPr>
          <w:p w14:paraId="4E6D6778" w14:textId="3C2E973B" w:rsidR="00035661" w:rsidRPr="0059480B" w:rsidRDefault="00035661" w:rsidP="002C0122">
            <w:pPr>
              <w:jc w:val="center"/>
              <w:rPr>
                <w:sz w:val="26"/>
                <w:szCs w:val="26"/>
              </w:rPr>
            </w:pPr>
            <w:r w:rsidRPr="0059480B">
              <w:rPr>
                <w:sz w:val="26"/>
                <w:szCs w:val="26"/>
              </w:rPr>
              <w:t>Наименование должности</w:t>
            </w:r>
          </w:p>
        </w:tc>
        <w:tc>
          <w:tcPr>
            <w:tcW w:w="4461" w:type="dxa"/>
          </w:tcPr>
          <w:p w14:paraId="56275569" w14:textId="2F8938A4" w:rsidR="00035661" w:rsidRPr="0059480B" w:rsidRDefault="00035661" w:rsidP="002C0122">
            <w:pPr>
              <w:jc w:val="center"/>
              <w:rPr>
                <w:sz w:val="26"/>
                <w:szCs w:val="26"/>
              </w:rPr>
            </w:pPr>
            <w:r w:rsidRPr="0059480B">
              <w:rPr>
                <w:sz w:val="26"/>
                <w:szCs w:val="26"/>
              </w:rPr>
              <w:t>Фамилия, собственное имя, отчество (если таковое имеется)</w:t>
            </w:r>
          </w:p>
        </w:tc>
        <w:tc>
          <w:tcPr>
            <w:tcW w:w="2337" w:type="dxa"/>
          </w:tcPr>
          <w:p w14:paraId="3E048FC9" w14:textId="1A02AFCB" w:rsidR="00035661" w:rsidRPr="0059480B" w:rsidRDefault="00035661" w:rsidP="002C0122">
            <w:pPr>
              <w:jc w:val="center"/>
              <w:rPr>
                <w:sz w:val="26"/>
                <w:szCs w:val="26"/>
              </w:rPr>
            </w:pPr>
            <w:r w:rsidRPr="0059480B">
              <w:rPr>
                <w:sz w:val="26"/>
                <w:szCs w:val="26"/>
              </w:rPr>
              <w:t>Образец подписи</w:t>
            </w:r>
          </w:p>
        </w:tc>
      </w:tr>
      <w:tr w:rsidR="00035661" w:rsidRPr="0059480B" w14:paraId="1FAFD9FC" w14:textId="77777777" w:rsidTr="002C0122">
        <w:tc>
          <w:tcPr>
            <w:tcW w:w="704" w:type="dxa"/>
          </w:tcPr>
          <w:p w14:paraId="1A3CEE8C" w14:textId="77777777" w:rsidR="00035661" w:rsidRPr="0059480B" w:rsidRDefault="00035661" w:rsidP="00035661">
            <w:pPr>
              <w:jc w:val="right"/>
              <w:rPr>
                <w:sz w:val="26"/>
                <w:szCs w:val="26"/>
              </w:rPr>
            </w:pPr>
          </w:p>
        </w:tc>
        <w:tc>
          <w:tcPr>
            <w:tcW w:w="1843" w:type="dxa"/>
          </w:tcPr>
          <w:p w14:paraId="2E9821A4" w14:textId="77777777" w:rsidR="00035661" w:rsidRPr="0059480B" w:rsidRDefault="00035661" w:rsidP="00035661">
            <w:pPr>
              <w:jc w:val="right"/>
              <w:rPr>
                <w:sz w:val="26"/>
                <w:szCs w:val="26"/>
              </w:rPr>
            </w:pPr>
          </w:p>
        </w:tc>
        <w:tc>
          <w:tcPr>
            <w:tcW w:w="4461" w:type="dxa"/>
          </w:tcPr>
          <w:p w14:paraId="1D4F4D92" w14:textId="77777777" w:rsidR="00035661" w:rsidRPr="0059480B" w:rsidRDefault="00035661" w:rsidP="00035661">
            <w:pPr>
              <w:jc w:val="right"/>
              <w:rPr>
                <w:sz w:val="26"/>
                <w:szCs w:val="26"/>
              </w:rPr>
            </w:pPr>
          </w:p>
        </w:tc>
        <w:tc>
          <w:tcPr>
            <w:tcW w:w="2337" w:type="dxa"/>
          </w:tcPr>
          <w:p w14:paraId="065FAE56" w14:textId="77777777" w:rsidR="00035661" w:rsidRPr="0059480B" w:rsidRDefault="00035661" w:rsidP="00035661">
            <w:pPr>
              <w:jc w:val="right"/>
              <w:rPr>
                <w:sz w:val="26"/>
                <w:szCs w:val="26"/>
              </w:rPr>
            </w:pPr>
          </w:p>
        </w:tc>
      </w:tr>
      <w:tr w:rsidR="00035661" w:rsidRPr="0059480B" w14:paraId="3937DDCA" w14:textId="77777777" w:rsidTr="002C0122">
        <w:tc>
          <w:tcPr>
            <w:tcW w:w="704" w:type="dxa"/>
          </w:tcPr>
          <w:p w14:paraId="384A49A0" w14:textId="77777777" w:rsidR="00035661" w:rsidRPr="0059480B" w:rsidRDefault="00035661" w:rsidP="00035661">
            <w:pPr>
              <w:jc w:val="right"/>
              <w:rPr>
                <w:sz w:val="26"/>
                <w:szCs w:val="26"/>
              </w:rPr>
            </w:pPr>
          </w:p>
        </w:tc>
        <w:tc>
          <w:tcPr>
            <w:tcW w:w="1843" w:type="dxa"/>
          </w:tcPr>
          <w:p w14:paraId="14F757FE" w14:textId="77777777" w:rsidR="00035661" w:rsidRPr="0059480B" w:rsidRDefault="00035661" w:rsidP="00035661">
            <w:pPr>
              <w:jc w:val="right"/>
              <w:rPr>
                <w:sz w:val="26"/>
                <w:szCs w:val="26"/>
              </w:rPr>
            </w:pPr>
          </w:p>
        </w:tc>
        <w:tc>
          <w:tcPr>
            <w:tcW w:w="4461" w:type="dxa"/>
          </w:tcPr>
          <w:p w14:paraId="6FF76F15" w14:textId="77777777" w:rsidR="00035661" w:rsidRPr="0059480B" w:rsidRDefault="00035661" w:rsidP="00035661">
            <w:pPr>
              <w:jc w:val="right"/>
              <w:rPr>
                <w:sz w:val="26"/>
                <w:szCs w:val="26"/>
              </w:rPr>
            </w:pPr>
          </w:p>
        </w:tc>
        <w:tc>
          <w:tcPr>
            <w:tcW w:w="2337" w:type="dxa"/>
          </w:tcPr>
          <w:p w14:paraId="026D613C" w14:textId="77777777" w:rsidR="00035661" w:rsidRPr="0059480B" w:rsidRDefault="00035661" w:rsidP="00035661">
            <w:pPr>
              <w:jc w:val="right"/>
              <w:rPr>
                <w:sz w:val="26"/>
                <w:szCs w:val="26"/>
              </w:rPr>
            </w:pPr>
          </w:p>
        </w:tc>
      </w:tr>
      <w:tr w:rsidR="00035661" w:rsidRPr="0059480B" w14:paraId="5F588296" w14:textId="77777777" w:rsidTr="002C0122">
        <w:tc>
          <w:tcPr>
            <w:tcW w:w="704" w:type="dxa"/>
          </w:tcPr>
          <w:p w14:paraId="2F44618F" w14:textId="77777777" w:rsidR="00035661" w:rsidRPr="0059480B" w:rsidRDefault="00035661" w:rsidP="00035661">
            <w:pPr>
              <w:jc w:val="right"/>
              <w:rPr>
                <w:sz w:val="26"/>
                <w:szCs w:val="26"/>
              </w:rPr>
            </w:pPr>
          </w:p>
        </w:tc>
        <w:tc>
          <w:tcPr>
            <w:tcW w:w="1843" w:type="dxa"/>
          </w:tcPr>
          <w:p w14:paraId="6D5F66E4" w14:textId="77777777" w:rsidR="00035661" w:rsidRPr="0059480B" w:rsidRDefault="00035661" w:rsidP="00035661">
            <w:pPr>
              <w:jc w:val="right"/>
              <w:rPr>
                <w:sz w:val="26"/>
                <w:szCs w:val="26"/>
              </w:rPr>
            </w:pPr>
          </w:p>
        </w:tc>
        <w:tc>
          <w:tcPr>
            <w:tcW w:w="4461" w:type="dxa"/>
          </w:tcPr>
          <w:p w14:paraId="7FFB1EA7" w14:textId="77777777" w:rsidR="00035661" w:rsidRPr="0059480B" w:rsidRDefault="00035661" w:rsidP="00035661">
            <w:pPr>
              <w:jc w:val="right"/>
              <w:rPr>
                <w:sz w:val="26"/>
                <w:szCs w:val="26"/>
              </w:rPr>
            </w:pPr>
          </w:p>
        </w:tc>
        <w:tc>
          <w:tcPr>
            <w:tcW w:w="2337" w:type="dxa"/>
          </w:tcPr>
          <w:p w14:paraId="5FD3E72D" w14:textId="77777777" w:rsidR="00035661" w:rsidRPr="0059480B" w:rsidRDefault="00035661" w:rsidP="00035661">
            <w:pPr>
              <w:jc w:val="right"/>
              <w:rPr>
                <w:sz w:val="26"/>
                <w:szCs w:val="26"/>
              </w:rPr>
            </w:pPr>
          </w:p>
        </w:tc>
      </w:tr>
    </w:tbl>
    <w:p w14:paraId="3A285FAE" w14:textId="77777777" w:rsidR="00035661" w:rsidRPr="0059480B" w:rsidRDefault="00035661" w:rsidP="00035661">
      <w:pPr>
        <w:jc w:val="right"/>
        <w:rPr>
          <w:sz w:val="26"/>
          <w:szCs w:val="26"/>
        </w:rPr>
      </w:pPr>
    </w:p>
    <w:p w14:paraId="7FA6878D" w14:textId="32AB22FC" w:rsidR="00035661" w:rsidRPr="0059480B" w:rsidRDefault="00035661" w:rsidP="00035661">
      <w:pPr>
        <w:jc w:val="right"/>
        <w:rPr>
          <w:sz w:val="26"/>
          <w:szCs w:val="26"/>
        </w:rPr>
      </w:pPr>
    </w:p>
    <w:p w14:paraId="6A69F3A3" w14:textId="7DB4A919" w:rsidR="00035661" w:rsidRPr="0059480B" w:rsidRDefault="00035661" w:rsidP="00035661">
      <w:pPr>
        <w:jc w:val="right"/>
        <w:rPr>
          <w:sz w:val="26"/>
          <w:szCs w:val="26"/>
        </w:rPr>
      </w:pPr>
    </w:p>
    <w:p w14:paraId="16C83213" w14:textId="1935BE79" w:rsidR="00035661" w:rsidRPr="0059480B" w:rsidRDefault="00035661" w:rsidP="00035661">
      <w:pPr>
        <w:jc w:val="right"/>
        <w:rPr>
          <w:sz w:val="26"/>
          <w:szCs w:val="26"/>
        </w:rPr>
      </w:pPr>
    </w:p>
    <w:p w14:paraId="4648E43D" w14:textId="03A418A0" w:rsidR="00035661" w:rsidRPr="0059480B" w:rsidRDefault="00035661" w:rsidP="00035661">
      <w:pPr>
        <w:jc w:val="both"/>
        <w:rPr>
          <w:sz w:val="26"/>
          <w:szCs w:val="26"/>
        </w:rPr>
      </w:pPr>
      <w:r w:rsidRPr="0059480B">
        <w:rPr>
          <w:sz w:val="26"/>
          <w:szCs w:val="26"/>
        </w:rPr>
        <w:t>Руководитель юридического лица</w:t>
      </w:r>
      <w:r w:rsidR="00E91BBD">
        <w:rPr>
          <w:sz w:val="26"/>
          <w:szCs w:val="26"/>
        </w:rPr>
        <w:t>/</w:t>
      </w:r>
      <w:r w:rsidR="00E828A5" w:rsidRPr="0059480B">
        <w:rPr>
          <w:sz w:val="26"/>
          <w:szCs w:val="26"/>
        </w:rPr>
        <w:t xml:space="preserve">        </w:t>
      </w:r>
      <w:r w:rsidRPr="0059480B">
        <w:rPr>
          <w:sz w:val="26"/>
          <w:szCs w:val="26"/>
        </w:rPr>
        <w:t xml:space="preserve">____________ _________________________  </w:t>
      </w:r>
    </w:p>
    <w:p w14:paraId="46F7968D" w14:textId="77777777" w:rsidR="00B75F92" w:rsidRDefault="00E91BBD" w:rsidP="00E828A5">
      <w:pPr>
        <w:jc w:val="both"/>
        <w:rPr>
          <w:sz w:val="26"/>
          <w:szCs w:val="26"/>
        </w:rPr>
      </w:pPr>
      <w:r>
        <w:rPr>
          <w:sz w:val="26"/>
          <w:szCs w:val="26"/>
        </w:rPr>
        <w:t>Уполномоченный представитель</w:t>
      </w:r>
    </w:p>
    <w:p w14:paraId="4A7BBA2D" w14:textId="2505AC77" w:rsidR="00E828A5" w:rsidRPr="0059480B" w:rsidRDefault="00B75F92" w:rsidP="00E828A5">
      <w:pPr>
        <w:jc w:val="both"/>
        <w:rPr>
          <w:sz w:val="26"/>
          <w:szCs w:val="26"/>
        </w:rPr>
      </w:pPr>
      <w:r>
        <w:rPr>
          <w:sz w:val="26"/>
          <w:szCs w:val="26"/>
        </w:rPr>
        <w:t>_____________________________</w:t>
      </w:r>
      <w:r w:rsidR="00E828A5" w:rsidRPr="0059480B">
        <w:rPr>
          <w:sz w:val="26"/>
          <w:szCs w:val="26"/>
        </w:rPr>
        <w:t xml:space="preserve">         </w:t>
      </w:r>
      <w:proofErr w:type="gramStart"/>
      <w:r w:rsidR="002C0122" w:rsidRPr="00E91BBD">
        <w:rPr>
          <w:sz w:val="26"/>
          <w:szCs w:val="26"/>
        </w:rPr>
        <w:t xml:space="preserve"> </w:t>
      </w:r>
      <w:r w:rsidR="00E828A5" w:rsidRPr="0059480B">
        <w:rPr>
          <w:sz w:val="26"/>
          <w:szCs w:val="26"/>
        </w:rPr>
        <w:t xml:space="preserve">  (</w:t>
      </w:r>
      <w:proofErr w:type="gramEnd"/>
      <w:r w:rsidR="00E828A5" w:rsidRPr="0059480B">
        <w:rPr>
          <w:sz w:val="26"/>
          <w:szCs w:val="26"/>
        </w:rPr>
        <w:t xml:space="preserve">подпись)      </w:t>
      </w:r>
      <w:r w:rsidR="002C0122" w:rsidRPr="00E91BBD">
        <w:rPr>
          <w:sz w:val="26"/>
          <w:szCs w:val="26"/>
        </w:rPr>
        <w:t xml:space="preserve">     </w:t>
      </w:r>
      <w:r w:rsidR="00E828A5" w:rsidRPr="0059480B">
        <w:rPr>
          <w:sz w:val="26"/>
          <w:szCs w:val="26"/>
        </w:rPr>
        <w:t xml:space="preserve"> (инициалы, фамилия)</w:t>
      </w:r>
    </w:p>
    <w:p w14:paraId="008B702B" w14:textId="70F9092E" w:rsidR="00035661" w:rsidRPr="0059480B" w:rsidRDefault="00B75F92" w:rsidP="00035661">
      <w:pPr>
        <w:jc w:val="both"/>
        <w:rPr>
          <w:sz w:val="26"/>
          <w:szCs w:val="26"/>
        </w:rPr>
      </w:pPr>
      <w:r>
        <w:rPr>
          <w:sz w:val="26"/>
          <w:szCs w:val="26"/>
        </w:rPr>
        <w:t xml:space="preserve">    (должность)</w:t>
      </w:r>
    </w:p>
    <w:p w14:paraId="5594BC88" w14:textId="2AAB2A28" w:rsidR="00E828A5" w:rsidRPr="0059480B" w:rsidRDefault="00E828A5" w:rsidP="00035661">
      <w:pPr>
        <w:jc w:val="both"/>
        <w:rPr>
          <w:sz w:val="26"/>
          <w:szCs w:val="26"/>
        </w:rPr>
      </w:pPr>
      <w:r w:rsidRPr="0059480B">
        <w:rPr>
          <w:sz w:val="26"/>
          <w:szCs w:val="26"/>
        </w:rPr>
        <w:t xml:space="preserve">                                                                    </w:t>
      </w:r>
      <w:r w:rsidR="00035661" w:rsidRPr="0059480B">
        <w:rPr>
          <w:sz w:val="26"/>
          <w:szCs w:val="26"/>
        </w:rPr>
        <w:t xml:space="preserve"> М.П. </w:t>
      </w:r>
    </w:p>
    <w:p w14:paraId="2BF6B11C" w14:textId="41416ABB" w:rsidR="00E828A5" w:rsidRPr="0059480B" w:rsidRDefault="00E91BBD" w:rsidP="00035661">
      <w:pPr>
        <w:jc w:val="both"/>
        <w:rPr>
          <w:sz w:val="26"/>
          <w:szCs w:val="26"/>
        </w:rPr>
      </w:pPr>
      <w:r>
        <w:rPr>
          <w:sz w:val="26"/>
          <w:szCs w:val="26"/>
        </w:rPr>
        <w:t>«__» _________ 202__г.</w:t>
      </w:r>
    </w:p>
    <w:p w14:paraId="6C6D399A" w14:textId="77777777" w:rsidR="00E828A5" w:rsidRPr="0059480B" w:rsidRDefault="00035661" w:rsidP="00035661">
      <w:pPr>
        <w:jc w:val="both"/>
        <w:rPr>
          <w:sz w:val="26"/>
          <w:szCs w:val="26"/>
        </w:rPr>
      </w:pPr>
      <w:r w:rsidRPr="0059480B">
        <w:rPr>
          <w:sz w:val="26"/>
          <w:szCs w:val="26"/>
        </w:rPr>
        <w:t xml:space="preserve">____________________ </w:t>
      </w:r>
    </w:p>
    <w:p w14:paraId="7DDCAC22" w14:textId="037CF91B" w:rsidR="00035661" w:rsidRPr="0059480B" w:rsidRDefault="00035661" w:rsidP="00035661">
      <w:pPr>
        <w:jc w:val="both"/>
        <w:rPr>
          <w:sz w:val="26"/>
          <w:szCs w:val="26"/>
        </w:rPr>
      </w:pPr>
      <w:r w:rsidRPr="0059480B">
        <w:rPr>
          <w:sz w:val="26"/>
          <w:szCs w:val="26"/>
        </w:rPr>
        <w:t>(дата)</w:t>
      </w:r>
    </w:p>
    <w:p w14:paraId="1B7096F5" w14:textId="3547BD03" w:rsidR="00035661" w:rsidRPr="0059480B" w:rsidRDefault="00035661" w:rsidP="00035661">
      <w:pPr>
        <w:jc w:val="right"/>
        <w:rPr>
          <w:sz w:val="26"/>
          <w:szCs w:val="26"/>
        </w:rPr>
      </w:pPr>
    </w:p>
    <w:p w14:paraId="1C2ADD81" w14:textId="3380674B" w:rsidR="00E828A5" w:rsidRPr="0059480B" w:rsidRDefault="00E828A5" w:rsidP="00035661">
      <w:pPr>
        <w:jc w:val="right"/>
        <w:rPr>
          <w:sz w:val="26"/>
          <w:szCs w:val="26"/>
        </w:rPr>
      </w:pPr>
    </w:p>
    <w:p w14:paraId="60078262" w14:textId="1B21D726" w:rsidR="00E828A5" w:rsidRPr="0059480B" w:rsidRDefault="00E828A5" w:rsidP="00035661">
      <w:pPr>
        <w:jc w:val="right"/>
        <w:rPr>
          <w:sz w:val="26"/>
          <w:szCs w:val="26"/>
        </w:rPr>
      </w:pPr>
    </w:p>
    <w:p w14:paraId="7C4795B5" w14:textId="614736D7" w:rsidR="00E828A5" w:rsidRPr="0059480B" w:rsidRDefault="00E828A5" w:rsidP="00035661">
      <w:pPr>
        <w:jc w:val="right"/>
        <w:rPr>
          <w:sz w:val="26"/>
          <w:szCs w:val="26"/>
        </w:rPr>
      </w:pPr>
    </w:p>
    <w:p w14:paraId="040FBA24" w14:textId="6A6496FF" w:rsidR="00E828A5" w:rsidRPr="0059480B" w:rsidRDefault="00E828A5" w:rsidP="00035661">
      <w:pPr>
        <w:jc w:val="right"/>
        <w:rPr>
          <w:sz w:val="26"/>
          <w:szCs w:val="26"/>
        </w:rPr>
      </w:pPr>
    </w:p>
    <w:p w14:paraId="30019D03" w14:textId="48F156E7" w:rsidR="00E828A5" w:rsidRPr="0059480B" w:rsidRDefault="00E828A5" w:rsidP="00035661">
      <w:pPr>
        <w:jc w:val="right"/>
        <w:rPr>
          <w:sz w:val="26"/>
          <w:szCs w:val="26"/>
        </w:rPr>
      </w:pPr>
    </w:p>
    <w:p w14:paraId="6D9FBB73" w14:textId="23E71B52" w:rsidR="00E828A5" w:rsidRPr="0059480B" w:rsidRDefault="00E828A5" w:rsidP="00035661">
      <w:pPr>
        <w:jc w:val="right"/>
        <w:rPr>
          <w:sz w:val="26"/>
          <w:szCs w:val="26"/>
        </w:rPr>
      </w:pPr>
    </w:p>
    <w:p w14:paraId="740FEC08" w14:textId="21DEE78B" w:rsidR="00E828A5" w:rsidRPr="0059480B" w:rsidRDefault="00E828A5" w:rsidP="00035661">
      <w:pPr>
        <w:jc w:val="right"/>
        <w:rPr>
          <w:sz w:val="26"/>
          <w:szCs w:val="26"/>
        </w:rPr>
      </w:pPr>
    </w:p>
    <w:p w14:paraId="7F65840D" w14:textId="7487EEA4" w:rsidR="00E828A5" w:rsidRPr="0059480B" w:rsidRDefault="00E828A5" w:rsidP="00035661">
      <w:pPr>
        <w:jc w:val="right"/>
        <w:rPr>
          <w:sz w:val="26"/>
          <w:szCs w:val="26"/>
        </w:rPr>
      </w:pPr>
    </w:p>
    <w:p w14:paraId="1DDAF69A" w14:textId="74333082" w:rsidR="00E828A5" w:rsidRPr="0059480B" w:rsidRDefault="00E828A5" w:rsidP="00035661">
      <w:pPr>
        <w:jc w:val="right"/>
        <w:rPr>
          <w:sz w:val="26"/>
          <w:szCs w:val="26"/>
        </w:rPr>
      </w:pPr>
    </w:p>
    <w:p w14:paraId="6AD8DEC4" w14:textId="1CE6E2A4" w:rsidR="00E828A5" w:rsidRPr="0059480B" w:rsidRDefault="00E828A5" w:rsidP="00035661">
      <w:pPr>
        <w:jc w:val="right"/>
        <w:rPr>
          <w:sz w:val="26"/>
          <w:szCs w:val="26"/>
        </w:rPr>
      </w:pPr>
    </w:p>
    <w:p w14:paraId="60917489" w14:textId="47308622" w:rsidR="00E828A5" w:rsidRPr="0059480B" w:rsidRDefault="00E828A5" w:rsidP="00035661">
      <w:pPr>
        <w:jc w:val="right"/>
        <w:rPr>
          <w:sz w:val="26"/>
          <w:szCs w:val="26"/>
        </w:rPr>
      </w:pPr>
    </w:p>
    <w:p w14:paraId="2B96A271" w14:textId="4CE28598" w:rsidR="00E828A5" w:rsidRDefault="00E828A5" w:rsidP="00035661">
      <w:pPr>
        <w:jc w:val="right"/>
        <w:rPr>
          <w:sz w:val="24"/>
          <w:szCs w:val="24"/>
        </w:rPr>
      </w:pPr>
    </w:p>
    <w:p w14:paraId="292BE911" w14:textId="14990AA5" w:rsidR="00E828A5" w:rsidRDefault="00E828A5" w:rsidP="00035661">
      <w:pPr>
        <w:jc w:val="right"/>
        <w:rPr>
          <w:sz w:val="24"/>
          <w:szCs w:val="24"/>
        </w:rPr>
      </w:pPr>
    </w:p>
    <w:p w14:paraId="4E3A0AC5" w14:textId="23BC1590" w:rsidR="00E828A5" w:rsidRDefault="00E828A5" w:rsidP="00035661">
      <w:pPr>
        <w:jc w:val="right"/>
        <w:rPr>
          <w:sz w:val="24"/>
          <w:szCs w:val="24"/>
        </w:rPr>
      </w:pPr>
    </w:p>
    <w:p w14:paraId="019401AB" w14:textId="2610B41F" w:rsidR="00E828A5" w:rsidRDefault="00E828A5" w:rsidP="00035661">
      <w:pPr>
        <w:jc w:val="right"/>
        <w:rPr>
          <w:sz w:val="24"/>
          <w:szCs w:val="24"/>
        </w:rPr>
      </w:pPr>
    </w:p>
    <w:p w14:paraId="69DAC92D" w14:textId="0964A65E" w:rsidR="00E828A5" w:rsidRDefault="00E828A5" w:rsidP="00035661">
      <w:pPr>
        <w:jc w:val="right"/>
        <w:rPr>
          <w:sz w:val="24"/>
          <w:szCs w:val="24"/>
        </w:rPr>
      </w:pPr>
    </w:p>
    <w:p w14:paraId="754F2C3A" w14:textId="7960A33B" w:rsidR="00E828A5" w:rsidRDefault="00E828A5" w:rsidP="00035661">
      <w:pPr>
        <w:jc w:val="right"/>
        <w:rPr>
          <w:sz w:val="24"/>
          <w:szCs w:val="24"/>
        </w:rPr>
      </w:pPr>
    </w:p>
    <w:p w14:paraId="0B62F982" w14:textId="6F0AB96E" w:rsidR="00E828A5" w:rsidRDefault="00E828A5" w:rsidP="00035661">
      <w:pPr>
        <w:jc w:val="right"/>
        <w:rPr>
          <w:sz w:val="24"/>
          <w:szCs w:val="24"/>
        </w:rPr>
      </w:pPr>
    </w:p>
    <w:p w14:paraId="09789C90" w14:textId="731AED7E" w:rsidR="00E828A5" w:rsidRDefault="00E828A5" w:rsidP="00035661">
      <w:pPr>
        <w:jc w:val="right"/>
        <w:rPr>
          <w:sz w:val="24"/>
          <w:szCs w:val="24"/>
        </w:rPr>
      </w:pPr>
    </w:p>
    <w:p w14:paraId="6B15E8EA" w14:textId="735A611C" w:rsidR="00E828A5" w:rsidRDefault="00E828A5" w:rsidP="00035661">
      <w:pPr>
        <w:jc w:val="right"/>
        <w:rPr>
          <w:sz w:val="24"/>
          <w:szCs w:val="24"/>
        </w:rPr>
      </w:pPr>
    </w:p>
    <w:p w14:paraId="6D4C524D" w14:textId="77777777" w:rsidR="00B76D75" w:rsidRDefault="00B76D75" w:rsidP="00035661">
      <w:pPr>
        <w:jc w:val="right"/>
        <w:rPr>
          <w:sz w:val="24"/>
          <w:szCs w:val="24"/>
        </w:rPr>
      </w:pPr>
    </w:p>
    <w:p w14:paraId="7C46CE82" w14:textId="5B5AE5DA" w:rsidR="00E828A5" w:rsidRPr="00BF4AE0" w:rsidRDefault="00E828A5" w:rsidP="00035661">
      <w:pPr>
        <w:jc w:val="right"/>
        <w:rPr>
          <w:b/>
          <w:bCs/>
          <w:sz w:val="26"/>
          <w:szCs w:val="26"/>
        </w:rPr>
      </w:pPr>
      <w:r w:rsidRPr="00BF4AE0">
        <w:rPr>
          <w:b/>
          <w:bCs/>
          <w:sz w:val="26"/>
          <w:szCs w:val="26"/>
        </w:rPr>
        <w:lastRenderedPageBreak/>
        <w:t>Приложение 5</w:t>
      </w:r>
    </w:p>
    <w:p w14:paraId="4930B150" w14:textId="46D03F4E" w:rsidR="00E828A5" w:rsidRPr="00BF4AE0" w:rsidRDefault="008E663E" w:rsidP="008E663E">
      <w:pPr>
        <w:jc w:val="center"/>
        <w:rPr>
          <w:b/>
          <w:bCs/>
          <w:sz w:val="26"/>
          <w:szCs w:val="26"/>
        </w:rPr>
      </w:pPr>
      <w:r w:rsidRPr="00BF4AE0">
        <w:rPr>
          <w:b/>
          <w:bCs/>
          <w:sz w:val="26"/>
          <w:szCs w:val="26"/>
        </w:rPr>
        <w:t xml:space="preserve">                                                                                                                 к Регламенту</w:t>
      </w:r>
    </w:p>
    <w:p w14:paraId="37B48CA2" w14:textId="3E197FFB" w:rsidR="00E828A5" w:rsidRDefault="00E828A5" w:rsidP="00E828A5">
      <w:pPr>
        <w:autoSpaceDE w:val="0"/>
        <w:autoSpaceDN w:val="0"/>
        <w:adjustRightInd w:val="0"/>
        <w:jc w:val="center"/>
        <w:rPr>
          <w:b/>
          <w:bCs/>
          <w:sz w:val="26"/>
          <w:szCs w:val="26"/>
        </w:rPr>
      </w:pPr>
    </w:p>
    <w:p w14:paraId="734FA88E" w14:textId="77777777" w:rsidR="008E663E" w:rsidRPr="008E663E" w:rsidRDefault="008E663E" w:rsidP="00E828A5">
      <w:pPr>
        <w:autoSpaceDE w:val="0"/>
        <w:autoSpaceDN w:val="0"/>
        <w:adjustRightInd w:val="0"/>
        <w:jc w:val="center"/>
        <w:rPr>
          <w:b/>
          <w:bCs/>
          <w:sz w:val="26"/>
          <w:szCs w:val="26"/>
        </w:rPr>
      </w:pPr>
    </w:p>
    <w:p w14:paraId="2B28942E" w14:textId="135ED240" w:rsidR="00E828A5" w:rsidRPr="008E663E" w:rsidRDefault="00E828A5" w:rsidP="00E828A5">
      <w:pPr>
        <w:autoSpaceDE w:val="0"/>
        <w:autoSpaceDN w:val="0"/>
        <w:adjustRightInd w:val="0"/>
        <w:jc w:val="center"/>
        <w:rPr>
          <w:b/>
          <w:bCs/>
          <w:sz w:val="26"/>
          <w:szCs w:val="26"/>
        </w:rPr>
      </w:pPr>
      <w:r w:rsidRPr="008E663E">
        <w:rPr>
          <w:b/>
          <w:bCs/>
          <w:sz w:val="26"/>
          <w:szCs w:val="26"/>
        </w:rPr>
        <w:t xml:space="preserve">СВИДЕТЕЛЬСТВО ОБ ОТКРЫТИИ СЧЕТА «ДЕПО» </w:t>
      </w:r>
    </w:p>
    <w:p w14:paraId="4EC980D3" w14:textId="77777777" w:rsidR="00E828A5" w:rsidRPr="008E663E" w:rsidRDefault="00E828A5" w:rsidP="00E828A5">
      <w:pPr>
        <w:autoSpaceDE w:val="0"/>
        <w:autoSpaceDN w:val="0"/>
        <w:adjustRightInd w:val="0"/>
        <w:jc w:val="center"/>
        <w:rPr>
          <w:sz w:val="26"/>
          <w:szCs w:val="26"/>
        </w:rPr>
      </w:pPr>
      <w:r w:rsidRPr="008E663E">
        <w:rPr>
          <w:sz w:val="26"/>
          <w:szCs w:val="26"/>
        </w:rPr>
        <w:t>(переоформлении накопительного счета «депо» на счет «депо» с заключением Договора)</w:t>
      </w:r>
    </w:p>
    <w:p w14:paraId="23600FDF" w14:textId="77777777" w:rsidR="00E828A5" w:rsidRPr="008E663E" w:rsidRDefault="00E828A5" w:rsidP="00E828A5">
      <w:pPr>
        <w:autoSpaceDE w:val="0"/>
        <w:autoSpaceDN w:val="0"/>
        <w:adjustRightInd w:val="0"/>
        <w:jc w:val="center"/>
        <w:rPr>
          <w:sz w:val="26"/>
          <w:szCs w:val="26"/>
        </w:rPr>
      </w:pPr>
    </w:p>
    <w:p w14:paraId="374DA319" w14:textId="77777777" w:rsidR="00E828A5" w:rsidRPr="008E663E" w:rsidRDefault="00E828A5" w:rsidP="00E828A5">
      <w:pPr>
        <w:jc w:val="center"/>
        <w:rPr>
          <w:sz w:val="26"/>
          <w:szCs w:val="26"/>
        </w:rPr>
      </w:pPr>
      <w:r w:rsidRPr="008E663E">
        <w:rPr>
          <w:sz w:val="26"/>
          <w:szCs w:val="26"/>
        </w:rPr>
        <w:t>Депозитарий ЗАО «</w:t>
      </w:r>
      <w:proofErr w:type="spellStart"/>
      <w:r w:rsidRPr="008E663E">
        <w:rPr>
          <w:sz w:val="26"/>
          <w:szCs w:val="26"/>
        </w:rPr>
        <w:t>Айгенис</w:t>
      </w:r>
      <w:proofErr w:type="spellEnd"/>
      <w:r w:rsidRPr="008E663E">
        <w:rPr>
          <w:sz w:val="26"/>
          <w:szCs w:val="26"/>
        </w:rPr>
        <w:t>»</w:t>
      </w:r>
    </w:p>
    <w:p w14:paraId="3876BBB1" w14:textId="77777777" w:rsidR="00E828A5" w:rsidRPr="008E663E" w:rsidRDefault="00E828A5" w:rsidP="00E828A5">
      <w:pPr>
        <w:jc w:val="center"/>
        <w:rPr>
          <w:sz w:val="26"/>
          <w:szCs w:val="26"/>
        </w:rPr>
      </w:pPr>
      <w:r w:rsidRPr="008E663E">
        <w:rPr>
          <w:sz w:val="26"/>
          <w:szCs w:val="26"/>
        </w:rPr>
        <w:t xml:space="preserve">Место нахождения: 220062, </w:t>
      </w:r>
      <w:proofErr w:type="spellStart"/>
      <w:r w:rsidRPr="008E663E">
        <w:rPr>
          <w:sz w:val="26"/>
          <w:szCs w:val="26"/>
        </w:rPr>
        <w:t>г.Минск</w:t>
      </w:r>
      <w:proofErr w:type="spellEnd"/>
      <w:r w:rsidRPr="008E663E">
        <w:rPr>
          <w:sz w:val="26"/>
          <w:szCs w:val="26"/>
        </w:rPr>
        <w:t>, пр-т Победителей, д.108, офис 201</w:t>
      </w:r>
    </w:p>
    <w:p w14:paraId="3E0B4553" w14:textId="77777777" w:rsidR="00E828A5" w:rsidRPr="008E663E" w:rsidRDefault="00E828A5" w:rsidP="00E828A5">
      <w:pPr>
        <w:jc w:val="center"/>
        <w:rPr>
          <w:sz w:val="26"/>
          <w:szCs w:val="26"/>
        </w:rPr>
      </w:pPr>
    </w:p>
    <w:p w14:paraId="516F5AB1" w14:textId="77777777" w:rsidR="00E828A5" w:rsidRPr="008E663E" w:rsidRDefault="00E828A5" w:rsidP="00E828A5">
      <w:pPr>
        <w:rPr>
          <w:sz w:val="26"/>
          <w:szCs w:val="26"/>
        </w:rPr>
      </w:pPr>
      <w:r w:rsidRPr="008E663E">
        <w:rPr>
          <w:sz w:val="26"/>
          <w:szCs w:val="26"/>
        </w:rPr>
        <w:t>Владелец счета «депо» (Депонент): _______________________________________</w:t>
      </w:r>
    </w:p>
    <w:p w14:paraId="37F71477" w14:textId="77777777" w:rsidR="00E828A5" w:rsidRPr="008E663E" w:rsidRDefault="00E828A5" w:rsidP="00E828A5">
      <w:pPr>
        <w:rPr>
          <w:sz w:val="26"/>
          <w:szCs w:val="26"/>
        </w:rPr>
      </w:pPr>
      <w:r w:rsidRPr="008E663E">
        <w:rPr>
          <w:sz w:val="26"/>
          <w:szCs w:val="26"/>
        </w:rPr>
        <w:t>(Наименование лица/Фамилия, Имя, Отчество (при наличии)</w:t>
      </w:r>
    </w:p>
    <w:p w14:paraId="1CD8DCBE" w14:textId="77777777" w:rsidR="00E828A5" w:rsidRPr="008E663E" w:rsidRDefault="00E828A5" w:rsidP="00E828A5">
      <w:pPr>
        <w:rPr>
          <w:sz w:val="26"/>
          <w:szCs w:val="26"/>
        </w:rPr>
      </w:pPr>
    </w:p>
    <w:p w14:paraId="469931C0" w14:textId="77777777" w:rsidR="00E828A5" w:rsidRPr="008E663E" w:rsidRDefault="00E828A5" w:rsidP="00E828A5">
      <w:pPr>
        <w:rPr>
          <w:sz w:val="26"/>
          <w:szCs w:val="26"/>
        </w:rPr>
      </w:pPr>
      <w:r w:rsidRPr="008E663E">
        <w:rPr>
          <w:sz w:val="26"/>
          <w:szCs w:val="26"/>
        </w:rPr>
        <w:t>Место жительства физического лица/место нахождения юридического лица:</w:t>
      </w:r>
    </w:p>
    <w:p w14:paraId="7E166C96" w14:textId="520250C3" w:rsidR="00E828A5" w:rsidRPr="008E663E" w:rsidRDefault="00E828A5" w:rsidP="00E828A5">
      <w:pPr>
        <w:rPr>
          <w:sz w:val="26"/>
          <w:szCs w:val="26"/>
        </w:rPr>
      </w:pPr>
      <w:r w:rsidRPr="008E663E">
        <w:rPr>
          <w:sz w:val="26"/>
          <w:szCs w:val="26"/>
        </w:rPr>
        <w:t>_____________________________________________________________________</w:t>
      </w:r>
    </w:p>
    <w:p w14:paraId="3D50AE87" w14:textId="77777777" w:rsidR="00E828A5" w:rsidRPr="008E663E" w:rsidRDefault="00E828A5" w:rsidP="00E828A5">
      <w:pPr>
        <w:jc w:val="both"/>
        <w:rPr>
          <w:sz w:val="26"/>
          <w:szCs w:val="26"/>
        </w:rPr>
      </w:pPr>
    </w:p>
    <w:p w14:paraId="5B444A95" w14:textId="77777777" w:rsidR="00E828A5" w:rsidRPr="008E663E" w:rsidRDefault="00E828A5" w:rsidP="00E828A5">
      <w:pPr>
        <w:jc w:val="both"/>
        <w:rPr>
          <w:sz w:val="26"/>
          <w:szCs w:val="26"/>
        </w:rPr>
      </w:pPr>
      <w:r w:rsidRPr="008E663E">
        <w:rPr>
          <w:sz w:val="26"/>
          <w:szCs w:val="26"/>
        </w:rPr>
        <w:t>В Депозитарии на Ваше имя открыт счет «депо»: № _________</w:t>
      </w:r>
    </w:p>
    <w:p w14:paraId="65EE124A" w14:textId="77777777" w:rsidR="00E828A5" w:rsidRPr="008E663E" w:rsidRDefault="00E828A5" w:rsidP="00E828A5">
      <w:pPr>
        <w:jc w:val="both"/>
        <w:rPr>
          <w:sz w:val="26"/>
          <w:szCs w:val="26"/>
        </w:rPr>
      </w:pPr>
      <w:r w:rsidRPr="008E663E">
        <w:rPr>
          <w:sz w:val="26"/>
          <w:szCs w:val="26"/>
        </w:rPr>
        <w:t>(переоформлен накопительный счет «депо»)</w:t>
      </w:r>
    </w:p>
    <w:p w14:paraId="79408AC1" w14:textId="77777777" w:rsidR="00E828A5" w:rsidRPr="008E663E" w:rsidRDefault="00E828A5" w:rsidP="00E828A5">
      <w:pPr>
        <w:jc w:val="both"/>
        <w:rPr>
          <w:sz w:val="26"/>
          <w:szCs w:val="26"/>
        </w:rPr>
      </w:pPr>
    </w:p>
    <w:p w14:paraId="3C180134" w14:textId="77777777" w:rsidR="00E828A5" w:rsidRPr="008E663E" w:rsidRDefault="00E828A5" w:rsidP="00E828A5">
      <w:pPr>
        <w:jc w:val="both"/>
        <w:rPr>
          <w:sz w:val="26"/>
          <w:szCs w:val="26"/>
        </w:rPr>
      </w:pPr>
      <w:r w:rsidRPr="008E663E">
        <w:rPr>
          <w:sz w:val="26"/>
          <w:szCs w:val="26"/>
        </w:rPr>
        <w:t>Дата открытия счета «депо»: _______________</w:t>
      </w:r>
    </w:p>
    <w:p w14:paraId="7FF301BA" w14:textId="77777777" w:rsidR="00E828A5" w:rsidRPr="008E663E" w:rsidRDefault="00E828A5" w:rsidP="00E828A5">
      <w:pPr>
        <w:jc w:val="both"/>
        <w:rPr>
          <w:sz w:val="26"/>
          <w:szCs w:val="26"/>
        </w:rPr>
      </w:pPr>
      <w:r w:rsidRPr="008E663E">
        <w:rPr>
          <w:sz w:val="26"/>
          <w:szCs w:val="26"/>
        </w:rPr>
        <w:t>(переоформления накопительного счета «депо»)</w:t>
      </w:r>
    </w:p>
    <w:p w14:paraId="2896349B" w14:textId="77777777" w:rsidR="00E828A5" w:rsidRPr="008E663E" w:rsidRDefault="00E828A5" w:rsidP="00E828A5">
      <w:pPr>
        <w:jc w:val="both"/>
        <w:rPr>
          <w:sz w:val="26"/>
          <w:szCs w:val="26"/>
        </w:rPr>
      </w:pPr>
    </w:p>
    <w:p w14:paraId="256CF7DA" w14:textId="77777777" w:rsidR="00E828A5" w:rsidRPr="008E663E" w:rsidRDefault="00E828A5" w:rsidP="00E828A5">
      <w:pPr>
        <w:rPr>
          <w:sz w:val="26"/>
          <w:szCs w:val="26"/>
        </w:rPr>
      </w:pPr>
    </w:p>
    <w:p w14:paraId="606D1BFE" w14:textId="77777777" w:rsidR="00E828A5" w:rsidRPr="008E663E" w:rsidRDefault="00E828A5" w:rsidP="00E828A5">
      <w:pPr>
        <w:rPr>
          <w:sz w:val="26"/>
          <w:szCs w:val="26"/>
        </w:rPr>
      </w:pPr>
      <w:r w:rsidRPr="008E663E">
        <w:rPr>
          <w:sz w:val="26"/>
          <w:szCs w:val="26"/>
        </w:rPr>
        <w:t>Представитель депозитария _________________________ (__________________________)</w:t>
      </w:r>
    </w:p>
    <w:p w14:paraId="54D7C925" w14:textId="49B006A3" w:rsidR="00E828A5" w:rsidRPr="008E663E" w:rsidRDefault="00E828A5" w:rsidP="00E82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ind w:firstLine="720"/>
        <w:jc w:val="both"/>
        <w:rPr>
          <w:bCs/>
          <w:sz w:val="26"/>
          <w:szCs w:val="26"/>
        </w:rPr>
      </w:pPr>
      <w:r w:rsidRPr="008E663E">
        <w:rPr>
          <w:bCs/>
          <w:sz w:val="26"/>
          <w:szCs w:val="26"/>
        </w:rPr>
        <w:t xml:space="preserve">                                                                      (подпись)</w:t>
      </w:r>
      <w:r w:rsidRPr="008E663E">
        <w:rPr>
          <w:bCs/>
          <w:sz w:val="26"/>
          <w:szCs w:val="26"/>
        </w:rPr>
        <w:tab/>
        <w:t xml:space="preserve">                                  </w:t>
      </w:r>
      <w:proofErr w:type="gramStart"/>
      <w:r w:rsidRPr="008E663E">
        <w:rPr>
          <w:bCs/>
          <w:sz w:val="26"/>
          <w:szCs w:val="26"/>
        </w:rPr>
        <w:t xml:space="preserve">   (</w:t>
      </w:r>
      <w:proofErr w:type="gramEnd"/>
      <w:r w:rsidRPr="008E663E">
        <w:rPr>
          <w:bCs/>
          <w:sz w:val="26"/>
          <w:szCs w:val="26"/>
        </w:rPr>
        <w:t>инициалы, фамилия)</w:t>
      </w:r>
    </w:p>
    <w:p w14:paraId="754C8387" w14:textId="77777777" w:rsidR="00E828A5" w:rsidRPr="008E663E" w:rsidRDefault="00E828A5" w:rsidP="00E828A5">
      <w:pPr>
        <w:rPr>
          <w:sz w:val="26"/>
          <w:szCs w:val="26"/>
        </w:rPr>
      </w:pPr>
      <w:r w:rsidRPr="008E663E">
        <w:rPr>
          <w:sz w:val="26"/>
          <w:szCs w:val="26"/>
        </w:rPr>
        <w:tab/>
      </w:r>
      <w:r w:rsidRPr="008E663E">
        <w:rPr>
          <w:sz w:val="26"/>
          <w:szCs w:val="26"/>
        </w:rPr>
        <w:tab/>
      </w:r>
      <w:r w:rsidRPr="008E663E">
        <w:rPr>
          <w:sz w:val="26"/>
          <w:szCs w:val="26"/>
        </w:rPr>
        <w:tab/>
      </w:r>
      <w:r w:rsidRPr="008E663E">
        <w:rPr>
          <w:sz w:val="26"/>
          <w:szCs w:val="26"/>
        </w:rPr>
        <w:tab/>
        <w:t>М.П. (штамп)</w:t>
      </w:r>
    </w:p>
    <w:p w14:paraId="25F4608C" w14:textId="77777777" w:rsidR="00E828A5" w:rsidRDefault="00E828A5" w:rsidP="00035661">
      <w:pPr>
        <w:jc w:val="right"/>
        <w:rPr>
          <w:sz w:val="24"/>
          <w:szCs w:val="24"/>
        </w:rPr>
      </w:pPr>
    </w:p>
    <w:p w14:paraId="534161A3" w14:textId="24840336" w:rsidR="00E828A5" w:rsidRDefault="00E828A5" w:rsidP="00035661">
      <w:pPr>
        <w:jc w:val="right"/>
        <w:rPr>
          <w:sz w:val="24"/>
          <w:szCs w:val="24"/>
        </w:rPr>
      </w:pPr>
    </w:p>
    <w:p w14:paraId="777BF8B8" w14:textId="6A019D55" w:rsidR="00E828A5" w:rsidRDefault="00E828A5" w:rsidP="00035661">
      <w:pPr>
        <w:jc w:val="right"/>
        <w:rPr>
          <w:sz w:val="24"/>
          <w:szCs w:val="24"/>
        </w:rPr>
      </w:pPr>
    </w:p>
    <w:p w14:paraId="5AFDB4B2" w14:textId="520A034E" w:rsidR="00E828A5" w:rsidRDefault="00E828A5" w:rsidP="00035661">
      <w:pPr>
        <w:jc w:val="right"/>
        <w:rPr>
          <w:sz w:val="24"/>
          <w:szCs w:val="24"/>
        </w:rPr>
      </w:pPr>
    </w:p>
    <w:p w14:paraId="652D9DBA" w14:textId="2208D2F8" w:rsidR="00E828A5" w:rsidRDefault="00E828A5" w:rsidP="00035661">
      <w:pPr>
        <w:jc w:val="right"/>
        <w:rPr>
          <w:sz w:val="24"/>
          <w:szCs w:val="24"/>
        </w:rPr>
      </w:pPr>
    </w:p>
    <w:p w14:paraId="47924B3C" w14:textId="525D2027" w:rsidR="00E828A5" w:rsidRDefault="00E828A5" w:rsidP="00035661">
      <w:pPr>
        <w:jc w:val="right"/>
        <w:rPr>
          <w:sz w:val="24"/>
          <w:szCs w:val="24"/>
        </w:rPr>
      </w:pPr>
    </w:p>
    <w:p w14:paraId="59A74C76" w14:textId="022D31F9" w:rsidR="00E828A5" w:rsidRDefault="00E828A5" w:rsidP="00035661">
      <w:pPr>
        <w:jc w:val="right"/>
        <w:rPr>
          <w:sz w:val="24"/>
          <w:szCs w:val="24"/>
        </w:rPr>
      </w:pPr>
    </w:p>
    <w:p w14:paraId="1AE2CE8A" w14:textId="0A1A36A4" w:rsidR="00E828A5" w:rsidRDefault="00E828A5" w:rsidP="00035661">
      <w:pPr>
        <w:jc w:val="right"/>
        <w:rPr>
          <w:sz w:val="24"/>
          <w:szCs w:val="24"/>
        </w:rPr>
      </w:pPr>
    </w:p>
    <w:p w14:paraId="2AAEE608" w14:textId="12BB7A14" w:rsidR="00E828A5" w:rsidRDefault="00E828A5" w:rsidP="00035661">
      <w:pPr>
        <w:jc w:val="right"/>
        <w:rPr>
          <w:sz w:val="24"/>
          <w:szCs w:val="24"/>
        </w:rPr>
      </w:pPr>
    </w:p>
    <w:p w14:paraId="3D471B72" w14:textId="6BF4B782" w:rsidR="00E828A5" w:rsidRDefault="00E828A5" w:rsidP="00035661">
      <w:pPr>
        <w:jc w:val="right"/>
        <w:rPr>
          <w:sz w:val="24"/>
          <w:szCs w:val="24"/>
        </w:rPr>
      </w:pPr>
    </w:p>
    <w:p w14:paraId="2630E0ED" w14:textId="3C31B0C0" w:rsidR="00E828A5" w:rsidRDefault="00E828A5" w:rsidP="00035661">
      <w:pPr>
        <w:jc w:val="right"/>
        <w:rPr>
          <w:sz w:val="24"/>
          <w:szCs w:val="24"/>
        </w:rPr>
      </w:pPr>
    </w:p>
    <w:p w14:paraId="5956889F" w14:textId="67C4118D" w:rsidR="00E828A5" w:rsidRDefault="00E828A5" w:rsidP="00035661">
      <w:pPr>
        <w:jc w:val="right"/>
        <w:rPr>
          <w:sz w:val="24"/>
          <w:szCs w:val="24"/>
        </w:rPr>
      </w:pPr>
    </w:p>
    <w:p w14:paraId="67E24D99" w14:textId="6FC7DEB1" w:rsidR="00E828A5" w:rsidRDefault="00E828A5" w:rsidP="00035661">
      <w:pPr>
        <w:jc w:val="right"/>
        <w:rPr>
          <w:sz w:val="24"/>
          <w:szCs w:val="24"/>
        </w:rPr>
      </w:pPr>
    </w:p>
    <w:p w14:paraId="61B70CA8" w14:textId="466D79A6" w:rsidR="00E828A5" w:rsidRDefault="00E828A5" w:rsidP="00035661">
      <w:pPr>
        <w:jc w:val="right"/>
        <w:rPr>
          <w:sz w:val="24"/>
          <w:szCs w:val="24"/>
        </w:rPr>
      </w:pPr>
    </w:p>
    <w:p w14:paraId="70E0AF5E" w14:textId="76B48FB9" w:rsidR="00E828A5" w:rsidRDefault="00E828A5" w:rsidP="00035661">
      <w:pPr>
        <w:jc w:val="right"/>
        <w:rPr>
          <w:sz w:val="24"/>
          <w:szCs w:val="24"/>
        </w:rPr>
      </w:pPr>
    </w:p>
    <w:p w14:paraId="07FA9FAD" w14:textId="34CC5FE1" w:rsidR="00E828A5" w:rsidRDefault="00E828A5" w:rsidP="00035661">
      <w:pPr>
        <w:jc w:val="right"/>
        <w:rPr>
          <w:sz w:val="24"/>
          <w:szCs w:val="24"/>
        </w:rPr>
      </w:pPr>
    </w:p>
    <w:p w14:paraId="1F86FEC7" w14:textId="18E8C913" w:rsidR="00E828A5" w:rsidRDefault="00E828A5" w:rsidP="00035661">
      <w:pPr>
        <w:jc w:val="right"/>
        <w:rPr>
          <w:sz w:val="24"/>
          <w:szCs w:val="24"/>
        </w:rPr>
      </w:pPr>
    </w:p>
    <w:p w14:paraId="35769AE5" w14:textId="2221177D" w:rsidR="00E828A5" w:rsidRDefault="00E828A5" w:rsidP="00035661">
      <w:pPr>
        <w:jc w:val="right"/>
        <w:rPr>
          <w:sz w:val="24"/>
          <w:szCs w:val="24"/>
        </w:rPr>
      </w:pPr>
    </w:p>
    <w:p w14:paraId="6A8ED725" w14:textId="04E0A440" w:rsidR="00E828A5" w:rsidRDefault="00E828A5" w:rsidP="00035661">
      <w:pPr>
        <w:jc w:val="right"/>
        <w:rPr>
          <w:sz w:val="24"/>
          <w:szCs w:val="24"/>
        </w:rPr>
      </w:pPr>
    </w:p>
    <w:p w14:paraId="3909DDC1" w14:textId="5FF11682" w:rsidR="00E828A5" w:rsidRDefault="00E828A5" w:rsidP="00035661">
      <w:pPr>
        <w:jc w:val="right"/>
        <w:rPr>
          <w:sz w:val="24"/>
          <w:szCs w:val="24"/>
        </w:rPr>
      </w:pPr>
    </w:p>
    <w:p w14:paraId="3EF95B02" w14:textId="23FE39CD" w:rsidR="00504251" w:rsidRDefault="00504251" w:rsidP="00035661">
      <w:pPr>
        <w:jc w:val="right"/>
        <w:rPr>
          <w:sz w:val="24"/>
          <w:szCs w:val="24"/>
        </w:rPr>
      </w:pPr>
    </w:p>
    <w:p w14:paraId="6AFC419D" w14:textId="77777777" w:rsidR="00B76D75" w:rsidRDefault="00B76D75" w:rsidP="00035661">
      <w:pPr>
        <w:jc w:val="right"/>
        <w:rPr>
          <w:sz w:val="24"/>
          <w:szCs w:val="24"/>
        </w:rPr>
      </w:pPr>
    </w:p>
    <w:p w14:paraId="6249D74B" w14:textId="7E1DD91E" w:rsidR="00E828A5" w:rsidRPr="00BF4AE0" w:rsidRDefault="00E828A5" w:rsidP="00D8477F">
      <w:pPr>
        <w:ind w:left="7080"/>
        <w:jc w:val="center"/>
        <w:rPr>
          <w:b/>
          <w:bCs/>
          <w:sz w:val="26"/>
          <w:szCs w:val="26"/>
        </w:rPr>
      </w:pPr>
      <w:r w:rsidRPr="00BF4AE0">
        <w:rPr>
          <w:b/>
          <w:bCs/>
          <w:sz w:val="26"/>
          <w:szCs w:val="26"/>
        </w:rPr>
        <w:lastRenderedPageBreak/>
        <w:t>Приложение 6</w:t>
      </w:r>
    </w:p>
    <w:p w14:paraId="3FBC1539" w14:textId="4988A146" w:rsidR="00E828A5" w:rsidRPr="00BF4AE0" w:rsidRDefault="00D8477F" w:rsidP="00D8477F">
      <w:pPr>
        <w:ind w:left="7080"/>
        <w:rPr>
          <w:b/>
          <w:bCs/>
          <w:sz w:val="26"/>
          <w:szCs w:val="26"/>
        </w:rPr>
      </w:pPr>
      <w:r w:rsidRPr="00BF4AE0">
        <w:rPr>
          <w:b/>
          <w:bCs/>
          <w:sz w:val="26"/>
          <w:szCs w:val="26"/>
        </w:rPr>
        <w:t xml:space="preserve">    к Регламенту</w:t>
      </w:r>
    </w:p>
    <w:p w14:paraId="2400E858" w14:textId="77777777" w:rsidR="00D8477F" w:rsidRDefault="00D8477F" w:rsidP="00D8477F">
      <w:pPr>
        <w:shd w:val="clear" w:color="auto" w:fill="FFFFFF"/>
        <w:jc w:val="center"/>
        <w:rPr>
          <w:sz w:val="26"/>
          <w:szCs w:val="26"/>
        </w:rPr>
      </w:pPr>
    </w:p>
    <w:p w14:paraId="0E5F6DE7" w14:textId="199FD6D2" w:rsidR="00E828A5" w:rsidRPr="00BF4AE0" w:rsidRDefault="00B76D75" w:rsidP="00D8477F">
      <w:pPr>
        <w:shd w:val="clear" w:color="auto" w:fill="FFFFFF"/>
        <w:jc w:val="center"/>
        <w:rPr>
          <w:b/>
          <w:bCs/>
          <w:sz w:val="26"/>
          <w:szCs w:val="26"/>
        </w:rPr>
      </w:pPr>
      <w:hyperlink r:id="rId10" w:tooltip="-" w:history="1">
        <w:r w:rsidR="00E828A5" w:rsidRPr="00BF4AE0">
          <w:rPr>
            <w:b/>
            <w:bCs/>
            <w:sz w:val="26"/>
            <w:szCs w:val="26"/>
            <w:bdr w:val="none" w:sz="0" w:space="0" w:color="auto" w:frame="1"/>
          </w:rPr>
          <w:t>Поручение</w:t>
        </w:r>
      </w:hyperlink>
      <w:r w:rsidR="00E828A5" w:rsidRPr="00BF4AE0">
        <w:rPr>
          <w:b/>
          <w:bCs/>
          <w:sz w:val="26"/>
          <w:szCs w:val="26"/>
        </w:rPr>
        <w:t> «депо» на перевод ценных бумаг</w:t>
      </w:r>
    </w:p>
    <w:p w14:paraId="7E07F268" w14:textId="77777777" w:rsidR="00E828A5" w:rsidRPr="00BF4AE0" w:rsidRDefault="00E828A5" w:rsidP="00E828A5">
      <w:pPr>
        <w:shd w:val="clear" w:color="auto" w:fill="FFFFFF"/>
        <w:spacing w:after="240"/>
        <w:jc w:val="center"/>
        <w:rPr>
          <w:b/>
          <w:bCs/>
          <w:sz w:val="26"/>
          <w:szCs w:val="26"/>
        </w:rPr>
      </w:pPr>
      <w:r w:rsidRPr="00BF4AE0">
        <w:rPr>
          <w:b/>
          <w:bCs/>
          <w:sz w:val="26"/>
          <w:szCs w:val="26"/>
        </w:rPr>
        <w:t>№ ______ от __ ____________ 20__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68"/>
        <w:gridCol w:w="858"/>
        <w:gridCol w:w="586"/>
        <w:gridCol w:w="322"/>
        <w:gridCol w:w="1755"/>
        <w:gridCol w:w="410"/>
        <w:gridCol w:w="950"/>
        <w:gridCol w:w="1512"/>
      </w:tblGrid>
      <w:tr w:rsidR="002C0122" w:rsidRPr="00D8477F" w14:paraId="499B1D24" w14:textId="77777777" w:rsidTr="00090557">
        <w:trPr>
          <w:trHeight w:val="240"/>
        </w:trPr>
        <w:tc>
          <w:tcPr>
            <w:tcW w:w="2270" w:type="pct"/>
            <w:gridSpan w:val="3"/>
            <w:shd w:val="clear" w:color="auto" w:fill="auto"/>
            <w:tcMar>
              <w:top w:w="0" w:type="dxa"/>
              <w:left w:w="6" w:type="dxa"/>
              <w:bottom w:w="0" w:type="dxa"/>
              <w:right w:w="6" w:type="dxa"/>
            </w:tcMar>
            <w:hideMark/>
          </w:tcPr>
          <w:p w14:paraId="11EB8887" w14:textId="77777777" w:rsidR="00E828A5" w:rsidRPr="00D8477F" w:rsidRDefault="00E828A5" w:rsidP="002C0122">
            <w:pPr>
              <w:rPr>
                <w:sz w:val="26"/>
                <w:szCs w:val="26"/>
              </w:rPr>
            </w:pPr>
            <w:r w:rsidRPr="00D8477F">
              <w:rPr>
                <w:sz w:val="26"/>
                <w:szCs w:val="26"/>
              </w:rPr>
              <w:t>Идентификационный код выпуска эмиссионных ценных бумаг (код ISIN, код CFI)</w:t>
            </w:r>
            <w:hyperlink r:id="rId11" w:anchor="a145" w:tooltip="+" w:history="1">
              <w:r w:rsidRPr="00D8477F">
                <w:rPr>
                  <w:sz w:val="26"/>
                  <w:szCs w:val="26"/>
                  <w:u w:val="single"/>
                  <w:bdr w:val="none" w:sz="0" w:space="0" w:color="auto" w:frame="1"/>
                  <w:vertAlign w:val="superscript"/>
                </w:rPr>
                <w:t>1</w:t>
              </w:r>
            </w:hyperlink>
          </w:p>
        </w:tc>
        <w:tc>
          <w:tcPr>
            <w:tcW w:w="2730" w:type="pct"/>
            <w:gridSpan w:val="5"/>
            <w:shd w:val="clear" w:color="auto" w:fill="auto"/>
            <w:tcMar>
              <w:top w:w="0" w:type="dxa"/>
              <w:left w:w="6" w:type="dxa"/>
              <w:bottom w:w="0" w:type="dxa"/>
              <w:right w:w="6" w:type="dxa"/>
            </w:tcMar>
            <w:hideMark/>
          </w:tcPr>
          <w:p w14:paraId="13E1698E" w14:textId="77777777" w:rsidR="00E828A5" w:rsidRPr="00D8477F" w:rsidRDefault="00E828A5" w:rsidP="002C0122">
            <w:pPr>
              <w:rPr>
                <w:sz w:val="26"/>
                <w:szCs w:val="26"/>
              </w:rPr>
            </w:pPr>
            <w:r w:rsidRPr="00D8477F">
              <w:rPr>
                <w:sz w:val="26"/>
                <w:szCs w:val="26"/>
              </w:rPr>
              <w:t> </w:t>
            </w:r>
          </w:p>
        </w:tc>
      </w:tr>
      <w:tr w:rsidR="002C0122" w:rsidRPr="00D8477F" w14:paraId="23D12402" w14:textId="77777777" w:rsidTr="00090557">
        <w:trPr>
          <w:trHeight w:val="240"/>
        </w:trPr>
        <w:tc>
          <w:tcPr>
            <w:tcW w:w="2270" w:type="pct"/>
            <w:gridSpan w:val="3"/>
            <w:shd w:val="clear" w:color="auto" w:fill="auto"/>
            <w:tcMar>
              <w:top w:w="0" w:type="dxa"/>
              <w:left w:w="6" w:type="dxa"/>
              <w:bottom w:w="0" w:type="dxa"/>
              <w:right w:w="6" w:type="dxa"/>
            </w:tcMar>
            <w:hideMark/>
          </w:tcPr>
          <w:p w14:paraId="5EB9BC87" w14:textId="77777777" w:rsidR="00E828A5" w:rsidRPr="00D8477F" w:rsidRDefault="00E828A5" w:rsidP="002C0122">
            <w:pPr>
              <w:rPr>
                <w:sz w:val="26"/>
                <w:szCs w:val="26"/>
              </w:rPr>
            </w:pPr>
            <w:r w:rsidRPr="00D8477F">
              <w:rPr>
                <w:sz w:val="26"/>
                <w:szCs w:val="26"/>
              </w:rPr>
              <w:t>Вид, категория и тип эмиссионных ценных бумаг</w:t>
            </w:r>
          </w:p>
        </w:tc>
        <w:tc>
          <w:tcPr>
            <w:tcW w:w="2730" w:type="pct"/>
            <w:gridSpan w:val="5"/>
            <w:shd w:val="clear" w:color="auto" w:fill="auto"/>
            <w:tcMar>
              <w:top w:w="0" w:type="dxa"/>
              <w:left w:w="6" w:type="dxa"/>
              <w:bottom w:w="0" w:type="dxa"/>
              <w:right w:w="6" w:type="dxa"/>
            </w:tcMar>
            <w:hideMark/>
          </w:tcPr>
          <w:p w14:paraId="168267B4" w14:textId="77777777" w:rsidR="00E828A5" w:rsidRPr="00D8477F" w:rsidRDefault="00E828A5" w:rsidP="002C0122">
            <w:pPr>
              <w:rPr>
                <w:sz w:val="26"/>
                <w:szCs w:val="26"/>
              </w:rPr>
            </w:pPr>
            <w:r w:rsidRPr="00D8477F">
              <w:rPr>
                <w:sz w:val="26"/>
                <w:szCs w:val="26"/>
              </w:rPr>
              <w:t> </w:t>
            </w:r>
          </w:p>
        </w:tc>
      </w:tr>
      <w:tr w:rsidR="002C0122" w:rsidRPr="00D8477F" w14:paraId="0E2CE3CA" w14:textId="77777777" w:rsidTr="00090557">
        <w:trPr>
          <w:trHeight w:val="240"/>
        </w:trPr>
        <w:tc>
          <w:tcPr>
            <w:tcW w:w="2270" w:type="pct"/>
            <w:gridSpan w:val="3"/>
            <w:shd w:val="clear" w:color="auto" w:fill="auto"/>
            <w:tcMar>
              <w:top w:w="0" w:type="dxa"/>
              <w:left w:w="6" w:type="dxa"/>
              <w:bottom w:w="0" w:type="dxa"/>
              <w:right w:w="6" w:type="dxa"/>
            </w:tcMar>
            <w:hideMark/>
          </w:tcPr>
          <w:p w14:paraId="295F1C5F" w14:textId="77777777" w:rsidR="00E828A5" w:rsidRPr="00D8477F" w:rsidRDefault="00E828A5" w:rsidP="002C0122">
            <w:pPr>
              <w:rPr>
                <w:sz w:val="26"/>
                <w:szCs w:val="26"/>
              </w:rPr>
            </w:pPr>
            <w:r w:rsidRPr="00D8477F">
              <w:rPr>
                <w:sz w:val="26"/>
                <w:szCs w:val="26"/>
              </w:rPr>
              <w:t>Сокращенное наименование эмитента эмиссионных ценных бумаг</w:t>
            </w:r>
          </w:p>
        </w:tc>
        <w:tc>
          <w:tcPr>
            <w:tcW w:w="2730" w:type="pct"/>
            <w:gridSpan w:val="5"/>
            <w:shd w:val="clear" w:color="auto" w:fill="auto"/>
            <w:tcMar>
              <w:top w:w="0" w:type="dxa"/>
              <w:left w:w="6" w:type="dxa"/>
              <w:bottom w:w="0" w:type="dxa"/>
              <w:right w:w="6" w:type="dxa"/>
            </w:tcMar>
            <w:hideMark/>
          </w:tcPr>
          <w:p w14:paraId="40D03277" w14:textId="77777777" w:rsidR="00E828A5" w:rsidRPr="00D8477F" w:rsidRDefault="00E828A5" w:rsidP="002C0122">
            <w:pPr>
              <w:rPr>
                <w:sz w:val="26"/>
                <w:szCs w:val="26"/>
              </w:rPr>
            </w:pPr>
            <w:r w:rsidRPr="00D8477F">
              <w:rPr>
                <w:sz w:val="26"/>
                <w:szCs w:val="26"/>
              </w:rPr>
              <w:t> </w:t>
            </w:r>
          </w:p>
        </w:tc>
      </w:tr>
      <w:tr w:rsidR="002C0122" w:rsidRPr="00D8477F" w14:paraId="401A55F3" w14:textId="77777777" w:rsidTr="00090557">
        <w:trPr>
          <w:trHeight w:val="240"/>
        </w:trPr>
        <w:tc>
          <w:tcPr>
            <w:tcW w:w="2270" w:type="pct"/>
            <w:gridSpan w:val="3"/>
            <w:shd w:val="clear" w:color="auto" w:fill="auto"/>
            <w:tcMar>
              <w:top w:w="0" w:type="dxa"/>
              <w:left w:w="6" w:type="dxa"/>
              <w:bottom w:w="0" w:type="dxa"/>
              <w:right w:w="6" w:type="dxa"/>
            </w:tcMar>
            <w:hideMark/>
          </w:tcPr>
          <w:p w14:paraId="6B2B66B7" w14:textId="77777777" w:rsidR="00E828A5" w:rsidRPr="00D8477F" w:rsidRDefault="00E828A5" w:rsidP="002C0122">
            <w:pPr>
              <w:rPr>
                <w:sz w:val="26"/>
                <w:szCs w:val="26"/>
              </w:rPr>
            </w:pPr>
            <w:r w:rsidRPr="00D8477F">
              <w:rPr>
                <w:sz w:val="26"/>
                <w:szCs w:val="26"/>
              </w:rPr>
              <w:t> </w:t>
            </w:r>
          </w:p>
        </w:tc>
        <w:tc>
          <w:tcPr>
            <w:tcW w:w="2730" w:type="pct"/>
            <w:gridSpan w:val="5"/>
            <w:shd w:val="clear" w:color="auto" w:fill="auto"/>
            <w:tcMar>
              <w:top w:w="0" w:type="dxa"/>
              <w:left w:w="6" w:type="dxa"/>
              <w:bottom w:w="0" w:type="dxa"/>
              <w:right w:w="6" w:type="dxa"/>
            </w:tcMar>
            <w:hideMark/>
          </w:tcPr>
          <w:p w14:paraId="7B106C5E" w14:textId="77777777" w:rsidR="00E828A5" w:rsidRPr="00D8477F" w:rsidRDefault="00E828A5" w:rsidP="002C0122">
            <w:pPr>
              <w:jc w:val="center"/>
              <w:rPr>
                <w:sz w:val="26"/>
                <w:szCs w:val="26"/>
              </w:rPr>
            </w:pPr>
            <w:r w:rsidRPr="00D8477F">
              <w:rPr>
                <w:sz w:val="26"/>
                <w:szCs w:val="26"/>
              </w:rPr>
              <w:t>ДЕБЕТ</w:t>
            </w:r>
          </w:p>
        </w:tc>
      </w:tr>
      <w:tr w:rsidR="002C0122" w:rsidRPr="00D8477F" w14:paraId="1CA0E740" w14:textId="77777777" w:rsidTr="00090557">
        <w:trPr>
          <w:trHeight w:val="240"/>
        </w:trPr>
        <w:tc>
          <w:tcPr>
            <w:tcW w:w="1473" w:type="pct"/>
            <w:vMerge w:val="restart"/>
            <w:shd w:val="clear" w:color="auto" w:fill="auto"/>
            <w:tcMar>
              <w:top w:w="0" w:type="dxa"/>
              <w:left w:w="6" w:type="dxa"/>
              <w:bottom w:w="0" w:type="dxa"/>
              <w:right w:w="6" w:type="dxa"/>
            </w:tcMar>
            <w:hideMark/>
          </w:tcPr>
          <w:p w14:paraId="4D60123C" w14:textId="77777777" w:rsidR="00E828A5" w:rsidRPr="00D8477F" w:rsidRDefault="00E828A5" w:rsidP="002C0122">
            <w:pPr>
              <w:rPr>
                <w:sz w:val="26"/>
                <w:szCs w:val="26"/>
              </w:rPr>
            </w:pPr>
            <w:r w:rsidRPr="00D8477F">
              <w:rPr>
                <w:sz w:val="26"/>
                <w:szCs w:val="26"/>
              </w:rPr>
              <w:t>Переводоотправитель</w:t>
            </w:r>
          </w:p>
        </w:tc>
        <w:tc>
          <w:tcPr>
            <w:tcW w:w="797" w:type="pct"/>
            <w:gridSpan w:val="2"/>
            <w:vMerge w:val="restart"/>
            <w:shd w:val="clear" w:color="auto" w:fill="auto"/>
            <w:tcMar>
              <w:top w:w="0" w:type="dxa"/>
              <w:left w:w="6" w:type="dxa"/>
              <w:bottom w:w="0" w:type="dxa"/>
              <w:right w:w="6" w:type="dxa"/>
            </w:tcMar>
            <w:hideMark/>
          </w:tcPr>
          <w:p w14:paraId="79A86228" w14:textId="77777777" w:rsidR="00E828A5" w:rsidRPr="00D8477F" w:rsidRDefault="00E828A5" w:rsidP="002C0122">
            <w:pPr>
              <w:rPr>
                <w:sz w:val="26"/>
                <w:szCs w:val="26"/>
              </w:rPr>
            </w:pPr>
            <w:r w:rsidRPr="00D8477F">
              <w:rPr>
                <w:sz w:val="26"/>
                <w:szCs w:val="26"/>
              </w:rPr>
              <w:t> </w:t>
            </w:r>
          </w:p>
        </w:tc>
        <w:tc>
          <w:tcPr>
            <w:tcW w:w="1373" w:type="pct"/>
            <w:gridSpan w:val="3"/>
            <w:shd w:val="clear" w:color="auto" w:fill="auto"/>
            <w:tcMar>
              <w:top w:w="0" w:type="dxa"/>
              <w:left w:w="6" w:type="dxa"/>
              <w:bottom w:w="0" w:type="dxa"/>
              <w:right w:w="6" w:type="dxa"/>
            </w:tcMar>
            <w:hideMark/>
          </w:tcPr>
          <w:p w14:paraId="4BCA9AFB" w14:textId="77777777" w:rsidR="00E828A5" w:rsidRPr="00D8477F" w:rsidRDefault="00E828A5" w:rsidP="002C0122">
            <w:pPr>
              <w:rPr>
                <w:sz w:val="26"/>
                <w:szCs w:val="26"/>
              </w:rPr>
            </w:pPr>
            <w:r w:rsidRPr="00D8477F">
              <w:rPr>
                <w:sz w:val="26"/>
                <w:szCs w:val="26"/>
              </w:rPr>
              <w:t>Счет «депо» № </w:t>
            </w:r>
          </w:p>
        </w:tc>
        <w:tc>
          <w:tcPr>
            <w:tcW w:w="524" w:type="pct"/>
            <w:shd w:val="clear" w:color="auto" w:fill="auto"/>
            <w:tcMar>
              <w:top w:w="0" w:type="dxa"/>
              <w:left w:w="6" w:type="dxa"/>
              <w:bottom w:w="0" w:type="dxa"/>
              <w:right w:w="6" w:type="dxa"/>
            </w:tcMar>
            <w:hideMark/>
          </w:tcPr>
          <w:p w14:paraId="36A8722A" w14:textId="77777777" w:rsidR="00E828A5" w:rsidRPr="00D8477F" w:rsidRDefault="00E828A5" w:rsidP="002C0122">
            <w:pPr>
              <w:rPr>
                <w:sz w:val="26"/>
                <w:szCs w:val="26"/>
              </w:rPr>
            </w:pPr>
            <w:r w:rsidRPr="00D8477F">
              <w:rPr>
                <w:sz w:val="26"/>
                <w:szCs w:val="26"/>
              </w:rPr>
              <w:t> </w:t>
            </w:r>
          </w:p>
        </w:tc>
        <w:tc>
          <w:tcPr>
            <w:tcW w:w="833" w:type="pct"/>
            <w:shd w:val="clear" w:color="auto" w:fill="auto"/>
            <w:tcMar>
              <w:top w:w="0" w:type="dxa"/>
              <w:left w:w="6" w:type="dxa"/>
              <w:bottom w:w="0" w:type="dxa"/>
              <w:right w:w="6" w:type="dxa"/>
            </w:tcMar>
            <w:hideMark/>
          </w:tcPr>
          <w:p w14:paraId="77308D12" w14:textId="77777777" w:rsidR="00E828A5" w:rsidRPr="00D8477F" w:rsidRDefault="00E828A5" w:rsidP="002C0122">
            <w:pPr>
              <w:rPr>
                <w:sz w:val="26"/>
                <w:szCs w:val="26"/>
              </w:rPr>
            </w:pPr>
            <w:r w:rsidRPr="00D8477F">
              <w:rPr>
                <w:sz w:val="26"/>
                <w:szCs w:val="26"/>
              </w:rPr>
              <w:t>Количество эмиссионных ценных бумаг</w:t>
            </w:r>
          </w:p>
        </w:tc>
      </w:tr>
      <w:tr w:rsidR="002C0122" w:rsidRPr="00D8477F" w14:paraId="0853A771" w14:textId="77777777" w:rsidTr="00090557">
        <w:trPr>
          <w:trHeight w:val="240"/>
        </w:trPr>
        <w:tc>
          <w:tcPr>
            <w:tcW w:w="1473" w:type="pct"/>
            <w:vMerge/>
            <w:shd w:val="clear" w:color="auto" w:fill="auto"/>
            <w:vAlign w:val="center"/>
            <w:hideMark/>
          </w:tcPr>
          <w:p w14:paraId="63D43187" w14:textId="77777777" w:rsidR="00E828A5" w:rsidRPr="00D8477F" w:rsidRDefault="00E828A5" w:rsidP="002C0122">
            <w:pPr>
              <w:rPr>
                <w:sz w:val="26"/>
                <w:szCs w:val="26"/>
              </w:rPr>
            </w:pPr>
          </w:p>
        </w:tc>
        <w:tc>
          <w:tcPr>
            <w:tcW w:w="797" w:type="pct"/>
            <w:gridSpan w:val="2"/>
            <w:vMerge/>
            <w:shd w:val="clear" w:color="auto" w:fill="auto"/>
            <w:vAlign w:val="center"/>
            <w:hideMark/>
          </w:tcPr>
          <w:p w14:paraId="5E7CF97C" w14:textId="77777777" w:rsidR="00E828A5" w:rsidRPr="00D8477F" w:rsidRDefault="00E828A5" w:rsidP="002C0122">
            <w:pPr>
              <w:rPr>
                <w:sz w:val="26"/>
                <w:szCs w:val="26"/>
              </w:rPr>
            </w:pPr>
          </w:p>
        </w:tc>
        <w:tc>
          <w:tcPr>
            <w:tcW w:w="1373" w:type="pct"/>
            <w:gridSpan w:val="3"/>
            <w:shd w:val="clear" w:color="auto" w:fill="auto"/>
            <w:tcMar>
              <w:top w:w="0" w:type="dxa"/>
              <w:left w:w="6" w:type="dxa"/>
              <w:bottom w:w="0" w:type="dxa"/>
              <w:right w:w="6" w:type="dxa"/>
            </w:tcMar>
            <w:hideMark/>
          </w:tcPr>
          <w:p w14:paraId="7B7BE408" w14:textId="77777777" w:rsidR="00E828A5" w:rsidRPr="00D8477F" w:rsidRDefault="00E828A5" w:rsidP="002C0122">
            <w:pPr>
              <w:rPr>
                <w:sz w:val="26"/>
                <w:szCs w:val="26"/>
              </w:rPr>
            </w:pPr>
            <w:r w:rsidRPr="00D8477F">
              <w:rPr>
                <w:sz w:val="26"/>
                <w:szCs w:val="26"/>
              </w:rPr>
              <w:t>Номер раздела счета «депо»</w:t>
            </w:r>
          </w:p>
        </w:tc>
        <w:tc>
          <w:tcPr>
            <w:tcW w:w="524" w:type="pct"/>
            <w:shd w:val="clear" w:color="auto" w:fill="auto"/>
            <w:tcMar>
              <w:top w:w="0" w:type="dxa"/>
              <w:left w:w="6" w:type="dxa"/>
              <w:bottom w:w="0" w:type="dxa"/>
              <w:right w:w="6" w:type="dxa"/>
            </w:tcMar>
            <w:hideMark/>
          </w:tcPr>
          <w:p w14:paraId="5AE80CE0" w14:textId="77777777" w:rsidR="00E828A5" w:rsidRPr="00D8477F" w:rsidRDefault="00E828A5" w:rsidP="002C0122">
            <w:pPr>
              <w:rPr>
                <w:sz w:val="26"/>
                <w:szCs w:val="26"/>
              </w:rPr>
            </w:pPr>
            <w:r w:rsidRPr="00D8477F">
              <w:rPr>
                <w:sz w:val="26"/>
                <w:szCs w:val="26"/>
              </w:rPr>
              <w:t> </w:t>
            </w:r>
          </w:p>
        </w:tc>
        <w:tc>
          <w:tcPr>
            <w:tcW w:w="833" w:type="pct"/>
            <w:shd w:val="clear" w:color="auto" w:fill="auto"/>
            <w:tcMar>
              <w:top w:w="0" w:type="dxa"/>
              <w:left w:w="6" w:type="dxa"/>
              <w:bottom w:w="0" w:type="dxa"/>
              <w:right w:w="6" w:type="dxa"/>
            </w:tcMar>
            <w:hideMark/>
          </w:tcPr>
          <w:p w14:paraId="1342E4E4" w14:textId="77777777" w:rsidR="00E828A5" w:rsidRPr="00D8477F" w:rsidRDefault="00E828A5" w:rsidP="002C0122">
            <w:pPr>
              <w:rPr>
                <w:sz w:val="26"/>
                <w:szCs w:val="26"/>
              </w:rPr>
            </w:pPr>
            <w:r w:rsidRPr="00D8477F">
              <w:rPr>
                <w:sz w:val="26"/>
                <w:szCs w:val="26"/>
              </w:rPr>
              <w:t> </w:t>
            </w:r>
          </w:p>
        </w:tc>
      </w:tr>
      <w:tr w:rsidR="002C0122" w:rsidRPr="00D8477F" w14:paraId="10A3FB78" w14:textId="77777777" w:rsidTr="00090557">
        <w:trPr>
          <w:trHeight w:val="240"/>
        </w:trPr>
        <w:tc>
          <w:tcPr>
            <w:tcW w:w="1473" w:type="pct"/>
            <w:vMerge/>
            <w:shd w:val="clear" w:color="auto" w:fill="auto"/>
            <w:vAlign w:val="center"/>
            <w:hideMark/>
          </w:tcPr>
          <w:p w14:paraId="0C4B5EC3" w14:textId="77777777" w:rsidR="00E828A5" w:rsidRPr="00D8477F" w:rsidRDefault="00E828A5" w:rsidP="002C0122">
            <w:pPr>
              <w:rPr>
                <w:sz w:val="26"/>
                <w:szCs w:val="26"/>
              </w:rPr>
            </w:pPr>
          </w:p>
        </w:tc>
        <w:tc>
          <w:tcPr>
            <w:tcW w:w="797" w:type="pct"/>
            <w:gridSpan w:val="2"/>
            <w:vMerge/>
            <w:shd w:val="clear" w:color="auto" w:fill="auto"/>
            <w:vAlign w:val="center"/>
            <w:hideMark/>
          </w:tcPr>
          <w:p w14:paraId="427F27F8" w14:textId="77777777" w:rsidR="00E828A5" w:rsidRPr="00D8477F" w:rsidRDefault="00E828A5" w:rsidP="002C0122">
            <w:pPr>
              <w:rPr>
                <w:sz w:val="26"/>
                <w:szCs w:val="26"/>
              </w:rPr>
            </w:pPr>
          </w:p>
        </w:tc>
        <w:tc>
          <w:tcPr>
            <w:tcW w:w="1373" w:type="pct"/>
            <w:gridSpan w:val="3"/>
            <w:shd w:val="clear" w:color="auto" w:fill="auto"/>
            <w:tcMar>
              <w:top w:w="0" w:type="dxa"/>
              <w:left w:w="6" w:type="dxa"/>
              <w:bottom w:w="0" w:type="dxa"/>
              <w:right w:w="6" w:type="dxa"/>
            </w:tcMar>
            <w:hideMark/>
          </w:tcPr>
          <w:p w14:paraId="232D39B9" w14:textId="77777777" w:rsidR="00E828A5" w:rsidRPr="00D8477F" w:rsidRDefault="00E828A5" w:rsidP="002C0122">
            <w:pPr>
              <w:rPr>
                <w:sz w:val="26"/>
                <w:szCs w:val="26"/>
              </w:rPr>
            </w:pPr>
            <w:r w:rsidRPr="00D8477F">
              <w:rPr>
                <w:sz w:val="26"/>
                <w:szCs w:val="26"/>
              </w:rPr>
              <w:t>Номер балансового счета</w:t>
            </w:r>
          </w:p>
        </w:tc>
        <w:tc>
          <w:tcPr>
            <w:tcW w:w="524" w:type="pct"/>
            <w:shd w:val="clear" w:color="auto" w:fill="auto"/>
            <w:tcMar>
              <w:top w:w="0" w:type="dxa"/>
              <w:left w:w="6" w:type="dxa"/>
              <w:bottom w:w="0" w:type="dxa"/>
              <w:right w:w="6" w:type="dxa"/>
            </w:tcMar>
            <w:hideMark/>
          </w:tcPr>
          <w:p w14:paraId="190C45E0" w14:textId="77777777" w:rsidR="00E828A5" w:rsidRPr="00D8477F" w:rsidRDefault="00E828A5" w:rsidP="002C0122">
            <w:pPr>
              <w:rPr>
                <w:sz w:val="26"/>
                <w:szCs w:val="26"/>
              </w:rPr>
            </w:pPr>
            <w:r w:rsidRPr="00D8477F">
              <w:rPr>
                <w:sz w:val="26"/>
                <w:szCs w:val="26"/>
              </w:rPr>
              <w:t> </w:t>
            </w:r>
          </w:p>
        </w:tc>
        <w:tc>
          <w:tcPr>
            <w:tcW w:w="833" w:type="pct"/>
            <w:shd w:val="clear" w:color="auto" w:fill="auto"/>
            <w:tcMar>
              <w:top w:w="0" w:type="dxa"/>
              <w:left w:w="6" w:type="dxa"/>
              <w:bottom w:w="0" w:type="dxa"/>
              <w:right w:w="6" w:type="dxa"/>
            </w:tcMar>
            <w:hideMark/>
          </w:tcPr>
          <w:p w14:paraId="06E169C9" w14:textId="77777777" w:rsidR="00E828A5" w:rsidRPr="00D8477F" w:rsidRDefault="00E828A5" w:rsidP="002C0122">
            <w:pPr>
              <w:rPr>
                <w:sz w:val="26"/>
                <w:szCs w:val="26"/>
              </w:rPr>
            </w:pPr>
            <w:r w:rsidRPr="00D8477F">
              <w:rPr>
                <w:sz w:val="26"/>
                <w:szCs w:val="26"/>
              </w:rPr>
              <w:t> </w:t>
            </w:r>
          </w:p>
        </w:tc>
      </w:tr>
      <w:tr w:rsidR="002C0122" w:rsidRPr="00D8477F" w14:paraId="6B9F8ECB" w14:textId="77777777" w:rsidTr="00090557">
        <w:trPr>
          <w:trHeight w:val="240"/>
        </w:trPr>
        <w:tc>
          <w:tcPr>
            <w:tcW w:w="5000" w:type="pct"/>
            <w:gridSpan w:val="8"/>
            <w:shd w:val="clear" w:color="auto" w:fill="auto"/>
            <w:tcMar>
              <w:top w:w="0" w:type="dxa"/>
              <w:left w:w="6" w:type="dxa"/>
              <w:bottom w:w="0" w:type="dxa"/>
              <w:right w:w="6" w:type="dxa"/>
            </w:tcMar>
            <w:hideMark/>
          </w:tcPr>
          <w:p w14:paraId="7DF2EDF3" w14:textId="77777777" w:rsidR="00E828A5" w:rsidRPr="00D8477F" w:rsidRDefault="00E828A5" w:rsidP="002C0122">
            <w:pPr>
              <w:rPr>
                <w:sz w:val="26"/>
                <w:szCs w:val="26"/>
              </w:rPr>
            </w:pPr>
            <w:r w:rsidRPr="00D8477F">
              <w:rPr>
                <w:sz w:val="26"/>
                <w:szCs w:val="26"/>
              </w:rPr>
              <w:t> </w:t>
            </w:r>
          </w:p>
        </w:tc>
      </w:tr>
      <w:tr w:rsidR="002C0122" w:rsidRPr="00D8477F" w14:paraId="021077C5" w14:textId="77777777" w:rsidTr="00090557">
        <w:trPr>
          <w:trHeight w:val="240"/>
        </w:trPr>
        <w:tc>
          <w:tcPr>
            <w:tcW w:w="1473" w:type="pct"/>
            <w:vMerge w:val="restart"/>
            <w:shd w:val="clear" w:color="auto" w:fill="auto"/>
            <w:tcMar>
              <w:top w:w="0" w:type="dxa"/>
              <w:left w:w="6" w:type="dxa"/>
              <w:bottom w:w="0" w:type="dxa"/>
              <w:right w:w="6" w:type="dxa"/>
            </w:tcMar>
            <w:hideMark/>
          </w:tcPr>
          <w:p w14:paraId="6335E3FA" w14:textId="77777777" w:rsidR="00E828A5" w:rsidRPr="00D8477F" w:rsidRDefault="00E828A5" w:rsidP="002C0122">
            <w:pPr>
              <w:rPr>
                <w:sz w:val="26"/>
                <w:szCs w:val="26"/>
              </w:rPr>
            </w:pPr>
            <w:r w:rsidRPr="00D8477F">
              <w:rPr>
                <w:sz w:val="26"/>
                <w:szCs w:val="26"/>
              </w:rPr>
              <w:t>Депозитарий переводоотправителя</w:t>
            </w:r>
          </w:p>
        </w:tc>
        <w:tc>
          <w:tcPr>
            <w:tcW w:w="797" w:type="pct"/>
            <w:gridSpan w:val="2"/>
            <w:vMerge w:val="restart"/>
            <w:shd w:val="clear" w:color="auto" w:fill="auto"/>
            <w:tcMar>
              <w:top w:w="0" w:type="dxa"/>
              <w:left w:w="6" w:type="dxa"/>
              <w:bottom w:w="0" w:type="dxa"/>
              <w:right w:w="6" w:type="dxa"/>
            </w:tcMar>
            <w:hideMark/>
          </w:tcPr>
          <w:p w14:paraId="2577CCC2" w14:textId="77777777" w:rsidR="00E828A5" w:rsidRPr="00D8477F" w:rsidRDefault="00E828A5" w:rsidP="002C0122">
            <w:pPr>
              <w:rPr>
                <w:sz w:val="26"/>
                <w:szCs w:val="26"/>
              </w:rPr>
            </w:pPr>
            <w:r w:rsidRPr="00D8477F">
              <w:rPr>
                <w:sz w:val="26"/>
                <w:szCs w:val="26"/>
              </w:rPr>
              <w:t> </w:t>
            </w:r>
          </w:p>
        </w:tc>
        <w:tc>
          <w:tcPr>
            <w:tcW w:w="1897" w:type="pct"/>
            <w:gridSpan w:val="4"/>
            <w:shd w:val="clear" w:color="auto" w:fill="auto"/>
            <w:tcMar>
              <w:top w:w="0" w:type="dxa"/>
              <w:left w:w="6" w:type="dxa"/>
              <w:bottom w:w="0" w:type="dxa"/>
              <w:right w:w="6" w:type="dxa"/>
            </w:tcMar>
            <w:hideMark/>
          </w:tcPr>
          <w:p w14:paraId="7FF6E745" w14:textId="77777777" w:rsidR="00E828A5" w:rsidRPr="00D8477F" w:rsidRDefault="00E828A5" w:rsidP="002C0122">
            <w:pPr>
              <w:rPr>
                <w:sz w:val="26"/>
                <w:szCs w:val="26"/>
              </w:rPr>
            </w:pPr>
            <w:r w:rsidRPr="00D8477F">
              <w:rPr>
                <w:sz w:val="26"/>
                <w:szCs w:val="26"/>
              </w:rPr>
              <w:t>Корсчет «депо» ЛОРО № </w:t>
            </w:r>
          </w:p>
        </w:tc>
        <w:tc>
          <w:tcPr>
            <w:tcW w:w="833" w:type="pct"/>
            <w:shd w:val="clear" w:color="auto" w:fill="auto"/>
            <w:tcMar>
              <w:top w:w="0" w:type="dxa"/>
              <w:left w:w="6" w:type="dxa"/>
              <w:bottom w:w="0" w:type="dxa"/>
              <w:right w:w="6" w:type="dxa"/>
            </w:tcMar>
            <w:hideMark/>
          </w:tcPr>
          <w:p w14:paraId="3E133621" w14:textId="77777777" w:rsidR="00E828A5" w:rsidRPr="00D8477F" w:rsidRDefault="00E828A5" w:rsidP="002C0122">
            <w:pPr>
              <w:rPr>
                <w:sz w:val="26"/>
                <w:szCs w:val="26"/>
              </w:rPr>
            </w:pPr>
            <w:r w:rsidRPr="00D8477F">
              <w:rPr>
                <w:sz w:val="26"/>
                <w:szCs w:val="26"/>
              </w:rPr>
              <w:t> </w:t>
            </w:r>
          </w:p>
        </w:tc>
      </w:tr>
      <w:tr w:rsidR="002C0122" w:rsidRPr="00D8477F" w14:paraId="6F1B374D" w14:textId="77777777" w:rsidTr="00090557">
        <w:trPr>
          <w:trHeight w:val="240"/>
        </w:trPr>
        <w:tc>
          <w:tcPr>
            <w:tcW w:w="1473" w:type="pct"/>
            <w:vMerge/>
            <w:shd w:val="clear" w:color="auto" w:fill="auto"/>
            <w:vAlign w:val="center"/>
            <w:hideMark/>
          </w:tcPr>
          <w:p w14:paraId="4CCF63A2" w14:textId="77777777" w:rsidR="00E828A5" w:rsidRPr="00D8477F" w:rsidRDefault="00E828A5" w:rsidP="002C0122">
            <w:pPr>
              <w:rPr>
                <w:sz w:val="26"/>
                <w:szCs w:val="26"/>
              </w:rPr>
            </w:pPr>
          </w:p>
        </w:tc>
        <w:tc>
          <w:tcPr>
            <w:tcW w:w="797" w:type="pct"/>
            <w:gridSpan w:val="2"/>
            <w:vMerge/>
            <w:shd w:val="clear" w:color="auto" w:fill="auto"/>
            <w:vAlign w:val="center"/>
            <w:hideMark/>
          </w:tcPr>
          <w:p w14:paraId="4B2E17FE" w14:textId="77777777" w:rsidR="00E828A5" w:rsidRPr="00D8477F" w:rsidRDefault="00E828A5" w:rsidP="002C0122">
            <w:pPr>
              <w:rPr>
                <w:sz w:val="26"/>
                <w:szCs w:val="26"/>
              </w:rPr>
            </w:pPr>
          </w:p>
        </w:tc>
        <w:tc>
          <w:tcPr>
            <w:tcW w:w="1897" w:type="pct"/>
            <w:gridSpan w:val="4"/>
            <w:shd w:val="clear" w:color="auto" w:fill="auto"/>
            <w:tcMar>
              <w:top w:w="0" w:type="dxa"/>
              <w:left w:w="6" w:type="dxa"/>
              <w:bottom w:w="0" w:type="dxa"/>
              <w:right w:w="6" w:type="dxa"/>
            </w:tcMar>
            <w:hideMark/>
          </w:tcPr>
          <w:p w14:paraId="425B4975" w14:textId="77777777" w:rsidR="00E828A5" w:rsidRPr="00D8477F" w:rsidRDefault="00E828A5" w:rsidP="002C0122">
            <w:pPr>
              <w:rPr>
                <w:sz w:val="26"/>
                <w:szCs w:val="26"/>
              </w:rPr>
            </w:pPr>
            <w:r w:rsidRPr="00D8477F">
              <w:rPr>
                <w:sz w:val="26"/>
                <w:szCs w:val="26"/>
              </w:rPr>
              <w:t>Раздел</w:t>
            </w:r>
            <w:r w:rsidRPr="00D8477F">
              <w:rPr>
                <w:sz w:val="26"/>
                <w:szCs w:val="26"/>
              </w:rPr>
              <w:br/>
              <w:t>корсчета «депо» ЛОРО № </w:t>
            </w:r>
          </w:p>
        </w:tc>
        <w:tc>
          <w:tcPr>
            <w:tcW w:w="833" w:type="pct"/>
            <w:shd w:val="clear" w:color="auto" w:fill="auto"/>
            <w:tcMar>
              <w:top w:w="0" w:type="dxa"/>
              <w:left w:w="6" w:type="dxa"/>
              <w:bottom w:w="0" w:type="dxa"/>
              <w:right w:w="6" w:type="dxa"/>
            </w:tcMar>
            <w:hideMark/>
          </w:tcPr>
          <w:p w14:paraId="431DF3B5" w14:textId="77777777" w:rsidR="00E828A5" w:rsidRPr="00D8477F" w:rsidRDefault="00E828A5" w:rsidP="002C0122">
            <w:pPr>
              <w:rPr>
                <w:sz w:val="26"/>
                <w:szCs w:val="26"/>
              </w:rPr>
            </w:pPr>
            <w:r w:rsidRPr="00D8477F">
              <w:rPr>
                <w:sz w:val="26"/>
                <w:szCs w:val="26"/>
              </w:rPr>
              <w:t> </w:t>
            </w:r>
          </w:p>
        </w:tc>
      </w:tr>
      <w:tr w:rsidR="002C0122" w:rsidRPr="00D8477F" w14:paraId="1083252C" w14:textId="77777777" w:rsidTr="00090557">
        <w:trPr>
          <w:trHeight w:val="240"/>
        </w:trPr>
        <w:tc>
          <w:tcPr>
            <w:tcW w:w="2270" w:type="pct"/>
            <w:gridSpan w:val="3"/>
            <w:shd w:val="clear" w:color="auto" w:fill="auto"/>
            <w:tcMar>
              <w:top w:w="0" w:type="dxa"/>
              <w:left w:w="6" w:type="dxa"/>
              <w:bottom w:w="0" w:type="dxa"/>
              <w:right w:w="6" w:type="dxa"/>
            </w:tcMar>
            <w:hideMark/>
          </w:tcPr>
          <w:p w14:paraId="022568EE" w14:textId="77777777" w:rsidR="00E828A5" w:rsidRPr="00D8477F" w:rsidRDefault="00E828A5" w:rsidP="002C0122">
            <w:pPr>
              <w:rPr>
                <w:sz w:val="26"/>
                <w:szCs w:val="26"/>
              </w:rPr>
            </w:pPr>
            <w:r w:rsidRPr="00D8477F">
              <w:rPr>
                <w:sz w:val="26"/>
                <w:szCs w:val="26"/>
              </w:rPr>
              <w:t> </w:t>
            </w:r>
          </w:p>
        </w:tc>
        <w:tc>
          <w:tcPr>
            <w:tcW w:w="2730" w:type="pct"/>
            <w:gridSpan w:val="5"/>
            <w:shd w:val="clear" w:color="auto" w:fill="auto"/>
            <w:tcMar>
              <w:top w:w="0" w:type="dxa"/>
              <w:left w:w="6" w:type="dxa"/>
              <w:bottom w:w="0" w:type="dxa"/>
              <w:right w:w="6" w:type="dxa"/>
            </w:tcMar>
            <w:hideMark/>
          </w:tcPr>
          <w:p w14:paraId="703731EC" w14:textId="77777777" w:rsidR="00E828A5" w:rsidRPr="00D8477F" w:rsidRDefault="00E828A5" w:rsidP="002C0122">
            <w:pPr>
              <w:rPr>
                <w:sz w:val="26"/>
                <w:szCs w:val="26"/>
              </w:rPr>
            </w:pPr>
            <w:r w:rsidRPr="00D8477F">
              <w:rPr>
                <w:sz w:val="26"/>
                <w:szCs w:val="26"/>
              </w:rPr>
              <w:t>КРЕДИТ</w:t>
            </w:r>
          </w:p>
        </w:tc>
      </w:tr>
      <w:tr w:rsidR="002C0122" w:rsidRPr="00D8477F" w14:paraId="4C33F332" w14:textId="77777777" w:rsidTr="00090557">
        <w:trPr>
          <w:trHeight w:val="240"/>
        </w:trPr>
        <w:tc>
          <w:tcPr>
            <w:tcW w:w="1473" w:type="pct"/>
            <w:vMerge w:val="restart"/>
            <w:shd w:val="clear" w:color="auto" w:fill="auto"/>
            <w:tcMar>
              <w:top w:w="0" w:type="dxa"/>
              <w:left w:w="6" w:type="dxa"/>
              <w:bottom w:w="0" w:type="dxa"/>
              <w:right w:w="6" w:type="dxa"/>
            </w:tcMar>
            <w:hideMark/>
          </w:tcPr>
          <w:p w14:paraId="1235CBE6" w14:textId="77777777" w:rsidR="00E828A5" w:rsidRPr="00D8477F" w:rsidRDefault="00E828A5" w:rsidP="002C0122">
            <w:pPr>
              <w:rPr>
                <w:sz w:val="26"/>
                <w:szCs w:val="26"/>
              </w:rPr>
            </w:pPr>
            <w:r w:rsidRPr="00D8477F">
              <w:rPr>
                <w:sz w:val="26"/>
                <w:szCs w:val="26"/>
              </w:rPr>
              <w:t>Переводополучатель</w:t>
            </w:r>
          </w:p>
        </w:tc>
        <w:tc>
          <w:tcPr>
            <w:tcW w:w="797" w:type="pct"/>
            <w:gridSpan w:val="2"/>
            <w:vMerge w:val="restart"/>
            <w:shd w:val="clear" w:color="auto" w:fill="auto"/>
            <w:tcMar>
              <w:top w:w="0" w:type="dxa"/>
              <w:left w:w="6" w:type="dxa"/>
              <w:bottom w:w="0" w:type="dxa"/>
              <w:right w:w="6" w:type="dxa"/>
            </w:tcMar>
            <w:hideMark/>
          </w:tcPr>
          <w:p w14:paraId="34DBF1E6" w14:textId="77777777" w:rsidR="00E828A5" w:rsidRPr="00D8477F" w:rsidRDefault="00E828A5" w:rsidP="002C0122">
            <w:pPr>
              <w:rPr>
                <w:sz w:val="26"/>
                <w:szCs w:val="26"/>
              </w:rPr>
            </w:pPr>
            <w:r w:rsidRPr="00D8477F">
              <w:rPr>
                <w:sz w:val="26"/>
                <w:szCs w:val="26"/>
              </w:rPr>
              <w:t> </w:t>
            </w:r>
          </w:p>
        </w:tc>
        <w:tc>
          <w:tcPr>
            <w:tcW w:w="1897" w:type="pct"/>
            <w:gridSpan w:val="4"/>
            <w:shd w:val="clear" w:color="auto" w:fill="auto"/>
            <w:tcMar>
              <w:top w:w="0" w:type="dxa"/>
              <w:left w:w="6" w:type="dxa"/>
              <w:bottom w:w="0" w:type="dxa"/>
              <w:right w:w="6" w:type="dxa"/>
            </w:tcMar>
            <w:hideMark/>
          </w:tcPr>
          <w:p w14:paraId="74DBD8FF" w14:textId="77777777" w:rsidR="00E828A5" w:rsidRPr="00D8477F" w:rsidRDefault="00E828A5" w:rsidP="002C0122">
            <w:pPr>
              <w:rPr>
                <w:sz w:val="26"/>
                <w:szCs w:val="26"/>
              </w:rPr>
            </w:pPr>
            <w:r w:rsidRPr="00D8477F">
              <w:rPr>
                <w:sz w:val="26"/>
                <w:szCs w:val="26"/>
              </w:rPr>
              <w:t>Счет «депо» № </w:t>
            </w:r>
          </w:p>
        </w:tc>
        <w:tc>
          <w:tcPr>
            <w:tcW w:w="833" w:type="pct"/>
            <w:shd w:val="clear" w:color="auto" w:fill="auto"/>
            <w:tcMar>
              <w:top w:w="0" w:type="dxa"/>
              <w:left w:w="6" w:type="dxa"/>
              <w:bottom w:w="0" w:type="dxa"/>
              <w:right w:w="6" w:type="dxa"/>
            </w:tcMar>
            <w:hideMark/>
          </w:tcPr>
          <w:p w14:paraId="3120A3AD" w14:textId="77777777" w:rsidR="00E828A5" w:rsidRPr="00D8477F" w:rsidRDefault="00E828A5" w:rsidP="002C0122">
            <w:pPr>
              <w:rPr>
                <w:sz w:val="26"/>
                <w:szCs w:val="26"/>
              </w:rPr>
            </w:pPr>
            <w:r w:rsidRPr="00D8477F">
              <w:rPr>
                <w:sz w:val="26"/>
                <w:szCs w:val="26"/>
              </w:rPr>
              <w:t> </w:t>
            </w:r>
          </w:p>
        </w:tc>
      </w:tr>
      <w:tr w:rsidR="002C0122" w:rsidRPr="00D8477F" w14:paraId="1F952210" w14:textId="77777777" w:rsidTr="00090557">
        <w:trPr>
          <w:trHeight w:val="240"/>
        </w:trPr>
        <w:tc>
          <w:tcPr>
            <w:tcW w:w="1473" w:type="pct"/>
            <w:vMerge/>
            <w:shd w:val="clear" w:color="auto" w:fill="auto"/>
            <w:vAlign w:val="center"/>
            <w:hideMark/>
          </w:tcPr>
          <w:p w14:paraId="0005ACB8" w14:textId="77777777" w:rsidR="00E828A5" w:rsidRPr="00D8477F" w:rsidRDefault="00E828A5" w:rsidP="002C0122">
            <w:pPr>
              <w:rPr>
                <w:sz w:val="26"/>
                <w:szCs w:val="26"/>
              </w:rPr>
            </w:pPr>
          </w:p>
        </w:tc>
        <w:tc>
          <w:tcPr>
            <w:tcW w:w="797" w:type="pct"/>
            <w:gridSpan w:val="2"/>
            <w:vMerge/>
            <w:shd w:val="clear" w:color="auto" w:fill="auto"/>
            <w:vAlign w:val="center"/>
            <w:hideMark/>
          </w:tcPr>
          <w:p w14:paraId="74BFC35E" w14:textId="77777777" w:rsidR="00E828A5" w:rsidRPr="00D8477F" w:rsidRDefault="00E828A5" w:rsidP="002C0122">
            <w:pPr>
              <w:rPr>
                <w:sz w:val="26"/>
                <w:szCs w:val="26"/>
              </w:rPr>
            </w:pPr>
          </w:p>
        </w:tc>
        <w:tc>
          <w:tcPr>
            <w:tcW w:w="1897" w:type="pct"/>
            <w:gridSpan w:val="4"/>
            <w:shd w:val="clear" w:color="auto" w:fill="auto"/>
            <w:tcMar>
              <w:top w:w="0" w:type="dxa"/>
              <w:left w:w="6" w:type="dxa"/>
              <w:bottom w:w="0" w:type="dxa"/>
              <w:right w:w="6" w:type="dxa"/>
            </w:tcMar>
            <w:hideMark/>
          </w:tcPr>
          <w:p w14:paraId="7BB6D3A6" w14:textId="77777777" w:rsidR="00E828A5" w:rsidRPr="00D8477F" w:rsidRDefault="00E828A5" w:rsidP="002C0122">
            <w:pPr>
              <w:rPr>
                <w:sz w:val="26"/>
                <w:szCs w:val="26"/>
              </w:rPr>
            </w:pPr>
            <w:r w:rsidRPr="00D8477F">
              <w:rPr>
                <w:sz w:val="26"/>
                <w:szCs w:val="26"/>
              </w:rPr>
              <w:t xml:space="preserve">Номер раздела счета «депо» </w:t>
            </w:r>
          </w:p>
        </w:tc>
        <w:tc>
          <w:tcPr>
            <w:tcW w:w="833" w:type="pct"/>
            <w:shd w:val="clear" w:color="auto" w:fill="auto"/>
            <w:tcMar>
              <w:top w:w="0" w:type="dxa"/>
              <w:left w:w="6" w:type="dxa"/>
              <w:bottom w:w="0" w:type="dxa"/>
              <w:right w:w="6" w:type="dxa"/>
            </w:tcMar>
            <w:hideMark/>
          </w:tcPr>
          <w:p w14:paraId="2FE281AA" w14:textId="77777777" w:rsidR="00E828A5" w:rsidRPr="00D8477F" w:rsidRDefault="00E828A5" w:rsidP="002C0122">
            <w:pPr>
              <w:rPr>
                <w:sz w:val="26"/>
                <w:szCs w:val="26"/>
              </w:rPr>
            </w:pPr>
            <w:r w:rsidRPr="00D8477F">
              <w:rPr>
                <w:sz w:val="26"/>
                <w:szCs w:val="26"/>
              </w:rPr>
              <w:t> </w:t>
            </w:r>
          </w:p>
        </w:tc>
      </w:tr>
      <w:tr w:rsidR="002C0122" w:rsidRPr="00D8477F" w14:paraId="2DAF5A8B" w14:textId="77777777" w:rsidTr="00090557">
        <w:trPr>
          <w:trHeight w:val="240"/>
        </w:trPr>
        <w:tc>
          <w:tcPr>
            <w:tcW w:w="1473" w:type="pct"/>
            <w:vMerge/>
            <w:shd w:val="clear" w:color="auto" w:fill="auto"/>
            <w:vAlign w:val="center"/>
            <w:hideMark/>
          </w:tcPr>
          <w:p w14:paraId="37488858" w14:textId="77777777" w:rsidR="00E828A5" w:rsidRPr="00D8477F" w:rsidRDefault="00E828A5" w:rsidP="002C0122">
            <w:pPr>
              <w:rPr>
                <w:sz w:val="26"/>
                <w:szCs w:val="26"/>
              </w:rPr>
            </w:pPr>
          </w:p>
        </w:tc>
        <w:tc>
          <w:tcPr>
            <w:tcW w:w="797" w:type="pct"/>
            <w:gridSpan w:val="2"/>
            <w:vMerge/>
            <w:shd w:val="clear" w:color="auto" w:fill="auto"/>
            <w:vAlign w:val="center"/>
            <w:hideMark/>
          </w:tcPr>
          <w:p w14:paraId="74A36B36" w14:textId="77777777" w:rsidR="00E828A5" w:rsidRPr="00D8477F" w:rsidRDefault="00E828A5" w:rsidP="002C0122">
            <w:pPr>
              <w:rPr>
                <w:sz w:val="26"/>
                <w:szCs w:val="26"/>
              </w:rPr>
            </w:pPr>
          </w:p>
        </w:tc>
        <w:tc>
          <w:tcPr>
            <w:tcW w:w="1897" w:type="pct"/>
            <w:gridSpan w:val="4"/>
            <w:shd w:val="clear" w:color="auto" w:fill="auto"/>
            <w:tcMar>
              <w:top w:w="0" w:type="dxa"/>
              <w:left w:w="6" w:type="dxa"/>
              <w:bottom w:w="0" w:type="dxa"/>
              <w:right w:w="6" w:type="dxa"/>
            </w:tcMar>
            <w:hideMark/>
          </w:tcPr>
          <w:p w14:paraId="3C54EF41" w14:textId="77777777" w:rsidR="00E828A5" w:rsidRPr="00D8477F" w:rsidRDefault="00E828A5" w:rsidP="002C0122">
            <w:pPr>
              <w:rPr>
                <w:sz w:val="26"/>
                <w:szCs w:val="26"/>
              </w:rPr>
            </w:pPr>
            <w:r w:rsidRPr="00D8477F">
              <w:rPr>
                <w:sz w:val="26"/>
                <w:szCs w:val="26"/>
              </w:rPr>
              <w:t>Номер балансового счета</w:t>
            </w:r>
          </w:p>
        </w:tc>
        <w:tc>
          <w:tcPr>
            <w:tcW w:w="833" w:type="pct"/>
            <w:shd w:val="clear" w:color="auto" w:fill="auto"/>
            <w:tcMar>
              <w:top w:w="0" w:type="dxa"/>
              <w:left w:w="6" w:type="dxa"/>
              <w:bottom w:w="0" w:type="dxa"/>
              <w:right w:w="6" w:type="dxa"/>
            </w:tcMar>
            <w:hideMark/>
          </w:tcPr>
          <w:p w14:paraId="216B552D" w14:textId="77777777" w:rsidR="00E828A5" w:rsidRPr="00D8477F" w:rsidRDefault="00E828A5" w:rsidP="002C0122">
            <w:pPr>
              <w:rPr>
                <w:sz w:val="26"/>
                <w:szCs w:val="26"/>
              </w:rPr>
            </w:pPr>
            <w:r w:rsidRPr="00D8477F">
              <w:rPr>
                <w:sz w:val="26"/>
                <w:szCs w:val="26"/>
              </w:rPr>
              <w:t> </w:t>
            </w:r>
          </w:p>
        </w:tc>
      </w:tr>
      <w:tr w:rsidR="002C0122" w:rsidRPr="00D8477F" w14:paraId="6D63F647" w14:textId="77777777" w:rsidTr="00090557">
        <w:trPr>
          <w:trHeight w:val="240"/>
        </w:trPr>
        <w:tc>
          <w:tcPr>
            <w:tcW w:w="5000" w:type="pct"/>
            <w:gridSpan w:val="8"/>
            <w:shd w:val="clear" w:color="auto" w:fill="auto"/>
            <w:tcMar>
              <w:top w:w="0" w:type="dxa"/>
              <w:left w:w="6" w:type="dxa"/>
              <w:bottom w:w="0" w:type="dxa"/>
              <w:right w:w="6" w:type="dxa"/>
            </w:tcMar>
            <w:hideMark/>
          </w:tcPr>
          <w:p w14:paraId="3B314D01" w14:textId="77777777" w:rsidR="00E828A5" w:rsidRPr="00D8477F" w:rsidRDefault="00E828A5" w:rsidP="002C0122">
            <w:pPr>
              <w:rPr>
                <w:sz w:val="26"/>
                <w:szCs w:val="26"/>
              </w:rPr>
            </w:pPr>
            <w:r w:rsidRPr="00D8477F">
              <w:rPr>
                <w:sz w:val="26"/>
                <w:szCs w:val="26"/>
              </w:rPr>
              <w:t> </w:t>
            </w:r>
          </w:p>
        </w:tc>
      </w:tr>
      <w:tr w:rsidR="002C0122" w:rsidRPr="00D8477F" w14:paraId="1EFBF900" w14:textId="77777777" w:rsidTr="00090557">
        <w:trPr>
          <w:trHeight w:val="240"/>
        </w:trPr>
        <w:tc>
          <w:tcPr>
            <w:tcW w:w="1473" w:type="pct"/>
            <w:vMerge w:val="restart"/>
            <w:shd w:val="clear" w:color="auto" w:fill="auto"/>
            <w:tcMar>
              <w:top w:w="0" w:type="dxa"/>
              <w:left w:w="6" w:type="dxa"/>
              <w:bottom w:w="0" w:type="dxa"/>
              <w:right w:w="6" w:type="dxa"/>
            </w:tcMar>
            <w:hideMark/>
          </w:tcPr>
          <w:p w14:paraId="2EEBF69C" w14:textId="77777777" w:rsidR="00E828A5" w:rsidRPr="00D8477F" w:rsidRDefault="00E828A5" w:rsidP="002C0122">
            <w:pPr>
              <w:rPr>
                <w:sz w:val="26"/>
                <w:szCs w:val="26"/>
              </w:rPr>
            </w:pPr>
            <w:r w:rsidRPr="00D8477F">
              <w:rPr>
                <w:sz w:val="26"/>
                <w:szCs w:val="26"/>
              </w:rPr>
              <w:t>Депозитарий переводополучателя</w:t>
            </w:r>
          </w:p>
        </w:tc>
        <w:tc>
          <w:tcPr>
            <w:tcW w:w="797" w:type="pct"/>
            <w:gridSpan w:val="2"/>
            <w:vMerge w:val="restart"/>
            <w:shd w:val="clear" w:color="auto" w:fill="auto"/>
            <w:tcMar>
              <w:top w:w="0" w:type="dxa"/>
              <w:left w:w="6" w:type="dxa"/>
              <w:bottom w:w="0" w:type="dxa"/>
              <w:right w:w="6" w:type="dxa"/>
            </w:tcMar>
            <w:hideMark/>
          </w:tcPr>
          <w:p w14:paraId="2D60790B" w14:textId="77777777" w:rsidR="00E828A5" w:rsidRPr="00D8477F" w:rsidRDefault="00E828A5" w:rsidP="002C0122">
            <w:pPr>
              <w:rPr>
                <w:sz w:val="26"/>
                <w:szCs w:val="26"/>
              </w:rPr>
            </w:pPr>
            <w:r w:rsidRPr="00D8477F">
              <w:rPr>
                <w:sz w:val="26"/>
                <w:szCs w:val="26"/>
              </w:rPr>
              <w:t> </w:t>
            </w:r>
          </w:p>
        </w:tc>
        <w:tc>
          <w:tcPr>
            <w:tcW w:w="1897" w:type="pct"/>
            <w:gridSpan w:val="4"/>
            <w:shd w:val="clear" w:color="auto" w:fill="auto"/>
            <w:tcMar>
              <w:top w:w="0" w:type="dxa"/>
              <w:left w:w="6" w:type="dxa"/>
              <w:bottom w:w="0" w:type="dxa"/>
              <w:right w:w="6" w:type="dxa"/>
            </w:tcMar>
            <w:hideMark/>
          </w:tcPr>
          <w:p w14:paraId="69106194" w14:textId="77777777" w:rsidR="00E828A5" w:rsidRPr="00D8477F" w:rsidRDefault="00E828A5" w:rsidP="002C0122">
            <w:pPr>
              <w:rPr>
                <w:sz w:val="26"/>
                <w:szCs w:val="26"/>
              </w:rPr>
            </w:pPr>
            <w:r w:rsidRPr="00D8477F">
              <w:rPr>
                <w:sz w:val="26"/>
                <w:szCs w:val="26"/>
              </w:rPr>
              <w:t>Корсчет «депо» ЛОРО № </w:t>
            </w:r>
          </w:p>
        </w:tc>
        <w:tc>
          <w:tcPr>
            <w:tcW w:w="833" w:type="pct"/>
            <w:shd w:val="clear" w:color="auto" w:fill="auto"/>
            <w:tcMar>
              <w:top w:w="0" w:type="dxa"/>
              <w:left w:w="6" w:type="dxa"/>
              <w:bottom w:w="0" w:type="dxa"/>
              <w:right w:w="6" w:type="dxa"/>
            </w:tcMar>
            <w:hideMark/>
          </w:tcPr>
          <w:p w14:paraId="347C48A7" w14:textId="77777777" w:rsidR="00E828A5" w:rsidRPr="00D8477F" w:rsidRDefault="00E828A5" w:rsidP="002C0122">
            <w:pPr>
              <w:rPr>
                <w:sz w:val="26"/>
                <w:szCs w:val="26"/>
              </w:rPr>
            </w:pPr>
            <w:r w:rsidRPr="00D8477F">
              <w:rPr>
                <w:sz w:val="26"/>
                <w:szCs w:val="26"/>
              </w:rPr>
              <w:t> </w:t>
            </w:r>
          </w:p>
        </w:tc>
      </w:tr>
      <w:tr w:rsidR="002C0122" w:rsidRPr="00D8477F" w14:paraId="629E1398" w14:textId="77777777" w:rsidTr="00090557">
        <w:trPr>
          <w:trHeight w:val="240"/>
        </w:trPr>
        <w:tc>
          <w:tcPr>
            <w:tcW w:w="1473" w:type="pct"/>
            <w:vMerge/>
            <w:shd w:val="clear" w:color="auto" w:fill="auto"/>
            <w:vAlign w:val="center"/>
            <w:hideMark/>
          </w:tcPr>
          <w:p w14:paraId="438C2FAB" w14:textId="77777777" w:rsidR="00E828A5" w:rsidRPr="00D8477F" w:rsidRDefault="00E828A5" w:rsidP="002C0122">
            <w:pPr>
              <w:rPr>
                <w:sz w:val="26"/>
                <w:szCs w:val="26"/>
              </w:rPr>
            </w:pPr>
          </w:p>
        </w:tc>
        <w:tc>
          <w:tcPr>
            <w:tcW w:w="797" w:type="pct"/>
            <w:gridSpan w:val="2"/>
            <w:vMerge/>
            <w:shd w:val="clear" w:color="auto" w:fill="auto"/>
            <w:vAlign w:val="center"/>
            <w:hideMark/>
          </w:tcPr>
          <w:p w14:paraId="740D9593" w14:textId="77777777" w:rsidR="00E828A5" w:rsidRPr="00D8477F" w:rsidRDefault="00E828A5" w:rsidP="002C0122">
            <w:pPr>
              <w:rPr>
                <w:sz w:val="26"/>
                <w:szCs w:val="26"/>
              </w:rPr>
            </w:pPr>
          </w:p>
        </w:tc>
        <w:tc>
          <w:tcPr>
            <w:tcW w:w="1897" w:type="pct"/>
            <w:gridSpan w:val="4"/>
            <w:shd w:val="clear" w:color="auto" w:fill="auto"/>
            <w:tcMar>
              <w:top w:w="0" w:type="dxa"/>
              <w:left w:w="6" w:type="dxa"/>
              <w:bottom w:w="0" w:type="dxa"/>
              <w:right w:w="6" w:type="dxa"/>
            </w:tcMar>
            <w:hideMark/>
          </w:tcPr>
          <w:p w14:paraId="48301C2B" w14:textId="77777777" w:rsidR="00E828A5" w:rsidRPr="00D8477F" w:rsidRDefault="00E828A5" w:rsidP="002C0122">
            <w:pPr>
              <w:rPr>
                <w:sz w:val="26"/>
                <w:szCs w:val="26"/>
              </w:rPr>
            </w:pPr>
            <w:r w:rsidRPr="00D8477F">
              <w:rPr>
                <w:sz w:val="26"/>
                <w:szCs w:val="26"/>
              </w:rPr>
              <w:t>Раздел</w:t>
            </w:r>
            <w:r w:rsidRPr="00D8477F">
              <w:rPr>
                <w:sz w:val="26"/>
                <w:szCs w:val="26"/>
              </w:rPr>
              <w:br/>
              <w:t>корсчета «депо» ЛОРО № </w:t>
            </w:r>
          </w:p>
        </w:tc>
        <w:tc>
          <w:tcPr>
            <w:tcW w:w="833" w:type="pct"/>
            <w:shd w:val="clear" w:color="auto" w:fill="auto"/>
            <w:tcMar>
              <w:top w:w="0" w:type="dxa"/>
              <w:left w:w="6" w:type="dxa"/>
              <w:bottom w:w="0" w:type="dxa"/>
              <w:right w:w="6" w:type="dxa"/>
            </w:tcMar>
            <w:hideMark/>
          </w:tcPr>
          <w:p w14:paraId="78B56985" w14:textId="77777777" w:rsidR="00E828A5" w:rsidRPr="00D8477F" w:rsidRDefault="00E828A5" w:rsidP="002C0122">
            <w:pPr>
              <w:rPr>
                <w:sz w:val="26"/>
                <w:szCs w:val="26"/>
              </w:rPr>
            </w:pPr>
            <w:r w:rsidRPr="00D8477F">
              <w:rPr>
                <w:sz w:val="26"/>
                <w:szCs w:val="26"/>
              </w:rPr>
              <w:t> </w:t>
            </w:r>
          </w:p>
        </w:tc>
      </w:tr>
      <w:tr w:rsidR="002C0122" w:rsidRPr="00D8477F" w14:paraId="186ED567" w14:textId="77777777" w:rsidTr="00090557">
        <w:trPr>
          <w:trHeight w:val="240"/>
        </w:trPr>
        <w:tc>
          <w:tcPr>
            <w:tcW w:w="1947" w:type="pct"/>
            <w:gridSpan w:val="2"/>
            <w:shd w:val="clear" w:color="auto" w:fill="auto"/>
            <w:tcMar>
              <w:top w:w="0" w:type="dxa"/>
              <w:left w:w="6" w:type="dxa"/>
              <w:bottom w:w="0" w:type="dxa"/>
              <w:right w:w="6" w:type="dxa"/>
            </w:tcMar>
            <w:hideMark/>
          </w:tcPr>
          <w:p w14:paraId="656286DB" w14:textId="77777777" w:rsidR="00E828A5" w:rsidRPr="00D8477F" w:rsidRDefault="00E828A5" w:rsidP="002C0122">
            <w:pPr>
              <w:rPr>
                <w:sz w:val="26"/>
                <w:szCs w:val="26"/>
              </w:rPr>
            </w:pPr>
            <w:r w:rsidRPr="00D8477F">
              <w:rPr>
                <w:sz w:val="26"/>
                <w:szCs w:val="26"/>
              </w:rPr>
              <w:t>Количество эмиссионных ценных бумаг (прописью)</w:t>
            </w:r>
            <w:r w:rsidRPr="00D8477F">
              <w:rPr>
                <w:sz w:val="26"/>
                <w:szCs w:val="26"/>
                <w:bdr w:val="none" w:sz="0" w:space="0" w:color="auto" w:frame="1"/>
                <w:vertAlign w:val="superscript"/>
              </w:rPr>
              <w:t xml:space="preserve"> 2</w:t>
            </w:r>
          </w:p>
        </w:tc>
        <w:tc>
          <w:tcPr>
            <w:tcW w:w="3053" w:type="pct"/>
            <w:gridSpan w:val="6"/>
            <w:shd w:val="clear" w:color="auto" w:fill="auto"/>
            <w:tcMar>
              <w:top w:w="0" w:type="dxa"/>
              <w:left w:w="6" w:type="dxa"/>
              <w:bottom w:w="0" w:type="dxa"/>
              <w:right w:w="6" w:type="dxa"/>
            </w:tcMar>
            <w:hideMark/>
          </w:tcPr>
          <w:p w14:paraId="0FDC7B32" w14:textId="77777777" w:rsidR="00E828A5" w:rsidRPr="00D8477F" w:rsidRDefault="00E828A5" w:rsidP="002C0122">
            <w:pPr>
              <w:rPr>
                <w:sz w:val="26"/>
                <w:szCs w:val="26"/>
              </w:rPr>
            </w:pPr>
            <w:r w:rsidRPr="00D8477F">
              <w:rPr>
                <w:sz w:val="26"/>
                <w:szCs w:val="26"/>
              </w:rPr>
              <w:t> </w:t>
            </w:r>
          </w:p>
        </w:tc>
      </w:tr>
      <w:tr w:rsidR="002C0122" w:rsidRPr="00D8477F" w14:paraId="584CC076" w14:textId="77777777" w:rsidTr="00090557">
        <w:trPr>
          <w:trHeight w:val="240"/>
        </w:trPr>
        <w:tc>
          <w:tcPr>
            <w:tcW w:w="1947" w:type="pct"/>
            <w:gridSpan w:val="2"/>
            <w:shd w:val="clear" w:color="auto" w:fill="auto"/>
            <w:tcMar>
              <w:top w:w="0" w:type="dxa"/>
              <w:left w:w="6" w:type="dxa"/>
              <w:bottom w:w="0" w:type="dxa"/>
              <w:right w:w="6" w:type="dxa"/>
            </w:tcMar>
            <w:hideMark/>
          </w:tcPr>
          <w:p w14:paraId="6EFD98A5" w14:textId="77777777" w:rsidR="00E828A5" w:rsidRPr="00D8477F" w:rsidRDefault="00E828A5" w:rsidP="002C0122">
            <w:pPr>
              <w:rPr>
                <w:sz w:val="26"/>
                <w:szCs w:val="26"/>
              </w:rPr>
            </w:pPr>
            <w:r w:rsidRPr="00D8477F">
              <w:rPr>
                <w:sz w:val="26"/>
                <w:szCs w:val="26"/>
              </w:rPr>
              <w:t>Назначение и (или) основание</w:t>
            </w:r>
          </w:p>
        </w:tc>
        <w:tc>
          <w:tcPr>
            <w:tcW w:w="3053" w:type="pct"/>
            <w:gridSpan w:val="6"/>
            <w:shd w:val="clear" w:color="auto" w:fill="auto"/>
            <w:tcMar>
              <w:top w:w="0" w:type="dxa"/>
              <w:left w:w="6" w:type="dxa"/>
              <w:bottom w:w="0" w:type="dxa"/>
              <w:right w:w="6" w:type="dxa"/>
            </w:tcMar>
            <w:hideMark/>
          </w:tcPr>
          <w:p w14:paraId="11D5F60B" w14:textId="77777777" w:rsidR="00E828A5" w:rsidRPr="00D8477F" w:rsidRDefault="00E828A5" w:rsidP="002C0122">
            <w:pPr>
              <w:rPr>
                <w:sz w:val="26"/>
                <w:szCs w:val="26"/>
              </w:rPr>
            </w:pPr>
            <w:r w:rsidRPr="00D8477F">
              <w:rPr>
                <w:sz w:val="26"/>
                <w:szCs w:val="26"/>
              </w:rPr>
              <w:t> </w:t>
            </w:r>
          </w:p>
        </w:tc>
      </w:tr>
      <w:tr w:rsidR="002C0122" w:rsidRPr="00D8477F" w14:paraId="7FF909FE" w14:textId="77777777" w:rsidTr="00090557">
        <w:tc>
          <w:tcPr>
            <w:tcW w:w="1473" w:type="pct"/>
            <w:shd w:val="clear" w:color="auto" w:fill="auto"/>
            <w:vAlign w:val="center"/>
            <w:hideMark/>
          </w:tcPr>
          <w:p w14:paraId="13805F1D" w14:textId="77777777" w:rsidR="00E828A5" w:rsidRPr="00D8477F" w:rsidRDefault="00E828A5" w:rsidP="002C0122">
            <w:pPr>
              <w:rPr>
                <w:sz w:val="26"/>
                <w:szCs w:val="26"/>
              </w:rPr>
            </w:pPr>
          </w:p>
        </w:tc>
        <w:tc>
          <w:tcPr>
            <w:tcW w:w="473" w:type="pct"/>
            <w:shd w:val="clear" w:color="auto" w:fill="auto"/>
            <w:vAlign w:val="center"/>
            <w:hideMark/>
          </w:tcPr>
          <w:p w14:paraId="3ECD92C2" w14:textId="77777777" w:rsidR="00E828A5" w:rsidRPr="00D8477F" w:rsidRDefault="00E828A5" w:rsidP="002C0122">
            <w:pPr>
              <w:rPr>
                <w:sz w:val="26"/>
                <w:szCs w:val="26"/>
              </w:rPr>
            </w:pPr>
          </w:p>
        </w:tc>
        <w:tc>
          <w:tcPr>
            <w:tcW w:w="324" w:type="pct"/>
            <w:shd w:val="clear" w:color="auto" w:fill="auto"/>
            <w:vAlign w:val="center"/>
            <w:hideMark/>
          </w:tcPr>
          <w:p w14:paraId="6F83F14B" w14:textId="77777777" w:rsidR="00E828A5" w:rsidRPr="00D8477F" w:rsidRDefault="00E828A5" w:rsidP="002C0122">
            <w:pPr>
              <w:rPr>
                <w:sz w:val="26"/>
                <w:szCs w:val="26"/>
              </w:rPr>
            </w:pPr>
          </w:p>
        </w:tc>
        <w:tc>
          <w:tcPr>
            <w:tcW w:w="1373" w:type="pct"/>
            <w:gridSpan w:val="3"/>
            <w:shd w:val="clear" w:color="auto" w:fill="auto"/>
            <w:vAlign w:val="center"/>
            <w:hideMark/>
          </w:tcPr>
          <w:p w14:paraId="33CCBBC3" w14:textId="77777777" w:rsidR="00E828A5" w:rsidRPr="00D8477F" w:rsidRDefault="00E828A5" w:rsidP="002C0122">
            <w:pPr>
              <w:rPr>
                <w:sz w:val="26"/>
                <w:szCs w:val="26"/>
              </w:rPr>
            </w:pPr>
          </w:p>
        </w:tc>
        <w:tc>
          <w:tcPr>
            <w:tcW w:w="524" w:type="pct"/>
            <w:shd w:val="clear" w:color="auto" w:fill="auto"/>
            <w:vAlign w:val="center"/>
            <w:hideMark/>
          </w:tcPr>
          <w:p w14:paraId="504C08DF" w14:textId="77777777" w:rsidR="00E828A5" w:rsidRPr="00D8477F" w:rsidRDefault="00E828A5" w:rsidP="002C0122">
            <w:pPr>
              <w:rPr>
                <w:sz w:val="26"/>
                <w:szCs w:val="26"/>
              </w:rPr>
            </w:pPr>
          </w:p>
        </w:tc>
        <w:tc>
          <w:tcPr>
            <w:tcW w:w="833" w:type="pct"/>
            <w:shd w:val="clear" w:color="auto" w:fill="auto"/>
            <w:vAlign w:val="center"/>
            <w:hideMark/>
          </w:tcPr>
          <w:p w14:paraId="0FFD3579" w14:textId="77777777" w:rsidR="00E828A5" w:rsidRPr="00D8477F" w:rsidRDefault="00E828A5" w:rsidP="002C0122">
            <w:pPr>
              <w:rPr>
                <w:sz w:val="26"/>
                <w:szCs w:val="26"/>
              </w:rPr>
            </w:pPr>
          </w:p>
        </w:tc>
      </w:tr>
      <w:tr w:rsidR="002C0122" w:rsidRPr="00D8477F" w14:paraId="778C3FE2" w14:textId="77777777" w:rsidTr="00090557">
        <w:trPr>
          <w:trHeight w:val="3312"/>
        </w:trPr>
        <w:tc>
          <w:tcPr>
            <w:tcW w:w="2449" w:type="pct"/>
            <w:gridSpan w:val="4"/>
            <w:shd w:val="clear" w:color="auto" w:fill="auto"/>
            <w:tcMar>
              <w:top w:w="0" w:type="dxa"/>
              <w:left w:w="6" w:type="dxa"/>
              <w:bottom w:w="0" w:type="dxa"/>
              <w:right w:w="6" w:type="dxa"/>
            </w:tcMar>
            <w:hideMark/>
          </w:tcPr>
          <w:p w14:paraId="1C1F732E" w14:textId="77777777" w:rsidR="00E828A5" w:rsidRPr="00D8477F" w:rsidRDefault="00E828A5" w:rsidP="002C0122">
            <w:pPr>
              <w:rPr>
                <w:sz w:val="26"/>
                <w:szCs w:val="26"/>
              </w:rPr>
            </w:pPr>
            <w:r w:rsidRPr="00D8477F">
              <w:rPr>
                <w:sz w:val="26"/>
                <w:szCs w:val="26"/>
              </w:rPr>
              <w:lastRenderedPageBreak/>
              <w:t>Подпись (подписи)</w:t>
            </w:r>
            <w:r w:rsidRPr="00D8477F">
              <w:rPr>
                <w:sz w:val="26"/>
                <w:szCs w:val="26"/>
              </w:rPr>
              <w:br/>
              <w:t>инициатора перевода</w:t>
            </w:r>
          </w:p>
          <w:p w14:paraId="7D92621B" w14:textId="77777777" w:rsidR="00E828A5" w:rsidRPr="00D8477F" w:rsidRDefault="00E828A5" w:rsidP="002C0122">
            <w:pPr>
              <w:ind w:left="227"/>
              <w:rPr>
                <w:sz w:val="26"/>
                <w:szCs w:val="26"/>
              </w:rPr>
            </w:pPr>
            <w:r w:rsidRPr="00D8477F">
              <w:rPr>
                <w:sz w:val="26"/>
                <w:szCs w:val="26"/>
              </w:rPr>
              <w:t xml:space="preserve">М.П. </w:t>
            </w:r>
            <w:r w:rsidRPr="00D8477F">
              <w:rPr>
                <w:sz w:val="26"/>
                <w:szCs w:val="26"/>
              </w:rPr>
              <w:br/>
            </w:r>
            <w:r w:rsidRPr="00D8477F">
              <w:rPr>
                <w:sz w:val="26"/>
                <w:szCs w:val="26"/>
              </w:rPr>
              <w:br/>
              <w:t>Подпись уполномоченного</w:t>
            </w:r>
            <w:r w:rsidRPr="00D8477F">
              <w:rPr>
                <w:sz w:val="26"/>
                <w:szCs w:val="26"/>
              </w:rPr>
              <w:br/>
              <w:t>работника специализированного депозитария инвестиционного</w:t>
            </w:r>
            <w:r w:rsidRPr="00D8477F">
              <w:rPr>
                <w:sz w:val="26"/>
                <w:szCs w:val="26"/>
              </w:rPr>
              <w:br/>
              <w:t>фонда</w:t>
            </w:r>
          </w:p>
          <w:p w14:paraId="73CAA110" w14:textId="77777777" w:rsidR="00E828A5" w:rsidRPr="00D8477F" w:rsidRDefault="00E828A5" w:rsidP="002C0122">
            <w:pPr>
              <w:ind w:left="283"/>
              <w:rPr>
                <w:sz w:val="26"/>
                <w:szCs w:val="26"/>
              </w:rPr>
            </w:pPr>
            <w:r w:rsidRPr="00D8477F">
              <w:rPr>
                <w:sz w:val="26"/>
                <w:szCs w:val="26"/>
              </w:rPr>
              <w:t xml:space="preserve">М.П. </w:t>
            </w:r>
          </w:p>
          <w:p w14:paraId="3F91DB5F" w14:textId="77777777" w:rsidR="00E828A5" w:rsidRPr="00D8477F" w:rsidRDefault="00E828A5" w:rsidP="002C0122">
            <w:pPr>
              <w:rPr>
                <w:sz w:val="26"/>
                <w:szCs w:val="26"/>
              </w:rPr>
            </w:pPr>
            <w:r w:rsidRPr="00D8477F">
              <w:rPr>
                <w:sz w:val="26"/>
                <w:szCs w:val="26"/>
              </w:rPr>
              <w:br/>
              <w:t>Подпись уполномоченного</w:t>
            </w:r>
            <w:r w:rsidRPr="00D8477F">
              <w:rPr>
                <w:sz w:val="26"/>
                <w:szCs w:val="26"/>
              </w:rPr>
              <w:br/>
              <w:t>работника депозитария</w:t>
            </w:r>
            <w:r w:rsidRPr="00D8477F">
              <w:rPr>
                <w:sz w:val="26"/>
                <w:szCs w:val="26"/>
              </w:rPr>
              <w:br/>
              <w:t>переводоотправителя</w:t>
            </w:r>
          </w:p>
        </w:tc>
        <w:tc>
          <w:tcPr>
            <w:tcW w:w="969" w:type="pct"/>
            <w:shd w:val="clear" w:color="auto" w:fill="auto"/>
            <w:tcMar>
              <w:top w:w="0" w:type="dxa"/>
              <w:left w:w="6" w:type="dxa"/>
              <w:bottom w:w="0" w:type="dxa"/>
              <w:right w:w="6" w:type="dxa"/>
            </w:tcMar>
            <w:hideMark/>
          </w:tcPr>
          <w:p w14:paraId="5999AF64" w14:textId="77777777" w:rsidR="00E828A5" w:rsidRPr="00D8477F" w:rsidRDefault="00E828A5" w:rsidP="002C0122">
            <w:pPr>
              <w:rPr>
                <w:sz w:val="26"/>
                <w:szCs w:val="26"/>
              </w:rPr>
            </w:pPr>
            <w:r w:rsidRPr="00D8477F">
              <w:rPr>
                <w:sz w:val="26"/>
                <w:szCs w:val="26"/>
              </w:rPr>
              <w:t> </w:t>
            </w:r>
          </w:p>
        </w:tc>
        <w:tc>
          <w:tcPr>
            <w:tcW w:w="1582" w:type="pct"/>
            <w:gridSpan w:val="3"/>
            <w:shd w:val="clear" w:color="auto" w:fill="auto"/>
            <w:tcMar>
              <w:top w:w="0" w:type="dxa"/>
              <w:left w:w="6" w:type="dxa"/>
              <w:bottom w:w="0" w:type="dxa"/>
              <w:right w:w="6" w:type="dxa"/>
            </w:tcMar>
            <w:hideMark/>
          </w:tcPr>
          <w:p w14:paraId="77EA6E09" w14:textId="77777777" w:rsidR="00E828A5" w:rsidRPr="00D8477F" w:rsidRDefault="00E828A5" w:rsidP="002C0122">
            <w:pPr>
              <w:rPr>
                <w:sz w:val="26"/>
                <w:szCs w:val="26"/>
              </w:rPr>
            </w:pPr>
            <w:r w:rsidRPr="00D8477F">
              <w:rPr>
                <w:sz w:val="26"/>
                <w:szCs w:val="26"/>
              </w:rPr>
              <w:t>Проведено депозитарием</w:t>
            </w:r>
            <w:r w:rsidRPr="00D8477F">
              <w:rPr>
                <w:sz w:val="26"/>
                <w:szCs w:val="26"/>
              </w:rPr>
              <w:br/>
              <w:t>Дата</w:t>
            </w:r>
            <w:r w:rsidRPr="00D8477F">
              <w:rPr>
                <w:sz w:val="26"/>
                <w:szCs w:val="26"/>
              </w:rPr>
              <w:br/>
            </w:r>
            <w:r w:rsidRPr="00D8477F">
              <w:rPr>
                <w:sz w:val="26"/>
                <w:szCs w:val="26"/>
              </w:rPr>
              <w:br/>
              <w:t>Подпись уполномоченного</w:t>
            </w:r>
            <w:r w:rsidRPr="00D8477F">
              <w:rPr>
                <w:sz w:val="26"/>
                <w:szCs w:val="26"/>
              </w:rPr>
              <w:br/>
              <w:t>работника депозитария</w:t>
            </w:r>
            <w:hyperlink r:id="rId12" w:anchor="a150" w:tooltip="+" w:history="1">
              <w:r w:rsidRPr="00D8477F">
                <w:rPr>
                  <w:sz w:val="26"/>
                  <w:szCs w:val="26"/>
                  <w:u w:val="single"/>
                  <w:bdr w:val="none" w:sz="0" w:space="0" w:color="auto" w:frame="1"/>
                  <w:vertAlign w:val="superscript"/>
                </w:rPr>
                <w:t>6</w:t>
              </w:r>
            </w:hyperlink>
            <w:r w:rsidRPr="00D8477F">
              <w:rPr>
                <w:sz w:val="26"/>
                <w:szCs w:val="26"/>
              </w:rPr>
              <w:br/>
            </w:r>
            <w:r w:rsidRPr="00D8477F">
              <w:rPr>
                <w:sz w:val="26"/>
                <w:szCs w:val="26"/>
              </w:rPr>
              <w:br/>
              <w:t>Проведено центральным</w:t>
            </w:r>
            <w:r w:rsidRPr="00D8477F">
              <w:rPr>
                <w:sz w:val="26"/>
                <w:szCs w:val="26"/>
              </w:rPr>
              <w:br/>
              <w:t>депозитарием</w:t>
            </w:r>
            <w:r w:rsidRPr="00D8477F">
              <w:rPr>
                <w:sz w:val="26"/>
                <w:szCs w:val="26"/>
              </w:rPr>
              <w:br/>
              <w:t>Дата</w:t>
            </w:r>
            <w:r w:rsidRPr="00D8477F">
              <w:rPr>
                <w:sz w:val="26"/>
                <w:szCs w:val="26"/>
              </w:rPr>
              <w:br/>
            </w:r>
            <w:r w:rsidRPr="00D8477F">
              <w:rPr>
                <w:sz w:val="26"/>
                <w:szCs w:val="26"/>
              </w:rPr>
              <w:br/>
              <w:t>Подпись уполномоченного</w:t>
            </w:r>
            <w:r w:rsidRPr="00D8477F">
              <w:rPr>
                <w:sz w:val="26"/>
                <w:szCs w:val="26"/>
              </w:rPr>
              <w:br/>
              <w:t>работника центрального</w:t>
            </w:r>
            <w:r w:rsidRPr="00D8477F">
              <w:rPr>
                <w:sz w:val="26"/>
                <w:szCs w:val="26"/>
              </w:rPr>
              <w:br/>
              <w:t>депозитария</w:t>
            </w:r>
            <w:hyperlink r:id="rId13" w:anchor="a153" w:tooltip="+" w:history="1">
              <w:r w:rsidRPr="00D8477F">
                <w:rPr>
                  <w:sz w:val="26"/>
                  <w:szCs w:val="26"/>
                  <w:u w:val="single"/>
                  <w:bdr w:val="none" w:sz="0" w:space="0" w:color="auto" w:frame="1"/>
                  <w:vertAlign w:val="superscript"/>
                </w:rPr>
                <w:t>9</w:t>
              </w:r>
            </w:hyperlink>
          </w:p>
        </w:tc>
      </w:tr>
    </w:tbl>
    <w:p w14:paraId="5A7BC19A" w14:textId="77777777" w:rsidR="00E828A5" w:rsidRPr="00D8477F" w:rsidRDefault="00E828A5" w:rsidP="00E828A5">
      <w:pPr>
        <w:shd w:val="clear" w:color="auto" w:fill="FFFFFF"/>
        <w:rPr>
          <w:rFonts w:ascii="Arial" w:hAnsi="Arial" w:cs="Arial"/>
          <w:color w:val="3D4D5C"/>
          <w:sz w:val="26"/>
          <w:szCs w:val="26"/>
        </w:rPr>
      </w:pPr>
      <w:r w:rsidRPr="00D8477F">
        <w:rPr>
          <w:rFonts w:ascii="Arial" w:hAnsi="Arial" w:cs="Arial"/>
          <w:color w:val="3D4D5C"/>
          <w:sz w:val="26"/>
          <w:szCs w:val="26"/>
        </w:rPr>
        <w:t> </w:t>
      </w:r>
    </w:p>
    <w:p w14:paraId="58BF1E90" w14:textId="77777777" w:rsidR="00E828A5" w:rsidRPr="00D8477F" w:rsidRDefault="00E828A5" w:rsidP="00E828A5">
      <w:pPr>
        <w:shd w:val="clear" w:color="auto" w:fill="FFFFFF"/>
        <w:rPr>
          <w:rFonts w:ascii="Arial" w:hAnsi="Arial" w:cs="Arial"/>
          <w:color w:val="3D4D5C"/>
          <w:sz w:val="26"/>
          <w:szCs w:val="26"/>
        </w:rPr>
      </w:pPr>
      <w:r w:rsidRPr="00D8477F">
        <w:rPr>
          <w:rFonts w:ascii="Arial" w:hAnsi="Arial" w:cs="Arial"/>
          <w:color w:val="3D4D5C"/>
          <w:sz w:val="26"/>
          <w:szCs w:val="26"/>
        </w:rPr>
        <w:t>______________________________</w:t>
      </w:r>
    </w:p>
    <w:p w14:paraId="3704708D" w14:textId="77777777" w:rsidR="00E828A5" w:rsidRPr="00D8477F" w:rsidRDefault="00E828A5" w:rsidP="00E828A5">
      <w:pPr>
        <w:shd w:val="clear" w:color="auto" w:fill="FFFFFF"/>
        <w:rPr>
          <w:color w:val="3D4D5C"/>
          <w:sz w:val="26"/>
          <w:szCs w:val="26"/>
        </w:rPr>
      </w:pPr>
      <w:bookmarkStart w:id="3" w:name="a145"/>
      <w:bookmarkEnd w:id="3"/>
      <w:r w:rsidRPr="00D8477F">
        <w:rPr>
          <w:color w:val="3D4D5C"/>
          <w:sz w:val="26"/>
          <w:szCs w:val="26"/>
          <w:bdr w:val="none" w:sz="0" w:space="0" w:color="auto" w:frame="1"/>
          <w:vertAlign w:val="superscript"/>
        </w:rPr>
        <w:t>1</w:t>
      </w:r>
      <w:r w:rsidRPr="00D8477F">
        <w:rPr>
          <w:color w:val="3D4D5C"/>
          <w:sz w:val="26"/>
          <w:szCs w:val="26"/>
        </w:rPr>
        <w:t> Международные идентификационные коды (код ISIN, код CFI) указываются только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5826C0DE" w14:textId="3BE18401" w:rsidR="00E828A5" w:rsidRPr="00D8477F" w:rsidRDefault="00E828A5" w:rsidP="00E828A5">
      <w:pPr>
        <w:shd w:val="clear" w:color="auto" w:fill="FFFFFF"/>
        <w:rPr>
          <w:color w:val="3D4D5C"/>
          <w:sz w:val="26"/>
          <w:szCs w:val="26"/>
        </w:rPr>
      </w:pPr>
      <w:bookmarkStart w:id="4" w:name="a146"/>
      <w:bookmarkEnd w:id="4"/>
      <w:r w:rsidRPr="00D8477F">
        <w:rPr>
          <w:color w:val="3D4D5C"/>
          <w:sz w:val="26"/>
          <w:szCs w:val="26"/>
          <w:bdr w:val="none" w:sz="0" w:space="0" w:color="auto" w:frame="1"/>
          <w:vertAlign w:val="superscript"/>
        </w:rPr>
        <w:t>2</w:t>
      </w:r>
      <w:r w:rsidRPr="00D8477F">
        <w:rPr>
          <w:color w:val="3D4D5C"/>
          <w:sz w:val="26"/>
          <w:szCs w:val="26"/>
        </w:rPr>
        <w:t> Количество эмиссионных ценных бумаг указывается прописью только в поручении «депо», оформленном на бумажном носителе.</w:t>
      </w:r>
    </w:p>
    <w:p w14:paraId="5591F912" w14:textId="5C0D1828" w:rsidR="00DC4BCD" w:rsidRPr="00D8477F" w:rsidRDefault="00DC4BCD" w:rsidP="00E828A5">
      <w:pPr>
        <w:shd w:val="clear" w:color="auto" w:fill="FFFFFF"/>
        <w:rPr>
          <w:color w:val="3D4D5C"/>
          <w:sz w:val="26"/>
          <w:szCs w:val="26"/>
        </w:rPr>
      </w:pPr>
    </w:p>
    <w:p w14:paraId="7D649097" w14:textId="160BFDCC" w:rsidR="00DC4BCD" w:rsidRPr="00D8477F" w:rsidRDefault="00DC4BCD" w:rsidP="00E828A5">
      <w:pPr>
        <w:shd w:val="clear" w:color="auto" w:fill="FFFFFF"/>
        <w:rPr>
          <w:color w:val="3D4D5C"/>
          <w:sz w:val="26"/>
          <w:szCs w:val="26"/>
        </w:rPr>
      </w:pPr>
    </w:p>
    <w:tbl>
      <w:tblPr>
        <w:tblW w:w="9889" w:type="dxa"/>
        <w:tblLook w:val="04A0" w:firstRow="1" w:lastRow="0" w:firstColumn="1" w:lastColumn="0" w:noHBand="0" w:noVBand="1"/>
      </w:tblPr>
      <w:tblGrid>
        <w:gridCol w:w="4219"/>
        <w:gridCol w:w="5670"/>
      </w:tblGrid>
      <w:tr w:rsidR="00DC4BCD" w:rsidRPr="00D8477F" w14:paraId="43374E95" w14:textId="77777777" w:rsidTr="00DC4BCD">
        <w:tc>
          <w:tcPr>
            <w:tcW w:w="4219" w:type="dxa"/>
            <w:shd w:val="clear" w:color="auto" w:fill="auto"/>
          </w:tcPr>
          <w:p w14:paraId="76E94D69" w14:textId="77777777" w:rsidR="00DC4BCD" w:rsidRPr="00D8477F" w:rsidRDefault="00DC4BCD" w:rsidP="00DC4BCD">
            <w:pPr>
              <w:jc w:val="right"/>
              <w:rPr>
                <w:sz w:val="26"/>
                <w:szCs w:val="26"/>
              </w:rPr>
            </w:pPr>
          </w:p>
        </w:tc>
        <w:tc>
          <w:tcPr>
            <w:tcW w:w="5670" w:type="dxa"/>
            <w:shd w:val="clear" w:color="auto" w:fill="auto"/>
          </w:tcPr>
          <w:p w14:paraId="3ED0026D" w14:textId="6A6E2390" w:rsidR="00BE777B" w:rsidRDefault="00BE777B" w:rsidP="00DC4BCD">
            <w:pPr>
              <w:jc w:val="right"/>
              <w:rPr>
                <w:sz w:val="26"/>
                <w:szCs w:val="26"/>
              </w:rPr>
            </w:pPr>
          </w:p>
          <w:p w14:paraId="1E572B26" w14:textId="77777777" w:rsidR="00B76D75" w:rsidRDefault="00B76D75" w:rsidP="00DC4BCD">
            <w:pPr>
              <w:jc w:val="right"/>
              <w:rPr>
                <w:sz w:val="26"/>
                <w:szCs w:val="26"/>
              </w:rPr>
            </w:pPr>
          </w:p>
          <w:p w14:paraId="2B12B8A3" w14:textId="77777777" w:rsidR="00BE777B" w:rsidRDefault="00BE777B" w:rsidP="00DC4BCD">
            <w:pPr>
              <w:jc w:val="right"/>
              <w:rPr>
                <w:sz w:val="26"/>
                <w:szCs w:val="26"/>
              </w:rPr>
            </w:pPr>
          </w:p>
          <w:p w14:paraId="683E9554" w14:textId="77777777" w:rsidR="00BE777B" w:rsidRDefault="00BE777B" w:rsidP="00DC4BCD">
            <w:pPr>
              <w:jc w:val="right"/>
              <w:rPr>
                <w:sz w:val="26"/>
                <w:szCs w:val="26"/>
              </w:rPr>
            </w:pPr>
          </w:p>
          <w:p w14:paraId="770CE8D3" w14:textId="77777777" w:rsidR="00BE777B" w:rsidRDefault="00BE777B" w:rsidP="00DC4BCD">
            <w:pPr>
              <w:jc w:val="right"/>
              <w:rPr>
                <w:sz w:val="26"/>
                <w:szCs w:val="26"/>
              </w:rPr>
            </w:pPr>
          </w:p>
          <w:p w14:paraId="30A903AC" w14:textId="77777777" w:rsidR="00BE777B" w:rsidRDefault="00BE777B" w:rsidP="00DC4BCD">
            <w:pPr>
              <w:jc w:val="right"/>
              <w:rPr>
                <w:sz w:val="26"/>
                <w:szCs w:val="26"/>
              </w:rPr>
            </w:pPr>
          </w:p>
          <w:p w14:paraId="697BC2F9" w14:textId="77777777" w:rsidR="00BE777B" w:rsidRDefault="00BE777B" w:rsidP="00DC4BCD">
            <w:pPr>
              <w:jc w:val="right"/>
              <w:rPr>
                <w:sz w:val="26"/>
                <w:szCs w:val="26"/>
              </w:rPr>
            </w:pPr>
          </w:p>
          <w:p w14:paraId="60D83C67" w14:textId="77777777" w:rsidR="00BE777B" w:rsidRDefault="00BE777B" w:rsidP="00DC4BCD">
            <w:pPr>
              <w:jc w:val="right"/>
              <w:rPr>
                <w:sz w:val="26"/>
                <w:szCs w:val="26"/>
              </w:rPr>
            </w:pPr>
          </w:p>
          <w:p w14:paraId="1D5F8772" w14:textId="77777777" w:rsidR="00BE777B" w:rsidRDefault="00BE777B" w:rsidP="00DC4BCD">
            <w:pPr>
              <w:jc w:val="right"/>
              <w:rPr>
                <w:sz w:val="26"/>
                <w:szCs w:val="26"/>
              </w:rPr>
            </w:pPr>
          </w:p>
          <w:p w14:paraId="34D78FE6" w14:textId="77777777" w:rsidR="00BE777B" w:rsidRDefault="00BE777B" w:rsidP="00DC4BCD">
            <w:pPr>
              <w:jc w:val="right"/>
              <w:rPr>
                <w:sz w:val="26"/>
                <w:szCs w:val="26"/>
              </w:rPr>
            </w:pPr>
          </w:p>
          <w:p w14:paraId="54E25FD4" w14:textId="77777777" w:rsidR="00BE777B" w:rsidRDefault="00BE777B" w:rsidP="00DC4BCD">
            <w:pPr>
              <w:jc w:val="right"/>
              <w:rPr>
                <w:sz w:val="26"/>
                <w:szCs w:val="26"/>
              </w:rPr>
            </w:pPr>
          </w:p>
          <w:p w14:paraId="402126F5" w14:textId="77777777" w:rsidR="00BE777B" w:rsidRDefault="00BE777B" w:rsidP="00DC4BCD">
            <w:pPr>
              <w:jc w:val="right"/>
              <w:rPr>
                <w:sz w:val="26"/>
                <w:szCs w:val="26"/>
              </w:rPr>
            </w:pPr>
          </w:p>
          <w:p w14:paraId="0230B256" w14:textId="77777777" w:rsidR="00BE777B" w:rsidRDefault="00BE777B" w:rsidP="00DC4BCD">
            <w:pPr>
              <w:jc w:val="right"/>
              <w:rPr>
                <w:sz w:val="26"/>
                <w:szCs w:val="26"/>
              </w:rPr>
            </w:pPr>
          </w:p>
          <w:p w14:paraId="3BB3899E" w14:textId="77777777" w:rsidR="00BE777B" w:rsidRDefault="00BE777B" w:rsidP="00DC4BCD">
            <w:pPr>
              <w:jc w:val="right"/>
              <w:rPr>
                <w:sz w:val="26"/>
                <w:szCs w:val="26"/>
              </w:rPr>
            </w:pPr>
          </w:p>
          <w:p w14:paraId="07E7E1AC" w14:textId="77777777" w:rsidR="00BE777B" w:rsidRDefault="00BE777B" w:rsidP="00DC4BCD">
            <w:pPr>
              <w:jc w:val="right"/>
              <w:rPr>
                <w:sz w:val="26"/>
                <w:szCs w:val="26"/>
              </w:rPr>
            </w:pPr>
          </w:p>
          <w:p w14:paraId="70CA6A01" w14:textId="77777777" w:rsidR="00BE777B" w:rsidRDefault="00BE777B" w:rsidP="00DC4BCD">
            <w:pPr>
              <w:jc w:val="right"/>
              <w:rPr>
                <w:sz w:val="26"/>
                <w:szCs w:val="26"/>
              </w:rPr>
            </w:pPr>
          </w:p>
          <w:p w14:paraId="7807510F" w14:textId="77777777" w:rsidR="00BE777B" w:rsidRDefault="00BE777B" w:rsidP="00DC4BCD">
            <w:pPr>
              <w:jc w:val="right"/>
              <w:rPr>
                <w:sz w:val="26"/>
                <w:szCs w:val="26"/>
              </w:rPr>
            </w:pPr>
          </w:p>
          <w:p w14:paraId="43005D98" w14:textId="77777777" w:rsidR="00BE777B" w:rsidRDefault="00BE777B" w:rsidP="00DC4BCD">
            <w:pPr>
              <w:jc w:val="right"/>
              <w:rPr>
                <w:sz w:val="26"/>
                <w:szCs w:val="26"/>
              </w:rPr>
            </w:pPr>
          </w:p>
          <w:p w14:paraId="0551222F" w14:textId="77777777" w:rsidR="00BE777B" w:rsidRDefault="00BE777B" w:rsidP="00DC4BCD">
            <w:pPr>
              <w:jc w:val="right"/>
              <w:rPr>
                <w:sz w:val="26"/>
                <w:szCs w:val="26"/>
              </w:rPr>
            </w:pPr>
          </w:p>
          <w:p w14:paraId="4FD41E1C" w14:textId="77777777" w:rsidR="00BE777B" w:rsidRDefault="00BE777B" w:rsidP="00DC4BCD">
            <w:pPr>
              <w:jc w:val="right"/>
              <w:rPr>
                <w:sz w:val="26"/>
                <w:szCs w:val="26"/>
              </w:rPr>
            </w:pPr>
          </w:p>
          <w:p w14:paraId="245F4831" w14:textId="77777777" w:rsidR="00BE777B" w:rsidRDefault="00BE777B" w:rsidP="00DC4BCD">
            <w:pPr>
              <w:jc w:val="right"/>
              <w:rPr>
                <w:sz w:val="26"/>
                <w:szCs w:val="26"/>
              </w:rPr>
            </w:pPr>
          </w:p>
          <w:p w14:paraId="0D37B718" w14:textId="77777777" w:rsidR="00BE777B" w:rsidRDefault="00BE777B" w:rsidP="00DC4BCD">
            <w:pPr>
              <w:jc w:val="right"/>
              <w:rPr>
                <w:sz w:val="26"/>
                <w:szCs w:val="26"/>
              </w:rPr>
            </w:pPr>
          </w:p>
          <w:p w14:paraId="66D11E74" w14:textId="77777777" w:rsidR="00BE777B" w:rsidRDefault="00BE777B" w:rsidP="00DC4BCD">
            <w:pPr>
              <w:jc w:val="right"/>
              <w:rPr>
                <w:sz w:val="26"/>
                <w:szCs w:val="26"/>
              </w:rPr>
            </w:pPr>
          </w:p>
          <w:p w14:paraId="57F89CDF" w14:textId="65EB7E2F" w:rsidR="00DC4BCD" w:rsidRPr="000C2585" w:rsidRDefault="00DC4BCD" w:rsidP="00DC4BCD">
            <w:pPr>
              <w:jc w:val="right"/>
              <w:rPr>
                <w:b/>
                <w:bCs/>
                <w:sz w:val="26"/>
                <w:szCs w:val="26"/>
              </w:rPr>
            </w:pPr>
            <w:r w:rsidRPr="000C2585">
              <w:rPr>
                <w:b/>
                <w:bCs/>
                <w:sz w:val="26"/>
                <w:szCs w:val="26"/>
              </w:rPr>
              <w:lastRenderedPageBreak/>
              <w:t>Приложение 7</w:t>
            </w:r>
          </w:p>
          <w:p w14:paraId="13BEF1AD" w14:textId="0FDC0A52" w:rsidR="00DC4BCD" w:rsidRPr="000C2585" w:rsidRDefault="00BE777B" w:rsidP="00BE777B">
            <w:pPr>
              <w:tabs>
                <w:tab w:val="left" w:pos="3902"/>
              </w:tabs>
              <w:jc w:val="center"/>
              <w:rPr>
                <w:b/>
                <w:bCs/>
                <w:sz w:val="26"/>
                <w:szCs w:val="26"/>
              </w:rPr>
            </w:pPr>
            <w:r w:rsidRPr="000C2585">
              <w:rPr>
                <w:b/>
                <w:bCs/>
                <w:sz w:val="26"/>
                <w:szCs w:val="26"/>
              </w:rPr>
              <w:t xml:space="preserve">                                                         к Регламенту</w:t>
            </w:r>
          </w:p>
          <w:p w14:paraId="10771F78" w14:textId="77777777" w:rsidR="0044408B" w:rsidRDefault="0044408B" w:rsidP="00DC4BCD">
            <w:pPr>
              <w:jc w:val="right"/>
              <w:rPr>
                <w:sz w:val="26"/>
                <w:szCs w:val="26"/>
              </w:rPr>
            </w:pPr>
          </w:p>
          <w:p w14:paraId="01BC43AF" w14:textId="77777777" w:rsidR="0044408B" w:rsidRDefault="0044408B" w:rsidP="00DC4BCD">
            <w:pPr>
              <w:jc w:val="right"/>
              <w:rPr>
                <w:sz w:val="26"/>
                <w:szCs w:val="26"/>
              </w:rPr>
            </w:pPr>
          </w:p>
          <w:p w14:paraId="6F4B9F9D" w14:textId="44FEE5A2" w:rsidR="00DC4BCD" w:rsidRPr="00BE777B" w:rsidRDefault="0044408B" w:rsidP="00DC4BCD">
            <w:pPr>
              <w:jc w:val="right"/>
              <w:rPr>
                <w:sz w:val="26"/>
                <w:szCs w:val="26"/>
              </w:rPr>
            </w:pPr>
            <w:r>
              <w:rPr>
                <w:sz w:val="26"/>
                <w:szCs w:val="26"/>
              </w:rPr>
              <w:t xml:space="preserve">Депозитарий </w:t>
            </w:r>
            <w:r w:rsidR="00DC4BCD" w:rsidRPr="00D8477F">
              <w:rPr>
                <w:sz w:val="26"/>
                <w:szCs w:val="26"/>
              </w:rPr>
              <w:t>ЗАО «</w:t>
            </w:r>
            <w:proofErr w:type="spellStart"/>
            <w:r w:rsidR="00DC4BCD" w:rsidRPr="00D8477F">
              <w:rPr>
                <w:sz w:val="26"/>
                <w:szCs w:val="26"/>
              </w:rPr>
              <w:t>Айгенис</w:t>
            </w:r>
            <w:proofErr w:type="spellEnd"/>
            <w:r w:rsidR="00DC4BCD" w:rsidRPr="00D8477F">
              <w:rPr>
                <w:sz w:val="26"/>
                <w:szCs w:val="26"/>
              </w:rPr>
              <w:t xml:space="preserve">»  </w:t>
            </w:r>
          </w:p>
        </w:tc>
      </w:tr>
    </w:tbl>
    <w:p w14:paraId="3BCE9068" w14:textId="77777777" w:rsidR="00DC4BCD" w:rsidRPr="00D8477F" w:rsidRDefault="00DC4BCD" w:rsidP="00DC4BCD">
      <w:pPr>
        <w:jc w:val="right"/>
        <w:rPr>
          <w:sz w:val="26"/>
          <w:szCs w:val="26"/>
        </w:rPr>
      </w:pPr>
    </w:p>
    <w:p w14:paraId="7E86BD4B" w14:textId="36D19D25" w:rsidR="00DC4BCD" w:rsidRPr="00D8477F" w:rsidRDefault="0044408B" w:rsidP="00DC4BCD">
      <w:pPr>
        <w:ind w:left="3540" w:firstLine="708"/>
        <w:jc w:val="right"/>
        <w:rPr>
          <w:sz w:val="26"/>
          <w:szCs w:val="26"/>
        </w:rPr>
      </w:pPr>
      <w:r>
        <w:rPr>
          <w:sz w:val="26"/>
          <w:szCs w:val="26"/>
        </w:rPr>
        <w:t xml:space="preserve"> </w:t>
      </w:r>
      <w:r w:rsidR="00DC4BCD" w:rsidRPr="00D8477F">
        <w:rPr>
          <w:sz w:val="26"/>
          <w:szCs w:val="26"/>
        </w:rPr>
        <w:t>_____________________________________</w:t>
      </w:r>
    </w:p>
    <w:p w14:paraId="1218EC72" w14:textId="77777777" w:rsidR="00DC4BCD" w:rsidRPr="00D8477F" w:rsidRDefault="00DC4BCD" w:rsidP="00DC4BCD">
      <w:pPr>
        <w:jc w:val="right"/>
        <w:rPr>
          <w:sz w:val="26"/>
          <w:szCs w:val="26"/>
        </w:rPr>
      </w:pPr>
      <w:r w:rsidRPr="00D8477F">
        <w:rPr>
          <w:sz w:val="26"/>
          <w:szCs w:val="26"/>
        </w:rPr>
        <w:t xml:space="preserve">                                                             (Фамилия, Имя, Отчество (при наличии))</w:t>
      </w:r>
    </w:p>
    <w:p w14:paraId="6133912D" w14:textId="77777777" w:rsidR="00DC4BCD" w:rsidRPr="00D8477F" w:rsidRDefault="00DC4BCD" w:rsidP="00DC4BCD">
      <w:pPr>
        <w:jc w:val="both"/>
        <w:rPr>
          <w:sz w:val="26"/>
          <w:szCs w:val="26"/>
        </w:rPr>
      </w:pPr>
      <w:r w:rsidRPr="00D8477F">
        <w:rPr>
          <w:sz w:val="26"/>
          <w:szCs w:val="26"/>
        </w:rPr>
        <w:tab/>
      </w:r>
      <w:r w:rsidRPr="00D8477F">
        <w:rPr>
          <w:sz w:val="26"/>
          <w:szCs w:val="26"/>
        </w:rPr>
        <w:tab/>
      </w:r>
      <w:r w:rsidRPr="00D8477F">
        <w:rPr>
          <w:sz w:val="26"/>
          <w:szCs w:val="26"/>
        </w:rPr>
        <w:tab/>
      </w:r>
      <w:r w:rsidRPr="00D8477F">
        <w:rPr>
          <w:sz w:val="26"/>
          <w:szCs w:val="26"/>
        </w:rPr>
        <w:tab/>
      </w:r>
      <w:r w:rsidRPr="00D8477F">
        <w:rPr>
          <w:sz w:val="26"/>
          <w:szCs w:val="26"/>
        </w:rPr>
        <w:tab/>
      </w:r>
      <w:r w:rsidRPr="00D8477F">
        <w:rPr>
          <w:sz w:val="26"/>
          <w:szCs w:val="26"/>
        </w:rPr>
        <w:tab/>
      </w:r>
    </w:p>
    <w:p w14:paraId="12555B4B" w14:textId="77777777" w:rsidR="00DC4BCD" w:rsidRPr="00D8477F" w:rsidRDefault="00DC4BCD" w:rsidP="00DC4BCD">
      <w:pPr>
        <w:jc w:val="both"/>
        <w:rPr>
          <w:b/>
          <w:sz w:val="26"/>
          <w:szCs w:val="26"/>
        </w:rPr>
      </w:pPr>
      <w:r w:rsidRPr="00D8477F">
        <w:rPr>
          <w:sz w:val="26"/>
          <w:szCs w:val="26"/>
        </w:rPr>
        <w:tab/>
      </w:r>
      <w:r w:rsidRPr="00D8477F">
        <w:rPr>
          <w:sz w:val="26"/>
          <w:szCs w:val="26"/>
        </w:rPr>
        <w:tab/>
      </w:r>
      <w:r w:rsidRPr="00D8477F">
        <w:rPr>
          <w:sz w:val="26"/>
          <w:szCs w:val="26"/>
        </w:rPr>
        <w:tab/>
      </w:r>
      <w:r w:rsidRPr="00D8477F">
        <w:rPr>
          <w:sz w:val="26"/>
          <w:szCs w:val="26"/>
        </w:rPr>
        <w:tab/>
      </w:r>
      <w:r w:rsidRPr="00D8477F">
        <w:rPr>
          <w:sz w:val="26"/>
          <w:szCs w:val="26"/>
        </w:rPr>
        <w:tab/>
      </w:r>
      <w:r w:rsidRPr="00D8477F">
        <w:rPr>
          <w:sz w:val="26"/>
          <w:szCs w:val="26"/>
        </w:rPr>
        <w:tab/>
      </w:r>
      <w:r w:rsidRPr="00D8477F">
        <w:rPr>
          <w:b/>
          <w:sz w:val="26"/>
          <w:szCs w:val="26"/>
        </w:rPr>
        <w:t>ЗАЯВЛЕНИЕ</w:t>
      </w:r>
    </w:p>
    <w:p w14:paraId="6F9C0DF5" w14:textId="77777777" w:rsidR="00DC4BCD" w:rsidRPr="00D8477F" w:rsidRDefault="00DC4BCD" w:rsidP="00DC4BCD">
      <w:pPr>
        <w:jc w:val="center"/>
        <w:rPr>
          <w:sz w:val="26"/>
          <w:szCs w:val="26"/>
        </w:rPr>
      </w:pPr>
      <w:r w:rsidRPr="00D8477F">
        <w:rPr>
          <w:sz w:val="26"/>
          <w:szCs w:val="26"/>
        </w:rPr>
        <w:t>на внесение изменений в анкету депонента физического лица</w:t>
      </w:r>
    </w:p>
    <w:p w14:paraId="50D0554E" w14:textId="77777777" w:rsidR="00DC4BCD" w:rsidRPr="00D8477F" w:rsidRDefault="00DC4BCD" w:rsidP="00DC4BCD">
      <w:pPr>
        <w:jc w:val="both"/>
        <w:rPr>
          <w:sz w:val="26"/>
          <w:szCs w:val="26"/>
        </w:rPr>
      </w:pPr>
    </w:p>
    <w:p w14:paraId="6365815A" w14:textId="77777777" w:rsidR="00DC4BCD" w:rsidRPr="00D8477F" w:rsidRDefault="00DC4BCD" w:rsidP="00DC4BCD">
      <w:pPr>
        <w:pStyle w:val="ConsNonformat"/>
        <w:widowControl/>
        <w:ind w:firstLine="708"/>
        <w:jc w:val="both"/>
        <w:rPr>
          <w:rFonts w:ascii="Times New Roman" w:hAnsi="Times New Roman" w:cs="Times New Roman"/>
          <w:sz w:val="26"/>
          <w:szCs w:val="26"/>
        </w:rPr>
      </w:pPr>
      <w:r w:rsidRPr="00D8477F">
        <w:rPr>
          <w:rFonts w:ascii="Times New Roman" w:hAnsi="Times New Roman" w:cs="Times New Roman"/>
          <w:sz w:val="26"/>
          <w:szCs w:val="26"/>
        </w:rPr>
        <w:t>Прошу внести изменения в анкету депонента в связи (</w:t>
      </w:r>
      <w:r w:rsidRPr="00D8477F">
        <w:rPr>
          <w:rFonts w:ascii="Times New Roman" w:hAnsi="Times New Roman" w:cs="Times New Roman"/>
          <w:sz w:val="26"/>
          <w:szCs w:val="26"/>
        </w:rPr>
        <w:sym w:font="Symbol" w:char="F0F0"/>
      </w:r>
      <w:r w:rsidRPr="00D8477F">
        <w:rPr>
          <w:rFonts w:ascii="Times New Roman" w:hAnsi="Times New Roman" w:cs="Times New Roman"/>
          <w:sz w:val="26"/>
          <w:szCs w:val="26"/>
        </w:rPr>
        <w:t xml:space="preserve"> со сменой места регистрации, </w:t>
      </w:r>
      <w:r w:rsidRPr="00D8477F">
        <w:rPr>
          <w:rFonts w:ascii="Times New Roman" w:hAnsi="Times New Roman" w:cs="Times New Roman"/>
          <w:sz w:val="26"/>
          <w:szCs w:val="26"/>
        </w:rPr>
        <w:sym w:font="Symbol" w:char="F0F0"/>
      </w:r>
      <w:r w:rsidRPr="00D8477F">
        <w:rPr>
          <w:rFonts w:ascii="Times New Roman" w:hAnsi="Times New Roman" w:cs="Times New Roman"/>
          <w:sz w:val="26"/>
          <w:szCs w:val="26"/>
        </w:rPr>
        <w:t xml:space="preserve"> с заменой документа, удостоверяющего личность, </w:t>
      </w:r>
      <w:r w:rsidRPr="00D8477F">
        <w:rPr>
          <w:rFonts w:ascii="Times New Roman" w:hAnsi="Times New Roman" w:cs="Times New Roman"/>
          <w:sz w:val="26"/>
          <w:szCs w:val="26"/>
        </w:rPr>
        <w:sym w:font="Symbol" w:char="F0F0"/>
      </w:r>
      <w:r w:rsidRPr="00D8477F">
        <w:rPr>
          <w:rFonts w:ascii="Times New Roman" w:hAnsi="Times New Roman" w:cs="Times New Roman"/>
          <w:sz w:val="26"/>
          <w:szCs w:val="26"/>
        </w:rPr>
        <w:t xml:space="preserve"> со сменой фамилии (имени, отчества), </w:t>
      </w:r>
      <w:r w:rsidRPr="00D8477F">
        <w:rPr>
          <w:rFonts w:ascii="Times New Roman" w:hAnsi="Times New Roman" w:cs="Times New Roman"/>
          <w:sz w:val="26"/>
          <w:szCs w:val="26"/>
        </w:rPr>
        <w:sym w:font="Symbol" w:char="F0F0"/>
      </w:r>
      <w:r w:rsidRPr="00D8477F">
        <w:rPr>
          <w:rFonts w:ascii="Times New Roman" w:hAnsi="Times New Roman" w:cs="Times New Roman"/>
          <w:sz w:val="26"/>
          <w:szCs w:val="26"/>
        </w:rPr>
        <w:t xml:space="preserve"> иное ______________________________________).</w:t>
      </w:r>
    </w:p>
    <w:p w14:paraId="482048BD" w14:textId="77777777" w:rsidR="00DC4BCD" w:rsidRPr="00D8477F" w:rsidRDefault="00DC4BCD" w:rsidP="00DC4BCD">
      <w:pPr>
        <w:pStyle w:val="ConsNonformat"/>
        <w:widowControl/>
        <w:ind w:firstLine="708"/>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3774"/>
      </w:tblGrid>
      <w:tr w:rsidR="00DC4BCD" w:rsidRPr="00D8477F" w14:paraId="7258EEA8" w14:textId="77777777" w:rsidTr="00DC4BCD">
        <w:tc>
          <w:tcPr>
            <w:tcW w:w="5778" w:type="dxa"/>
            <w:shd w:val="clear" w:color="auto" w:fill="auto"/>
          </w:tcPr>
          <w:p w14:paraId="19935BD8"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Фамилия, Имя, Отчество (предыдущее)</w:t>
            </w:r>
          </w:p>
        </w:tc>
        <w:tc>
          <w:tcPr>
            <w:tcW w:w="4189" w:type="dxa"/>
            <w:shd w:val="clear" w:color="auto" w:fill="auto"/>
          </w:tcPr>
          <w:p w14:paraId="4537377F"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62FA8C13" w14:textId="77777777" w:rsidTr="00DC4BCD">
        <w:tc>
          <w:tcPr>
            <w:tcW w:w="5778" w:type="dxa"/>
            <w:shd w:val="clear" w:color="auto" w:fill="auto"/>
          </w:tcPr>
          <w:p w14:paraId="58C895F8"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Гражданство (страна)</w:t>
            </w:r>
          </w:p>
        </w:tc>
        <w:tc>
          <w:tcPr>
            <w:tcW w:w="4189" w:type="dxa"/>
            <w:shd w:val="clear" w:color="auto" w:fill="auto"/>
          </w:tcPr>
          <w:p w14:paraId="222E3D83"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71AB63A7" w14:textId="77777777" w:rsidTr="00DC4BCD">
        <w:tc>
          <w:tcPr>
            <w:tcW w:w="5778" w:type="dxa"/>
            <w:shd w:val="clear" w:color="auto" w:fill="auto"/>
            <w:vAlign w:val="center"/>
          </w:tcPr>
          <w:p w14:paraId="40DCABAA" w14:textId="77777777" w:rsidR="00DC4BCD" w:rsidRPr="00D8477F" w:rsidRDefault="00DC4BCD" w:rsidP="00DC4BCD">
            <w:pPr>
              <w:pStyle w:val="ConsNonformat"/>
              <w:widowControl/>
              <w:rPr>
                <w:rFonts w:ascii="Times New Roman" w:hAnsi="Times New Roman" w:cs="Times New Roman"/>
                <w:sz w:val="26"/>
                <w:szCs w:val="26"/>
              </w:rPr>
            </w:pPr>
            <w:r w:rsidRPr="00D8477F">
              <w:rPr>
                <w:rFonts w:ascii="Times New Roman" w:hAnsi="Times New Roman" w:cs="Times New Roman"/>
                <w:sz w:val="26"/>
                <w:szCs w:val="26"/>
              </w:rPr>
              <w:t>Резидентство</w:t>
            </w:r>
          </w:p>
        </w:tc>
        <w:tc>
          <w:tcPr>
            <w:tcW w:w="4189" w:type="dxa"/>
            <w:shd w:val="clear" w:color="auto" w:fill="auto"/>
          </w:tcPr>
          <w:p w14:paraId="6CB26EC6" w14:textId="40857FF6"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62315EF" wp14:editId="7449711E">
                      <wp:simplePos x="0" y="0"/>
                      <wp:positionH relativeFrom="column">
                        <wp:posOffset>-5715</wp:posOffset>
                      </wp:positionH>
                      <wp:positionV relativeFrom="paragraph">
                        <wp:posOffset>62230</wp:posOffset>
                      </wp:positionV>
                      <wp:extent cx="104775" cy="90805"/>
                      <wp:effectExtent l="9525" t="13335"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9FA2" id="Прямоугольник 6" o:spid="_x0000_s1026" style="position:absolute;margin-left:-.45pt;margin-top:4.9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"/>
                  </w:pict>
                </mc:Fallback>
              </mc:AlternateContent>
            </w:r>
            <w:r w:rsidRPr="00D8477F">
              <w:rPr>
                <w:rFonts w:ascii="Times New Roman" w:hAnsi="Times New Roman" w:cs="Times New Roman"/>
                <w:sz w:val="26"/>
                <w:szCs w:val="26"/>
              </w:rPr>
              <w:t xml:space="preserve">   - резидент Республики Беларусь</w:t>
            </w:r>
          </w:p>
          <w:p w14:paraId="14508FDA" w14:textId="349F68D2"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B0D5542" wp14:editId="063B8664">
                      <wp:simplePos x="0" y="0"/>
                      <wp:positionH relativeFrom="column">
                        <wp:posOffset>-5715</wp:posOffset>
                      </wp:positionH>
                      <wp:positionV relativeFrom="paragraph">
                        <wp:posOffset>39370</wp:posOffset>
                      </wp:positionV>
                      <wp:extent cx="104775" cy="90805"/>
                      <wp:effectExtent l="9525" t="13335"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E430" id="Прямоугольник 5" o:spid="_x0000_s1026" style="position:absolute;margin-left:-.45pt;margin-top:3.1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"/>
                  </w:pict>
                </mc:Fallback>
              </mc:AlternateContent>
            </w:r>
            <w:r w:rsidRPr="00D8477F">
              <w:rPr>
                <w:rFonts w:ascii="Times New Roman" w:hAnsi="Times New Roman" w:cs="Times New Roman"/>
                <w:sz w:val="26"/>
                <w:szCs w:val="26"/>
              </w:rPr>
              <w:t xml:space="preserve">   - нерезидент Республики Беларусь</w:t>
            </w:r>
          </w:p>
        </w:tc>
      </w:tr>
      <w:tr w:rsidR="00DC4BCD" w:rsidRPr="00D8477F" w14:paraId="5EA9245D" w14:textId="77777777" w:rsidTr="00DC4BCD">
        <w:tc>
          <w:tcPr>
            <w:tcW w:w="5778" w:type="dxa"/>
            <w:shd w:val="clear" w:color="auto" w:fill="auto"/>
          </w:tcPr>
          <w:p w14:paraId="571AE61E"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Дата рождения</w:t>
            </w:r>
          </w:p>
        </w:tc>
        <w:tc>
          <w:tcPr>
            <w:tcW w:w="4189" w:type="dxa"/>
            <w:shd w:val="clear" w:color="auto" w:fill="auto"/>
          </w:tcPr>
          <w:p w14:paraId="3DFAEED5"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66FB95D9" w14:textId="77777777" w:rsidTr="00DC4BCD">
        <w:tc>
          <w:tcPr>
            <w:tcW w:w="5778" w:type="dxa"/>
            <w:shd w:val="clear" w:color="auto" w:fill="auto"/>
          </w:tcPr>
          <w:p w14:paraId="19E4EC76"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Место рождения (страна, населенный пункт)</w:t>
            </w:r>
          </w:p>
        </w:tc>
        <w:tc>
          <w:tcPr>
            <w:tcW w:w="4189" w:type="dxa"/>
            <w:shd w:val="clear" w:color="auto" w:fill="auto"/>
          </w:tcPr>
          <w:p w14:paraId="7E503B30"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00B79BBC" w14:textId="77777777" w:rsidTr="00DC4BCD">
        <w:tc>
          <w:tcPr>
            <w:tcW w:w="5778" w:type="dxa"/>
            <w:shd w:val="clear" w:color="auto" w:fill="auto"/>
          </w:tcPr>
          <w:p w14:paraId="5CB097F2"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Адрес места регистрации</w:t>
            </w:r>
          </w:p>
          <w:p w14:paraId="7DC21140" w14:textId="77777777" w:rsidR="00DC4BCD" w:rsidRPr="00D8477F" w:rsidRDefault="00DC4BCD" w:rsidP="00DC4BCD">
            <w:pPr>
              <w:pStyle w:val="ConsNonformat"/>
              <w:widowControl/>
              <w:jc w:val="both"/>
              <w:rPr>
                <w:rFonts w:ascii="Times New Roman" w:hAnsi="Times New Roman" w:cs="Times New Roman"/>
                <w:sz w:val="26"/>
                <w:szCs w:val="26"/>
              </w:rPr>
            </w:pPr>
          </w:p>
        </w:tc>
        <w:tc>
          <w:tcPr>
            <w:tcW w:w="4189" w:type="dxa"/>
            <w:shd w:val="clear" w:color="auto" w:fill="auto"/>
          </w:tcPr>
          <w:p w14:paraId="191CCB80"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4EB6CDCA" w14:textId="77777777" w:rsidTr="00DC4BCD">
        <w:tc>
          <w:tcPr>
            <w:tcW w:w="5778" w:type="dxa"/>
            <w:shd w:val="clear" w:color="auto" w:fill="auto"/>
          </w:tcPr>
          <w:p w14:paraId="1EDE318C"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Адрес места проживания (</w:t>
            </w:r>
            <w:r w:rsidRPr="00D8477F">
              <w:rPr>
                <w:rFonts w:ascii="Times New Roman" w:hAnsi="Times New Roman" w:cs="Times New Roman"/>
                <w:i/>
                <w:sz w:val="26"/>
                <w:szCs w:val="26"/>
              </w:rPr>
              <w:t>если не совпадает с местом регистрации)</w:t>
            </w:r>
          </w:p>
        </w:tc>
        <w:tc>
          <w:tcPr>
            <w:tcW w:w="4189" w:type="dxa"/>
            <w:shd w:val="clear" w:color="auto" w:fill="auto"/>
          </w:tcPr>
          <w:p w14:paraId="4D1F8ED1"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25E13807" w14:textId="77777777" w:rsidTr="00DC4BCD">
        <w:tc>
          <w:tcPr>
            <w:tcW w:w="5778" w:type="dxa"/>
            <w:shd w:val="clear" w:color="auto" w:fill="auto"/>
          </w:tcPr>
          <w:p w14:paraId="5601A914"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Реквизиты документа, удостоверяющего личность:</w:t>
            </w:r>
          </w:p>
        </w:tc>
        <w:tc>
          <w:tcPr>
            <w:tcW w:w="4189" w:type="dxa"/>
            <w:shd w:val="clear" w:color="auto" w:fill="auto"/>
          </w:tcPr>
          <w:p w14:paraId="18C05749"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3A3E8BB9" w14:textId="77777777" w:rsidTr="00DC4BCD">
        <w:tc>
          <w:tcPr>
            <w:tcW w:w="5778" w:type="dxa"/>
            <w:shd w:val="clear" w:color="auto" w:fill="auto"/>
          </w:tcPr>
          <w:p w14:paraId="4C2F3A56"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вид документа</w:t>
            </w:r>
          </w:p>
        </w:tc>
        <w:tc>
          <w:tcPr>
            <w:tcW w:w="4189" w:type="dxa"/>
            <w:shd w:val="clear" w:color="auto" w:fill="auto"/>
          </w:tcPr>
          <w:p w14:paraId="4ADDCE42"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19F290C9" w14:textId="77777777" w:rsidTr="00DC4BCD">
        <w:tc>
          <w:tcPr>
            <w:tcW w:w="5778" w:type="dxa"/>
            <w:shd w:val="clear" w:color="auto" w:fill="auto"/>
          </w:tcPr>
          <w:p w14:paraId="0C831891"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серия</w:t>
            </w:r>
          </w:p>
        </w:tc>
        <w:tc>
          <w:tcPr>
            <w:tcW w:w="4189" w:type="dxa"/>
            <w:shd w:val="clear" w:color="auto" w:fill="auto"/>
          </w:tcPr>
          <w:p w14:paraId="1C523CC8"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1EDD36FA" w14:textId="77777777" w:rsidTr="00DC4BCD">
        <w:tc>
          <w:tcPr>
            <w:tcW w:w="5778" w:type="dxa"/>
            <w:shd w:val="clear" w:color="auto" w:fill="auto"/>
          </w:tcPr>
          <w:p w14:paraId="09A9377B"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номер</w:t>
            </w:r>
          </w:p>
        </w:tc>
        <w:tc>
          <w:tcPr>
            <w:tcW w:w="4189" w:type="dxa"/>
            <w:shd w:val="clear" w:color="auto" w:fill="auto"/>
          </w:tcPr>
          <w:p w14:paraId="3BC20F99"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65715661" w14:textId="77777777" w:rsidTr="00DC4BCD">
        <w:tc>
          <w:tcPr>
            <w:tcW w:w="5778" w:type="dxa"/>
            <w:shd w:val="clear" w:color="auto" w:fill="auto"/>
          </w:tcPr>
          <w:p w14:paraId="2792D8DB"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идентификационный номер</w:t>
            </w:r>
          </w:p>
        </w:tc>
        <w:tc>
          <w:tcPr>
            <w:tcW w:w="4189" w:type="dxa"/>
            <w:shd w:val="clear" w:color="auto" w:fill="auto"/>
          </w:tcPr>
          <w:p w14:paraId="479620B3"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3B46F5B0" w14:textId="77777777" w:rsidTr="00DC4BCD">
        <w:tc>
          <w:tcPr>
            <w:tcW w:w="5778" w:type="dxa"/>
            <w:shd w:val="clear" w:color="auto" w:fill="auto"/>
          </w:tcPr>
          <w:p w14:paraId="480BC1E5"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наименование государственного органа, выдавшего документ</w:t>
            </w:r>
          </w:p>
        </w:tc>
        <w:tc>
          <w:tcPr>
            <w:tcW w:w="4189" w:type="dxa"/>
            <w:shd w:val="clear" w:color="auto" w:fill="auto"/>
          </w:tcPr>
          <w:p w14:paraId="061A554C"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08F93D8C" w14:textId="77777777" w:rsidTr="00DC4BCD">
        <w:tc>
          <w:tcPr>
            <w:tcW w:w="5778" w:type="dxa"/>
            <w:shd w:val="clear" w:color="auto" w:fill="auto"/>
          </w:tcPr>
          <w:p w14:paraId="2C4C39CE"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дата выдачи</w:t>
            </w:r>
          </w:p>
        </w:tc>
        <w:tc>
          <w:tcPr>
            <w:tcW w:w="4189" w:type="dxa"/>
            <w:shd w:val="clear" w:color="auto" w:fill="auto"/>
          </w:tcPr>
          <w:p w14:paraId="035257A6"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2B9B39BD" w14:textId="77777777" w:rsidTr="00DC4BCD">
        <w:tc>
          <w:tcPr>
            <w:tcW w:w="5778" w:type="dxa"/>
            <w:shd w:val="clear" w:color="auto" w:fill="auto"/>
          </w:tcPr>
          <w:p w14:paraId="5CBAC6DA"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Банковские реквизиты для выплаты доходов по ценным бумагам (номер текущего счета/карт-счета, наименование банка, код банка)</w:t>
            </w:r>
          </w:p>
        </w:tc>
        <w:tc>
          <w:tcPr>
            <w:tcW w:w="4189" w:type="dxa"/>
            <w:shd w:val="clear" w:color="auto" w:fill="auto"/>
          </w:tcPr>
          <w:p w14:paraId="046B835D"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07DC85A5" w14:textId="77777777" w:rsidTr="00DC4BCD">
        <w:tc>
          <w:tcPr>
            <w:tcW w:w="5778" w:type="dxa"/>
            <w:shd w:val="clear" w:color="auto" w:fill="auto"/>
          </w:tcPr>
          <w:p w14:paraId="7D02CEEA"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Номер контактного телефона</w:t>
            </w:r>
          </w:p>
        </w:tc>
        <w:tc>
          <w:tcPr>
            <w:tcW w:w="4189" w:type="dxa"/>
            <w:shd w:val="clear" w:color="auto" w:fill="auto"/>
          </w:tcPr>
          <w:p w14:paraId="6FC8DD3E"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4D6EF201" w14:textId="77777777" w:rsidTr="00DC4BCD">
        <w:tc>
          <w:tcPr>
            <w:tcW w:w="5778" w:type="dxa"/>
            <w:shd w:val="clear" w:color="auto" w:fill="auto"/>
          </w:tcPr>
          <w:p w14:paraId="31FFB0A2"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Адрес электронной почты (при наличии)</w:t>
            </w:r>
          </w:p>
        </w:tc>
        <w:tc>
          <w:tcPr>
            <w:tcW w:w="4189" w:type="dxa"/>
            <w:shd w:val="clear" w:color="auto" w:fill="auto"/>
          </w:tcPr>
          <w:p w14:paraId="3927F857"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052FBB48" w14:textId="77777777" w:rsidTr="00DC4BCD">
        <w:tc>
          <w:tcPr>
            <w:tcW w:w="5778" w:type="dxa"/>
            <w:shd w:val="clear" w:color="auto" w:fill="auto"/>
          </w:tcPr>
          <w:p w14:paraId="3446E662"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Сведения о выгодоприобретателе (при наличии таких сведений)</w:t>
            </w:r>
          </w:p>
        </w:tc>
        <w:tc>
          <w:tcPr>
            <w:tcW w:w="4189" w:type="dxa"/>
            <w:shd w:val="clear" w:color="auto" w:fill="auto"/>
          </w:tcPr>
          <w:p w14:paraId="1F010529" w14:textId="77777777" w:rsidR="00DC4BCD" w:rsidRPr="00D8477F" w:rsidRDefault="00DC4BCD" w:rsidP="00DC4BCD">
            <w:pPr>
              <w:pStyle w:val="ConsNonformat"/>
              <w:widowControl/>
              <w:jc w:val="both"/>
              <w:rPr>
                <w:rFonts w:ascii="Times New Roman" w:hAnsi="Times New Roman" w:cs="Times New Roman"/>
                <w:sz w:val="26"/>
                <w:szCs w:val="26"/>
              </w:rPr>
            </w:pPr>
          </w:p>
        </w:tc>
      </w:tr>
      <w:tr w:rsidR="00DC4BCD" w:rsidRPr="00D8477F" w14:paraId="7CEBDF71" w14:textId="77777777" w:rsidTr="00DC4BCD">
        <w:tc>
          <w:tcPr>
            <w:tcW w:w="5778" w:type="dxa"/>
            <w:shd w:val="clear" w:color="auto" w:fill="auto"/>
          </w:tcPr>
          <w:p w14:paraId="13307447"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t xml:space="preserve">Являетесь ли Вы публичным должностным лицом </w:t>
            </w:r>
          </w:p>
        </w:tc>
        <w:tc>
          <w:tcPr>
            <w:tcW w:w="4189" w:type="dxa"/>
            <w:shd w:val="clear" w:color="auto" w:fill="auto"/>
          </w:tcPr>
          <w:p w14:paraId="44E98755" w14:textId="3BBC3D91"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98C79E0" wp14:editId="3920D5F0">
                      <wp:simplePos x="0" y="0"/>
                      <wp:positionH relativeFrom="column">
                        <wp:posOffset>-5715</wp:posOffset>
                      </wp:positionH>
                      <wp:positionV relativeFrom="paragraph">
                        <wp:posOffset>62230</wp:posOffset>
                      </wp:positionV>
                      <wp:extent cx="104775" cy="90805"/>
                      <wp:effectExtent l="9525" t="10160"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E053" id="Прямоугольник 4" o:spid="_x0000_s1026" style="position:absolute;margin-left:-.45pt;margin-top:4.9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"/>
                  </w:pict>
                </mc:Fallback>
              </mc:AlternateContent>
            </w:r>
            <w:r w:rsidRPr="00D8477F">
              <w:rPr>
                <w:rFonts w:ascii="Times New Roman" w:hAnsi="Times New Roman" w:cs="Times New Roman"/>
                <w:sz w:val="26"/>
                <w:szCs w:val="26"/>
              </w:rPr>
              <w:t xml:space="preserve">   - являюсь </w:t>
            </w:r>
          </w:p>
          <w:p w14:paraId="4DF9A2EB" w14:textId="5E6F5478"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D2C695B" wp14:editId="34EC0B03">
                      <wp:simplePos x="0" y="0"/>
                      <wp:positionH relativeFrom="column">
                        <wp:posOffset>-5715</wp:posOffset>
                      </wp:positionH>
                      <wp:positionV relativeFrom="paragraph">
                        <wp:posOffset>39370</wp:posOffset>
                      </wp:positionV>
                      <wp:extent cx="104775" cy="90805"/>
                      <wp:effectExtent l="9525" t="10160" r="952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4F8F" id="Прямоугольник 3" o:spid="_x0000_s1026" style="position:absolute;margin-left:-.45pt;margin-top:3.1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"/>
                  </w:pict>
                </mc:Fallback>
              </mc:AlternateContent>
            </w:r>
            <w:r w:rsidRPr="00D8477F">
              <w:rPr>
                <w:rFonts w:ascii="Times New Roman" w:hAnsi="Times New Roman" w:cs="Times New Roman"/>
                <w:sz w:val="26"/>
                <w:szCs w:val="26"/>
              </w:rPr>
              <w:t xml:space="preserve">   - не являюсь </w:t>
            </w:r>
          </w:p>
        </w:tc>
      </w:tr>
      <w:tr w:rsidR="00DC4BCD" w:rsidRPr="00D8477F" w14:paraId="77F7449D" w14:textId="77777777" w:rsidTr="00DC4BCD">
        <w:tc>
          <w:tcPr>
            <w:tcW w:w="5778" w:type="dxa"/>
            <w:shd w:val="clear" w:color="auto" w:fill="auto"/>
          </w:tcPr>
          <w:p w14:paraId="7FE7FC97" w14:textId="77777777"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sz w:val="26"/>
                <w:szCs w:val="26"/>
              </w:rPr>
              <w:lastRenderedPageBreak/>
              <w:t xml:space="preserve">Налоговое резидентство США (в соответствии с Законом США «О налогообложении иностранных счетов» («Foreign </w:t>
            </w:r>
            <w:proofErr w:type="spellStart"/>
            <w:r w:rsidRPr="00D8477F">
              <w:rPr>
                <w:rFonts w:ascii="Times New Roman" w:hAnsi="Times New Roman" w:cs="Times New Roman"/>
                <w:sz w:val="26"/>
                <w:szCs w:val="26"/>
              </w:rPr>
              <w:t>Account</w:t>
            </w:r>
            <w:proofErr w:type="spellEnd"/>
            <w:r w:rsidRPr="00D8477F">
              <w:rPr>
                <w:rFonts w:ascii="Times New Roman" w:hAnsi="Times New Roman" w:cs="Times New Roman"/>
                <w:sz w:val="26"/>
                <w:szCs w:val="26"/>
              </w:rPr>
              <w:t xml:space="preserve"> </w:t>
            </w:r>
            <w:proofErr w:type="spellStart"/>
            <w:r w:rsidRPr="00D8477F">
              <w:rPr>
                <w:rFonts w:ascii="Times New Roman" w:hAnsi="Times New Roman" w:cs="Times New Roman"/>
                <w:sz w:val="26"/>
                <w:szCs w:val="26"/>
              </w:rPr>
              <w:t>Tax</w:t>
            </w:r>
            <w:proofErr w:type="spellEnd"/>
            <w:r w:rsidRPr="00D8477F">
              <w:rPr>
                <w:rFonts w:ascii="Times New Roman" w:hAnsi="Times New Roman" w:cs="Times New Roman"/>
                <w:sz w:val="26"/>
                <w:szCs w:val="26"/>
              </w:rPr>
              <w:t xml:space="preserve"> </w:t>
            </w:r>
            <w:proofErr w:type="spellStart"/>
            <w:r w:rsidRPr="00D8477F">
              <w:rPr>
                <w:rFonts w:ascii="Times New Roman" w:hAnsi="Times New Roman" w:cs="Times New Roman"/>
                <w:sz w:val="26"/>
                <w:szCs w:val="26"/>
              </w:rPr>
              <w:t>Compliance</w:t>
            </w:r>
            <w:proofErr w:type="spellEnd"/>
            <w:r w:rsidRPr="00D8477F">
              <w:rPr>
                <w:rFonts w:ascii="Times New Roman" w:hAnsi="Times New Roman" w:cs="Times New Roman"/>
                <w:sz w:val="26"/>
                <w:szCs w:val="26"/>
              </w:rPr>
              <w:t xml:space="preserve"> Act», «FATCA»))</w:t>
            </w:r>
          </w:p>
        </w:tc>
        <w:tc>
          <w:tcPr>
            <w:tcW w:w="4189" w:type="dxa"/>
            <w:shd w:val="clear" w:color="auto" w:fill="auto"/>
          </w:tcPr>
          <w:p w14:paraId="01D22784" w14:textId="32A7CB3A"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3BD29FE0" wp14:editId="355901D3">
                      <wp:simplePos x="0" y="0"/>
                      <wp:positionH relativeFrom="column">
                        <wp:posOffset>-5715</wp:posOffset>
                      </wp:positionH>
                      <wp:positionV relativeFrom="paragraph">
                        <wp:posOffset>62230</wp:posOffset>
                      </wp:positionV>
                      <wp:extent cx="104775" cy="90805"/>
                      <wp:effectExtent l="9525" t="5080" r="952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F34C" id="Прямоугольник 2" o:spid="_x0000_s1026" style="position:absolute;margin-left:-.45pt;margin-top:4.9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"/>
                  </w:pict>
                </mc:Fallback>
              </mc:AlternateContent>
            </w:r>
            <w:r w:rsidRPr="00D8477F">
              <w:rPr>
                <w:rFonts w:ascii="Times New Roman" w:hAnsi="Times New Roman" w:cs="Times New Roman"/>
                <w:sz w:val="26"/>
                <w:szCs w:val="26"/>
              </w:rPr>
              <w:t xml:space="preserve">   - являюсь налоговым резидентом США</w:t>
            </w:r>
          </w:p>
          <w:p w14:paraId="7642B3C3" w14:textId="140BB8BD" w:rsidR="00DC4BCD" w:rsidRPr="00D8477F" w:rsidRDefault="00DC4BCD" w:rsidP="00DC4BCD">
            <w:pPr>
              <w:pStyle w:val="ConsNonformat"/>
              <w:widowControl/>
              <w:jc w:val="both"/>
              <w:rPr>
                <w:rFonts w:ascii="Times New Roman" w:hAnsi="Times New Roman" w:cs="Times New Roman"/>
                <w:sz w:val="26"/>
                <w:szCs w:val="26"/>
              </w:rPr>
            </w:pPr>
            <w:r w:rsidRPr="00D8477F">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A4C29B9" wp14:editId="3A6A1DF3">
                      <wp:simplePos x="0" y="0"/>
                      <wp:positionH relativeFrom="column">
                        <wp:posOffset>-5715</wp:posOffset>
                      </wp:positionH>
                      <wp:positionV relativeFrom="paragraph">
                        <wp:posOffset>39370</wp:posOffset>
                      </wp:positionV>
                      <wp:extent cx="104775" cy="90805"/>
                      <wp:effectExtent l="9525" t="889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E5B3" id="Прямоугольник 1" o:spid="_x0000_s1026" style="position:absolute;margin-left:-.45pt;margin-top:3.1pt;width:8.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"/>
                  </w:pict>
                </mc:Fallback>
              </mc:AlternateContent>
            </w:r>
            <w:r w:rsidRPr="00D8477F">
              <w:rPr>
                <w:rFonts w:ascii="Times New Roman" w:hAnsi="Times New Roman" w:cs="Times New Roman"/>
                <w:sz w:val="26"/>
                <w:szCs w:val="26"/>
              </w:rPr>
              <w:t xml:space="preserve">   - не являюсь налоговым резидентом США</w:t>
            </w:r>
          </w:p>
        </w:tc>
      </w:tr>
    </w:tbl>
    <w:p w14:paraId="641026DB" w14:textId="77777777" w:rsidR="00DC4BCD" w:rsidRPr="00D8477F" w:rsidRDefault="00DC4BCD" w:rsidP="00DC4BCD">
      <w:pPr>
        <w:pStyle w:val="ConsNonformat"/>
        <w:widowControl/>
        <w:jc w:val="both"/>
        <w:rPr>
          <w:rFonts w:ascii="Times New Roman" w:hAnsi="Times New Roman" w:cs="Times New Roman"/>
          <w:sz w:val="26"/>
          <w:szCs w:val="26"/>
        </w:rPr>
      </w:pPr>
    </w:p>
    <w:p w14:paraId="5AAF8815" w14:textId="77777777" w:rsidR="00DC4BCD" w:rsidRPr="00D8477F" w:rsidRDefault="00DC4BCD" w:rsidP="00DC4BCD">
      <w:pPr>
        <w:jc w:val="both"/>
        <w:rPr>
          <w:sz w:val="26"/>
          <w:szCs w:val="26"/>
        </w:rPr>
      </w:pPr>
      <w:r w:rsidRPr="00D8477F">
        <w:rPr>
          <w:sz w:val="26"/>
          <w:szCs w:val="26"/>
        </w:rPr>
        <w:t>К заявлению прилагаю: ________________________________________</w:t>
      </w:r>
    </w:p>
    <w:p w14:paraId="1B047662" w14:textId="77777777" w:rsidR="00DC4BCD" w:rsidRPr="00D8477F" w:rsidRDefault="00DC4BCD" w:rsidP="00DC4BCD">
      <w:pPr>
        <w:jc w:val="both"/>
        <w:rPr>
          <w:sz w:val="26"/>
          <w:szCs w:val="26"/>
        </w:rPr>
      </w:pPr>
    </w:p>
    <w:p w14:paraId="153E3E88" w14:textId="77777777" w:rsidR="00DC4BCD" w:rsidRPr="00D8477F" w:rsidRDefault="00DC4BCD" w:rsidP="00DC4BCD">
      <w:pPr>
        <w:jc w:val="both"/>
        <w:rPr>
          <w:sz w:val="26"/>
          <w:szCs w:val="26"/>
        </w:rPr>
      </w:pPr>
    </w:p>
    <w:p w14:paraId="0FF1B256" w14:textId="77777777" w:rsidR="00DC4BCD" w:rsidRPr="00D8477F" w:rsidRDefault="00DC4BCD" w:rsidP="00DC4BCD">
      <w:pPr>
        <w:jc w:val="both"/>
        <w:rPr>
          <w:sz w:val="26"/>
          <w:szCs w:val="26"/>
        </w:rPr>
      </w:pPr>
      <w:r w:rsidRPr="00D8477F">
        <w:rPr>
          <w:sz w:val="26"/>
          <w:szCs w:val="26"/>
        </w:rPr>
        <w:t>«____» ____________20___г.</w:t>
      </w:r>
      <w:r w:rsidRPr="00D8477F">
        <w:rPr>
          <w:sz w:val="26"/>
          <w:szCs w:val="26"/>
        </w:rPr>
        <w:tab/>
      </w:r>
      <w:r w:rsidRPr="00D8477F">
        <w:rPr>
          <w:sz w:val="26"/>
          <w:szCs w:val="26"/>
        </w:rPr>
        <w:tab/>
        <w:t>_____________________________________</w:t>
      </w:r>
    </w:p>
    <w:p w14:paraId="4653594B" w14:textId="77777777" w:rsidR="00DC4BCD" w:rsidRPr="00D8477F" w:rsidRDefault="00DC4BCD" w:rsidP="00DC4BCD">
      <w:pPr>
        <w:ind w:left="5664" w:firstLine="708"/>
        <w:jc w:val="both"/>
        <w:rPr>
          <w:sz w:val="26"/>
          <w:szCs w:val="26"/>
        </w:rPr>
      </w:pPr>
      <w:r w:rsidRPr="00D8477F">
        <w:rPr>
          <w:sz w:val="26"/>
          <w:szCs w:val="26"/>
        </w:rPr>
        <w:t>(подпись, ФИО)</w:t>
      </w:r>
    </w:p>
    <w:p w14:paraId="65144835" w14:textId="1F4A2888" w:rsidR="00DC4BCD" w:rsidRPr="00D8477F" w:rsidRDefault="00DC4BCD" w:rsidP="00E828A5">
      <w:pPr>
        <w:shd w:val="clear" w:color="auto" w:fill="FFFFFF"/>
        <w:rPr>
          <w:sz w:val="26"/>
          <w:szCs w:val="26"/>
        </w:rPr>
      </w:pPr>
    </w:p>
    <w:p w14:paraId="7B01A319" w14:textId="08DAF10B" w:rsidR="00DC4BCD" w:rsidRPr="00D8477F" w:rsidRDefault="00DC4BCD" w:rsidP="00E828A5">
      <w:pPr>
        <w:shd w:val="clear" w:color="auto" w:fill="FFFFFF"/>
        <w:rPr>
          <w:sz w:val="26"/>
          <w:szCs w:val="26"/>
        </w:rPr>
      </w:pPr>
    </w:p>
    <w:p w14:paraId="525DE951" w14:textId="77CCBCB6" w:rsidR="00DC4BCD" w:rsidRPr="00D8477F" w:rsidRDefault="00DC4BCD" w:rsidP="00E828A5">
      <w:pPr>
        <w:shd w:val="clear" w:color="auto" w:fill="FFFFFF"/>
        <w:rPr>
          <w:sz w:val="26"/>
          <w:szCs w:val="26"/>
        </w:rPr>
      </w:pPr>
    </w:p>
    <w:p w14:paraId="04708EBA" w14:textId="22865D80" w:rsidR="00DC4BCD" w:rsidRDefault="00DC4BCD" w:rsidP="00E828A5">
      <w:pPr>
        <w:shd w:val="clear" w:color="auto" w:fill="FFFFFF"/>
        <w:rPr>
          <w:sz w:val="22"/>
          <w:szCs w:val="22"/>
        </w:rPr>
      </w:pPr>
    </w:p>
    <w:p w14:paraId="17BDAECD" w14:textId="62E7A3E5" w:rsidR="0044408B" w:rsidRDefault="0044408B" w:rsidP="00E828A5">
      <w:pPr>
        <w:shd w:val="clear" w:color="auto" w:fill="FFFFFF"/>
        <w:rPr>
          <w:sz w:val="22"/>
          <w:szCs w:val="22"/>
        </w:rPr>
      </w:pPr>
    </w:p>
    <w:p w14:paraId="6B877596" w14:textId="46B6DCD3" w:rsidR="0044408B" w:rsidRDefault="0044408B" w:rsidP="00E828A5">
      <w:pPr>
        <w:shd w:val="clear" w:color="auto" w:fill="FFFFFF"/>
        <w:rPr>
          <w:sz w:val="22"/>
          <w:szCs w:val="22"/>
        </w:rPr>
      </w:pPr>
    </w:p>
    <w:p w14:paraId="704262B1" w14:textId="3DD10A8D" w:rsidR="0044408B" w:rsidRDefault="0044408B" w:rsidP="00E828A5">
      <w:pPr>
        <w:shd w:val="clear" w:color="auto" w:fill="FFFFFF"/>
        <w:rPr>
          <w:sz w:val="22"/>
          <w:szCs w:val="22"/>
        </w:rPr>
      </w:pPr>
    </w:p>
    <w:p w14:paraId="178E8C95" w14:textId="52B3DCEF" w:rsidR="0044408B" w:rsidRDefault="0044408B" w:rsidP="00E828A5">
      <w:pPr>
        <w:shd w:val="clear" w:color="auto" w:fill="FFFFFF"/>
        <w:rPr>
          <w:sz w:val="22"/>
          <w:szCs w:val="22"/>
        </w:rPr>
      </w:pPr>
    </w:p>
    <w:p w14:paraId="592FAE7D" w14:textId="1545E04F" w:rsidR="0044408B" w:rsidRDefault="0044408B" w:rsidP="00E828A5">
      <w:pPr>
        <w:shd w:val="clear" w:color="auto" w:fill="FFFFFF"/>
        <w:rPr>
          <w:sz w:val="22"/>
          <w:szCs w:val="22"/>
        </w:rPr>
      </w:pPr>
    </w:p>
    <w:p w14:paraId="34BAE395" w14:textId="00B99D68" w:rsidR="0044408B" w:rsidRDefault="0044408B" w:rsidP="00E828A5">
      <w:pPr>
        <w:shd w:val="clear" w:color="auto" w:fill="FFFFFF"/>
        <w:rPr>
          <w:sz w:val="22"/>
          <w:szCs w:val="22"/>
        </w:rPr>
      </w:pPr>
    </w:p>
    <w:p w14:paraId="6BD83CD3" w14:textId="61A264A3" w:rsidR="0044408B" w:rsidRDefault="0044408B" w:rsidP="00E828A5">
      <w:pPr>
        <w:shd w:val="clear" w:color="auto" w:fill="FFFFFF"/>
        <w:rPr>
          <w:sz w:val="22"/>
          <w:szCs w:val="22"/>
        </w:rPr>
      </w:pPr>
    </w:p>
    <w:p w14:paraId="2DFB9B81" w14:textId="288978FC" w:rsidR="0044408B" w:rsidRDefault="0044408B" w:rsidP="00E828A5">
      <w:pPr>
        <w:shd w:val="clear" w:color="auto" w:fill="FFFFFF"/>
        <w:rPr>
          <w:sz w:val="22"/>
          <w:szCs w:val="22"/>
        </w:rPr>
      </w:pPr>
    </w:p>
    <w:p w14:paraId="3CF31C36" w14:textId="558E1417" w:rsidR="0044408B" w:rsidRDefault="0044408B" w:rsidP="00E828A5">
      <w:pPr>
        <w:shd w:val="clear" w:color="auto" w:fill="FFFFFF"/>
        <w:rPr>
          <w:sz w:val="22"/>
          <w:szCs w:val="22"/>
        </w:rPr>
      </w:pPr>
    </w:p>
    <w:p w14:paraId="46A59357" w14:textId="59125A67" w:rsidR="0044408B" w:rsidRDefault="0044408B" w:rsidP="00E828A5">
      <w:pPr>
        <w:shd w:val="clear" w:color="auto" w:fill="FFFFFF"/>
        <w:rPr>
          <w:sz w:val="22"/>
          <w:szCs w:val="22"/>
        </w:rPr>
      </w:pPr>
    </w:p>
    <w:p w14:paraId="30230D8A" w14:textId="4BCB4518" w:rsidR="0044408B" w:rsidRDefault="0044408B" w:rsidP="00E828A5">
      <w:pPr>
        <w:shd w:val="clear" w:color="auto" w:fill="FFFFFF"/>
        <w:rPr>
          <w:sz w:val="22"/>
          <w:szCs w:val="22"/>
        </w:rPr>
      </w:pPr>
    </w:p>
    <w:p w14:paraId="50267B04" w14:textId="6F4A255D" w:rsidR="0044408B" w:rsidRDefault="0044408B" w:rsidP="00E828A5">
      <w:pPr>
        <w:shd w:val="clear" w:color="auto" w:fill="FFFFFF"/>
        <w:rPr>
          <w:sz w:val="22"/>
          <w:szCs w:val="22"/>
        </w:rPr>
      </w:pPr>
    </w:p>
    <w:p w14:paraId="0A88439F" w14:textId="2896CE5B" w:rsidR="0044408B" w:rsidRDefault="0044408B" w:rsidP="00E828A5">
      <w:pPr>
        <w:shd w:val="clear" w:color="auto" w:fill="FFFFFF"/>
        <w:rPr>
          <w:sz w:val="22"/>
          <w:szCs w:val="22"/>
        </w:rPr>
      </w:pPr>
    </w:p>
    <w:p w14:paraId="3C773740" w14:textId="448F62F3" w:rsidR="0044408B" w:rsidRDefault="0044408B" w:rsidP="00E828A5">
      <w:pPr>
        <w:shd w:val="clear" w:color="auto" w:fill="FFFFFF"/>
        <w:rPr>
          <w:sz w:val="22"/>
          <w:szCs w:val="22"/>
        </w:rPr>
      </w:pPr>
    </w:p>
    <w:p w14:paraId="4BD3CFCE" w14:textId="17D7EF46" w:rsidR="0044408B" w:rsidRDefault="0044408B" w:rsidP="00E828A5">
      <w:pPr>
        <w:shd w:val="clear" w:color="auto" w:fill="FFFFFF"/>
        <w:rPr>
          <w:sz w:val="22"/>
          <w:szCs w:val="22"/>
        </w:rPr>
      </w:pPr>
    </w:p>
    <w:p w14:paraId="52031750" w14:textId="5BA22B75" w:rsidR="0044408B" w:rsidRDefault="0044408B" w:rsidP="00E828A5">
      <w:pPr>
        <w:shd w:val="clear" w:color="auto" w:fill="FFFFFF"/>
        <w:rPr>
          <w:sz w:val="22"/>
          <w:szCs w:val="22"/>
        </w:rPr>
      </w:pPr>
    </w:p>
    <w:p w14:paraId="776A07B5" w14:textId="39B6B3A6" w:rsidR="0044408B" w:rsidRDefault="0044408B" w:rsidP="00E828A5">
      <w:pPr>
        <w:shd w:val="clear" w:color="auto" w:fill="FFFFFF"/>
        <w:rPr>
          <w:sz w:val="22"/>
          <w:szCs w:val="22"/>
        </w:rPr>
      </w:pPr>
    </w:p>
    <w:p w14:paraId="3116BBC0" w14:textId="502D836D" w:rsidR="0044408B" w:rsidRDefault="0044408B" w:rsidP="00E828A5">
      <w:pPr>
        <w:shd w:val="clear" w:color="auto" w:fill="FFFFFF"/>
        <w:rPr>
          <w:sz w:val="22"/>
          <w:szCs w:val="22"/>
        </w:rPr>
      </w:pPr>
    </w:p>
    <w:p w14:paraId="7D17BBCB" w14:textId="128C5ABA" w:rsidR="0044408B" w:rsidRDefault="0044408B" w:rsidP="00E828A5">
      <w:pPr>
        <w:shd w:val="clear" w:color="auto" w:fill="FFFFFF"/>
        <w:rPr>
          <w:sz w:val="22"/>
          <w:szCs w:val="22"/>
        </w:rPr>
      </w:pPr>
    </w:p>
    <w:p w14:paraId="2D814E57" w14:textId="54A71EFE" w:rsidR="0044408B" w:rsidRDefault="0044408B" w:rsidP="00E828A5">
      <w:pPr>
        <w:shd w:val="clear" w:color="auto" w:fill="FFFFFF"/>
        <w:rPr>
          <w:sz w:val="22"/>
          <w:szCs w:val="22"/>
        </w:rPr>
      </w:pPr>
    </w:p>
    <w:p w14:paraId="2A5CE9BD" w14:textId="497FCDFA" w:rsidR="0044408B" w:rsidRDefault="0044408B" w:rsidP="00E828A5">
      <w:pPr>
        <w:shd w:val="clear" w:color="auto" w:fill="FFFFFF"/>
        <w:rPr>
          <w:sz w:val="22"/>
          <w:szCs w:val="22"/>
        </w:rPr>
      </w:pPr>
    </w:p>
    <w:p w14:paraId="470DD340" w14:textId="786E1982" w:rsidR="0044408B" w:rsidRDefault="0044408B" w:rsidP="00E828A5">
      <w:pPr>
        <w:shd w:val="clear" w:color="auto" w:fill="FFFFFF"/>
        <w:rPr>
          <w:sz w:val="22"/>
          <w:szCs w:val="22"/>
        </w:rPr>
      </w:pPr>
    </w:p>
    <w:p w14:paraId="32D59992" w14:textId="47714DEE" w:rsidR="0044408B" w:rsidRDefault="0044408B" w:rsidP="00E828A5">
      <w:pPr>
        <w:shd w:val="clear" w:color="auto" w:fill="FFFFFF"/>
        <w:rPr>
          <w:sz w:val="22"/>
          <w:szCs w:val="22"/>
        </w:rPr>
      </w:pPr>
    </w:p>
    <w:p w14:paraId="60C77FC5" w14:textId="607DA060" w:rsidR="0044408B" w:rsidRDefault="0044408B" w:rsidP="00E828A5">
      <w:pPr>
        <w:shd w:val="clear" w:color="auto" w:fill="FFFFFF"/>
        <w:rPr>
          <w:sz w:val="22"/>
          <w:szCs w:val="22"/>
        </w:rPr>
      </w:pPr>
    </w:p>
    <w:p w14:paraId="4E7E6DB9" w14:textId="63442CCB" w:rsidR="0044408B" w:rsidRDefault="0044408B" w:rsidP="00E828A5">
      <w:pPr>
        <w:shd w:val="clear" w:color="auto" w:fill="FFFFFF"/>
        <w:rPr>
          <w:sz w:val="22"/>
          <w:szCs w:val="22"/>
        </w:rPr>
      </w:pPr>
    </w:p>
    <w:p w14:paraId="497758BD" w14:textId="02942135" w:rsidR="0044408B" w:rsidRDefault="0044408B" w:rsidP="00E828A5">
      <w:pPr>
        <w:shd w:val="clear" w:color="auto" w:fill="FFFFFF"/>
        <w:rPr>
          <w:sz w:val="22"/>
          <w:szCs w:val="22"/>
        </w:rPr>
      </w:pPr>
    </w:p>
    <w:p w14:paraId="07CA99DE" w14:textId="027D8231" w:rsidR="0044408B" w:rsidRDefault="0044408B" w:rsidP="00E828A5">
      <w:pPr>
        <w:shd w:val="clear" w:color="auto" w:fill="FFFFFF"/>
        <w:rPr>
          <w:sz w:val="22"/>
          <w:szCs w:val="22"/>
        </w:rPr>
      </w:pPr>
    </w:p>
    <w:p w14:paraId="23F8402D" w14:textId="05C2B348" w:rsidR="0044408B" w:rsidRDefault="0044408B" w:rsidP="00E828A5">
      <w:pPr>
        <w:shd w:val="clear" w:color="auto" w:fill="FFFFFF"/>
        <w:rPr>
          <w:sz w:val="22"/>
          <w:szCs w:val="22"/>
        </w:rPr>
      </w:pPr>
    </w:p>
    <w:p w14:paraId="196485D5" w14:textId="406F0A74" w:rsidR="0044408B" w:rsidRDefault="0044408B" w:rsidP="00E828A5">
      <w:pPr>
        <w:shd w:val="clear" w:color="auto" w:fill="FFFFFF"/>
        <w:rPr>
          <w:sz w:val="22"/>
          <w:szCs w:val="22"/>
        </w:rPr>
      </w:pPr>
    </w:p>
    <w:p w14:paraId="7EF0E851" w14:textId="7B0D6601" w:rsidR="0044408B" w:rsidRDefault="0044408B" w:rsidP="00E828A5">
      <w:pPr>
        <w:shd w:val="clear" w:color="auto" w:fill="FFFFFF"/>
        <w:rPr>
          <w:sz w:val="22"/>
          <w:szCs w:val="22"/>
        </w:rPr>
      </w:pPr>
    </w:p>
    <w:p w14:paraId="4C0F3ADC" w14:textId="7F51E58E" w:rsidR="0044408B" w:rsidRDefault="0044408B" w:rsidP="00E828A5">
      <w:pPr>
        <w:shd w:val="clear" w:color="auto" w:fill="FFFFFF"/>
        <w:rPr>
          <w:sz w:val="22"/>
          <w:szCs w:val="22"/>
        </w:rPr>
      </w:pPr>
    </w:p>
    <w:p w14:paraId="03E07E69" w14:textId="565E4581" w:rsidR="0044408B" w:rsidRDefault="0044408B" w:rsidP="00E828A5">
      <w:pPr>
        <w:shd w:val="clear" w:color="auto" w:fill="FFFFFF"/>
        <w:rPr>
          <w:sz w:val="22"/>
          <w:szCs w:val="22"/>
        </w:rPr>
      </w:pPr>
    </w:p>
    <w:p w14:paraId="799D4B03" w14:textId="2253BA89" w:rsidR="0044408B" w:rsidRDefault="0044408B" w:rsidP="00E828A5">
      <w:pPr>
        <w:shd w:val="clear" w:color="auto" w:fill="FFFFFF"/>
        <w:rPr>
          <w:sz w:val="22"/>
          <w:szCs w:val="22"/>
        </w:rPr>
      </w:pPr>
    </w:p>
    <w:p w14:paraId="0127EAC5" w14:textId="7366489A" w:rsidR="0044408B" w:rsidRDefault="0044408B" w:rsidP="00E828A5">
      <w:pPr>
        <w:shd w:val="clear" w:color="auto" w:fill="FFFFFF"/>
        <w:rPr>
          <w:sz w:val="22"/>
          <w:szCs w:val="22"/>
        </w:rPr>
      </w:pPr>
    </w:p>
    <w:p w14:paraId="35FC2F43" w14:textId="26ADF156" w:rsidR="0044408B" w:rsidRDefault="0044408B" w:rsidP="00E828A5">
      <w:pPr>
        <w:shd w:val="clear" w:color="auto" w:fill="FFFFFF"/>
        <w:rPr>
          <w:sz w:val="22"/>
          <w:szCs w:val="22"/>
        </w:rPr>
      </w:pPr>
    </w:p>
    <w:p w14:paraId="7A103B78" w14:textId="77777777" w:rsidR="0044408B" w:rsidRDefault="0044408B" w:rsidP="00E828A5">
      <w:pPr>
        <w:shd w:val="clear" w:color="auto" w:fill="FFFFFF"/>
        <w:rPr>
          <w:sz w:val="22"/>
          <w:szCs w:val="22"/>
        </w:rPr>
      </w:pPr>
    </w:p>
    <w:p w14:paraId="063AFE61" w14:textId="111F107F" w:rsidR="00DC4BCD" w:rsidRDefault="00DC4BCD" w:rsidP="00E828A5">
      <w:pPr>
        <w:shd w:val="clear" w:color="auto" w:fill="FFFFFF"/>
        <w:rPr>
          <w:sz w:val="22"/>
          <w:szCs w:val="22"/>
        </w:rPr>
      </w:pPr>
    </w:p>
    <w:p w14:paraId="6FC89ABF" w14:textId="7DE57D94" w:rsidR="00B76D75" w:rsidRDefault="00B76D75" w:rsidP="00E828A5">
      <w:pPr>
        <w:shd w:val="clear" w:color="auto" w:fill="FFFFFF"/>
        <w:rPr>
          <w:sz w:val="22"/>
          <w:szCs w:val="22"/>
        </w:rPr>
      </w:pPr>
    </w:p>
    <w:p w14:paraId="680FA20E" w14:textId="3AC8E6B3" w:rsidR="00B76D75" w:rsidRDefault="00B76D75" w:rsidP="00E828A5">
      <w:pPr>
        <w:shd w:val="clear" w:color="auto" w:fill="FFFFFF"/>
        <w:rPr>
          <w:sz w:val="22"/>
          <w:szCs w:val="22"/>
        </w:rPr>
      </w:pPr>
    </w:p>
    <w:p w14:paraId="48474548" w14:textId="77777777" w:rsidR="00B76D75" w:rsidRDefault="00B76D75" w:rsidP="00E828A5">
      <w:pPr>
        <w:shd w:val="clear" w:color="auto" w:fill="FFFFFF"/>
        <w:rPr>
          <w:sz w:val="22"/>
          <w:szCs w:val="22"/>
        </w:rPr>
      </w:pPr>
    </w:p>
    <w:p w14:paraId="73846FDF" w14:textId="7108D39D" w:rsidR="00DC4BCD" w:rsidRPr="008E1CF4" w:rsidRDefault="0044408B" w:rsidP="0044408B">
      <w:pPr>
        <w:shd w:val="clear" w:color="auto" w:fill="FFFFFF"/>
        <w:jc w:val="center"/>
        <w:rPr>
          <w:b/>
          <w:bCs/>
          <w:sz w:val="26"/>
          <w:szCs w:val="26"/>
        </w:rPr>
      </w:pPr>
      <w:r w:rsidRPr="008E1CF4">
        <w:rPr>
          <w:b/>
          <w:bCs/>
          <w:sz w:val="22"/>
          <w:szCs w:val="22"/>
        </w:rPr>
        <w:lastRenderedPageBreak/>
        <w:t xml:space="preserve">                                                                                                                                      </w:t>
      </w:r>
      <w:r w:rsidR="00DC4BCD" w:rsidRPr="008E1CF4">
        <w:rPr>
          <w:b/>
          <w:bCs/>
          <w:sz w:val="26"/>
          <w:szCs w:val="26"/>
        </w:rPr>
        <w:t>Приложение 8</w:t>
      </w:r>
    </w:p>
    <w:p w14:paraId="37CA2632" w14:textId="1AF87BCC" w:rsidR="00A40DB7" w:rsidRPr="008E1CF4" w:rsidRDefault="0044408B" w:rsidP="0044408B">
      <w:pPr>
        <w:shd w:val="clear" w:color="auto" w:fill="FFFFFF"/>
        <w:jc w:val="center"/>
        <w:rPr>
          <w:b/>
          <w:bCs/>
          <w:sz w:val="26"/>
          <w:szCs w:val="26"/>
        </w:rPr>
      </w:pPr>
      <w:r w:rsidRPr="008E1CF4">
        <w:rPr>
          <w:b/>
          <w:bCs/>
          <w:sz w:val="26"/>
          <w:szCs w:val="26"/>
        </w:rPr>
        <w:t xml:space="preserve">                                                                                                                </w:t>
      </w:r>
      <w:r w:rsidR="00A40DB7" w:rsidRPr="008E1CF4">
        <w:rPr>
          <w:b/>
          <w:bCs/>
          <w:sz w:val="26"/>
          <w:szCs w:val="26"/>
        </w:rPr>
        <w:t>к Регламенту</w:t>
      </w:r>
    </w:p>
    <w:tbl>
      <w:tblPr>
        <w:tblW w:w="9889" w:type="dxa"/>
        <w:tblLook w:val="04A0" w:firstRow="1" w:lastRow="0" w:firstColumn="1" w:lastColumn="0" w:noHBand="0" w:noVBand="1"/>
      </w:tblPr>
      <w:tblGrid>
        <w:gridCol w:w="4219"/>
        <w:gridCol w:w="5670"/>
      </w:tblGrid>
      <w:tr w:rsidR="00DC4BCD" w:rsidRPr="0044408B" w14:paraId="67367E53" w14:textId="77777777" w:rsidTr="00DC4BCD">
        <w:tc>
          <w:tcPr>
            <w:tcW w:w="4219" w:type="dxa"/>
            <w:shd w:val="clear" w:color="auto" w:fill="auto"/>
          </w:tcPr>
          <w:p w14:paraId="00A67891" w14:textId="58769207" w:rsidR="00DC4BCD" w:rsidRPr="0044408B" w:rsidRDefault="00DC4BCD" w:rsidP="00DC4BCD">
            <w:pPr>
              <w:pStyle w:val="ab"/>
              <w:rPr>
                <w:rFonts w:ascii="Times New Roman" w:hAnsi="Times New Roman"/>
                <w:sz w:val="26"/>
                <w:szCs w:val="26"/>
              </w:rPr>
            </w:pPr>
          </w:p>
        </w:tc>
        <w:tc>
          <w:tcPr>
            <w:tcW w:w="5670" w:type="dxa"/>
            <w:shd w:val="clear" w:color="auto" w:fill="auto"/>
          </w:tcPr>
          <w:p w14:paraId="0D6C0C00" w14:textId="77777777" w:rsidR="00DC4BCD" w:rsidRPr="0044408B" w:rsidRDefault="00DC4BCD" w:rsidP="00DC4BCD">
            <w:pPr>
              <w:pStyle w:val="ab"/>
              <w:rPr>
                <w:rFonts w:ascii="Times New Roman" w:hAnsi="Times New Roman"/>
                <w:sz w:val="26"/>
                <w:szCs w:val="26"/>
              </w:rPr>
            </w:pPr>
          </w:p>
          <w:p w14:paraId="05150DC2" w14:textId="77777777" w:rsidR="00DC4BCD" w:rsidRPr="0044408B" w:rsidRDefault="00DC4BCD" w:rsidP="00DC4BCD">
            <w:pPr>
              <w:pStyle w:val="ab"/>
              <w:rPr>
                <w:rFonts w:ascii="Times New Roman" w:hAnsi="Times New Roman"/>
                <w:sz w:val="26"/>
                <w:szCs w:val="26"/>
              </w:rPr>
            </w:pPr>
          </w:p>
          <w:p w14:paraId="517405DC" w14:textId="40FB2E54" w:rsidR="00DC4BCD" w:rsidRPr="0044408B" w:rsidRDefault="0044408B" w:rsidP="0044408B">
            <w:pPr>
              <w:pStyle w:val="ab"/>
              <w:jc w:val="center"/>
              <w:rPr>
                <w:rFonts w:ascii="Times New Roman" w:hAnsi="Times New Roman"/>
                <w:sz w:val="26"/>
                <w:szCs w:val="26"/>
              </w:rPr>
            </w:pPr>
            <w:r w:rsidRPr="0044408B">
              <w:rPr>
                <w:rFonts w:ascii="Times New Roman" w:hAnsi="Times New Roman"/>
                <w:sz w:val="26"/>
                <w:szCs w:val="26"/>
              </w:rPr>
              <w:t xml:space="preserve">                      Депозитарий </w:t>
            </w:r>
            <w:r w:rsidR="00DC4BCD" w:rsidRPr="0044408B">
              <w:rPr>
                <w:rFonts w:ascii="Times New Roman" w:hAnsi="Times New Roman"/>
                <w:sz w:val="26"/>
                <w:szCs w:val="26"/>
              </w:rPr>
              <w:t>ЗАО «</w:t>
            </w:r>
            <w:proofErr w:type="spellStart"/>
            <w:r w:rsidR="00DC4BCD" w:rsidRPr="0044408B">
              <w:rPr>
                <w:rFonts w:ascii="Times New Roman" w:hAnsi="Times New Roman"/>
                <w:sz w:val="26"/>
                <w:szCs w:val="26"/>
              </w:rPr>
              <w:t>Айгенис</w:t>
            </w:r>
            <w:proofErr w:type="spellEnd"/>
            <w:r w:rsidR="00DC4BCD" w:rsidRPr="0044408B">
              <w:rPr>
                <w:rFonts w:ascii="Times New Roman" w:hAnsi="Times New Roman"/>
                <w:sz w:val="26"/>
                <w:szCs w:val="26"/>
              </w:rPr>
              <w:t>»</w:t>
            </w:r>
          </w:p>
          <w:p w14:paraId="20782F2D" w14:textId="77777777" w:rsidR="00DC4BCD" w:rsidRPr="0044408B" w:rsidRDefault="00DC4BCD" w:rsidP="00DC4BCD">
            <w:pPr>
              <w:pStyle w:val="ab"/>
              <w:jc w:val="right"/>
              <w:rPr>
                <w:rFonts w:ascii="Times New Roman" w:hAnsi="Times New Roman"/>
                <w:sz w:val="26"/>
                <w:szCs w:val="26"/>
              </w:rPr>
            </w:pPr>
          </w:p>
          <w:p w14:paraId="13BD7B79" w14:textId="6B11AF1F" w:rsidR="00DC4BCD" w:rsidRPr="0044408B" w:rsidRDefault="00DC4BCD" w:rsidP="00DC4BCD">
            <w:pPr>
              <w:pStyle w:val="ab"/>
              <w:rPr>
                <w:rFonts w:ascii="Times New Roman" w:hAnsi="Times New Roman"/>
                <w:sz w:val="26"/>
                <w:szCs w:val="26"/>
              </w:rPr>
            </w:pPr>
            <w:r w:rsidRPr="0044408B">
              <w:rPr>
                <w:rFonts w:ascii="Times New Roman" w:hAnsi="Times New Roman"/>
                <w:sz w:val="26"/>
                <w:szCs w:val="26"/>
              </w:rPr>
              <w:t xml:space="preserve">  </w:t>
            </w:r>
          </w:p>
        </w:tc>
      </w:tr>
    </w:tbl>
    <w:p w14:paraId="3099228A" w14:textId="1F9952BD" w:rsidR="00DC4BCD" w:rsidRPr="0044408B" w:rsidRDefault="00DC4BCD" w:rsidP="00DC4BCD">
      <w:pPr>
        <w:pStyle w:val="ab"/>
        <w:rPr>
          <w:rFonts w:ascii="Times New Roman" w:hAnsi="Times New Roman"/>
          <w:sz w:val="26"/>
          <w:szCs w:val="26"/>
        </w:rPr>
      </w:pPr>
      <w:r w:rsidRPr="0044408B">
        <w:rPr>
          <w:rFonts w:ascii="Times New Roman" w:hAnsi="Times New Roman"/>
          <w:sz w:val="26"/>
          <w:szCs w:val="26"/>
        </w:rPr>
        <w:t>«____» _________20___г. № ___</w:t>
      </w:r>
    </w:p>
    <w:p w14:paraId="5807DEAC" w14:textId="40F6474C" w:rsidR="00DC4BCD" w:rsidRPr="0044408B" w:rsidRDefault="00DC4BCD" w:rsidP="00DC4BCD">
      <w:pPr>
        <w:pStyle w:val="ab"/>
        <w:rPr>
          <w:rFonts w:ascii="Times New Roman" w:hAnsi="Times New Roman"/>
          <w:sz w:val="26"/>
          <w:szCs w:val="26"/>
        </w:rPr>
      </w:pPr>
    </w:p>
    <w:p w14:paraId="431A0E25" w14:textId="77777777" w:rsidR="00DC4BCD" w:rsidRPr="0044408B" w:rsidRDefault="00DC4BCD" w:rsidP="00DC4BCD">
      <w:pPr>
        <w:pStyle w:val="ab"/>
        <w:rPr>
          <w:rFonts w:ascii="Times New Roman" w:hAnsi="Times New Roman"/>
          <w:sz w:val="26"/>
          <w:szCs w:val="26"/>
        </w:rPr>
      </w:pPr>
    </w:p>
    <w:p w14:paraId="7DCEC4F9" w14:textId="77777777" w:rsidR="00DC4BCD" w:rsidRPr="0044408B" w:rsidRDefault="00DC4BCD" w:rsidP="00DC4BCD">
      <w:pPr>
        <w:pStyle w:val="ab"/>
        <w:jc w:val="center"/>
        <w:rPr>
          <w:rFonts w:ascii="Times New Roman" w:hAnsi="Times New Roman"/>
          <w:b/>
          <w:sz w:val="26"/>
          <w:szCs w:val="26"/>
        </w:rPr>
      </w:pPr>
      <w:r w:rsidRPr="0044408B">
        <w:rPr>
          <w:rFonts w:ascii="Times New Roman" w:hAnsi="Times New Roman"/>
          <w:b/>
          <w:sz w:val="26"/>
          <w:szCs w:val="26"/>
        </w:rPr>
        <w:t>ЗАЯВЛЕНИЕ</w:t>
      </w:r>
    </w:p>
    <w:p w14:paraId="0067712F" w14:textId="5499A803" w:rsidR="00DC4BCD" w:rsidRPr="0044408B" w:rsidRDefault="00DC4BCD" w:rsidP="00DC4BCD">
      <w:pPr>
        <w:pStyle w:val="ab"/>
        <w:jc w:val="center"/>
        <w:rPr>
          <w:rFonts w:ascii="Times New Roman" w:hAnsi="Times New Roman"/>
          <w:sz w:val="26"/>
          <w:szCs w:val="26"/>
        </w:rPr>
      </w:pPr>
      <w:r w:rsidRPr="0044408B">
        <w:rPr>
          <w:rFonts w:ascii="Times New Roman" w:hAnsi="Times New Roman"/>
          <w:sz w:val="26"/>
          <w:szCs w:val="26"/>
        </w:rPr>
        <w:t>на внесение изменений в анкету депонента юридического лица</w:t>
      </w:r>
      <w:r w:rsidR="00ED24E9" w:rsidRPr="0044408B">
        <w:rPr>
          <w:rFonts w:ascii="Times New Roman" w:hAnsi="Times New Roman"/>
          <w:sz w:val="26"/>
          <w:szCs w:val="26"/>
        </w:rPr>
        <w:t xml:space="preserve"> или индивидуального предпринимателя</w:t>
      </w:r>
    </w:p>
    <w:p w14:paraId="1B6DBAC5" w14:textId="77777777" w:rsidR="00DC4BCD" w:rsidRPr="0044408B" w:rsidRDefault="00DC4BCD" w:rsidP="00DC4BCD">
      <w:pPr>
        <w:pStyle w:val="ab"/>
        <w:rPr>
          <w:rFonts w:ascii="Times New Roman" w:hAnsi="Times New Roman"/>
          <w:sz w:val="26"/>
          <w:szCs w:val="26"/>
        </w:rPr>
      </w:pPr>
    </w:p>
    <w:p w14:paraId="5BA2CEDD" w14:textId="77777777" w:rsidR="00DC4BCD" w:rsidRPr="0044408B" w:rsidRDefault="00DC4BCD" w:rsidP="00DC4BCD">
      <w:pPr>
        <w:pStyle w:val="ab"/>
        <w:ind w:firstLine="709"/>
        <w:rPr>
          <w:rFonts w:ascii="Times New Roman" w:hAnsi="Times New Roman"/>
          <w:sz w:val="26"/>
          <w:szCs w:val="26"/>
        </w:rPr>
      </w:pPr>
      <w:r w:rsidRPr="0044408B">
        <w:rPr>
          <w:rFonts w:ascii="Times New Roman" w:hAnsi="Times New Roman"/>
          <w:sz w:val="26"/>
          <w:szCs w:val="26"/>
        </w:rPr>
        <w:t>Просим внести изменения в анкету депонента юридического лица в связи с изменением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3"/>
      </w:tblGrid>
      <w:tr w:rsidR="00DC4BCD" w:rsidRPr="0044408B" w14:paraId="0A10302B" w14:textId="77777777" w:rsidTr="00DC4BCD">
        <w:tc>
          <w:tcPr>
            <w:tcW w:w="4914" w:type="dxa"/>
            <w:shd w:val="clear" w:color="auto" w:fill="auto"/>
          </w:tcPr>
          <w:p w14:paraId="0FE6DE76"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Наименование юридического лица</w:t>
            </w:r>
          </w:p>
        </w:tc>
        <w:tc>
          <w:tcPr>
            <w:tcW w:w="5053" w:type="dxa"/>
            <w:shd w:val="clear" w:color="auto" w:fill="auto"/>
          </w:tcPr>
          <w:p w14:paraId="26F1171B"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763D423B" w14:textId="77777777" w:rsidTr="00DC4BCD">
        <w:tc>
          <w:tcPr>
            <w:tcW w:w="4914" w:type="dxa"/>
            <w:shd w:val="clear" w:color="auto" w:fill="auto"/>
          </w:tcPr>
          <w:p w14:paraId="2A148E6E"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Регистрационный номер и дата государственной регистрации, наименование регистрирующего органа (при их наличии)</w:t>
            </w:r>
          </w:p>
        </w:tc>
        <w:tc>
          <w:tcPr>
            <w:tcW w:w="5053" w:type="dxa"/>
            <w:shd w:val="clear" w:color="auto" w:fill="auto"/>
          </w:tcPr>
          <w:p w14:paraId="71A8DD43"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745BF658" w14:textId="77777777" w:rsidTr="00DC4BCD">
        <w:tc>
          <w:tcPr>
            <w:tcW w:w="4914" w:type="dxa"/>
            <w:shd w:val="clear" w:color="auto" w:fill="auto"/>
          </w:tcPr>
          <w:p w14:paraId="2722CB0B"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Местонахождение</w:t>
            </w:r>
          </w:p>
        </w:tc>
        <w:tc>
          <w:tcPr>
            <w:tcW w:w="5053" w:type="dxa"/>
            <w:shd w:val="clear" w:color="auto" w:fill="auto"/>
          </w:tcPr>
          <w:p w14:paraId="7CD43757"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0A5F482A" w14:textId="77777777" w:rsidTr="00DC4BCD">
        <w:tc>
          <w:tcPr>
            <w:tcW w:w="4914" w:type="dxa"/>
            <w:shd w:val="clear" w:color="auto" w:fill="auto"/>
          </w:tcPr>
          <w:p w14:paraId="070683FC"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Учетный номер плательщика*</w:t>
            </w:r>
          </w:p>
        </w:tc>
        <w:tc>
          <w:tcPr>
            <w:tcW w:w="5053" w:type="dxa"/>
            <w:shd w:val="clear" w:color="auto" w:fill="auto"/>
          </w:tcPr>
          <w:p w14:paraId="20021152"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0D0B2FD6" w14:textId="77777777" w:rsidTr="00DC4BCD">
        <w:tc>
          <w:tcPr>
            <w:tcW w:w="4914" w:type="dxa"/>
            <w:shd w:val="clear" w:color="auto" w:fill="auto"/>
          </w:tcPr>
          <w:p w14:paraId="046030C7"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Фамилия, Собственное имя, Отчество (при наличии) руководителя**</w:t>
            </w:r>
          </w:p>
        </w:tc>
        <w:tc>
          <w:tcPr>
            <w:tcW w:w="5053" w:type="dxa"/>
            <w:shd w:val="clear" w:color="auto" w:fill="auto"/>
          </w:tcPr>
          <w:p w14:paraId="793BFAA3"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6A675067" w14:textId="77777777" w:rsidTr="00DC4BCD">
        <w:tc>
          <w:tcPr>
            <w:tcW w:w="4914" w:type="dxa"/>
            <w:shd w:val="clear" w:color="auto" w:fill="auto"/>
          </w:tcPr>
          <w:p w14:paraId="0136D886"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Фамилия, Собственное имя, Отчество (при наличии) лица, осуществляющего руководство бухгалтерским учетом***</w:t>
            </w:r>
          </w:p>
        </w:tc>
        <w:tc>
          <w:tcPr>
            <w:tcW w:w="5053" w:type="dxa"/>
            <w:shd w:val="clear" w:color="auto" w:fill="auto"/>
          </w:tcPr>
          <w:p w14:paraId="301D2D80"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32CB5AC2" w14:textId="77777777" w:rsidTr="00DC4BCD">
        <w:tc>
          <w:tcPr>
            <w:tcW w:w="4914" w:type="dxa"/>
            <w:shd w:val="clear" w:color="auto" w:fill="auto"/>
          </w:tcPr>
          <w:p w14:paraId="18848102"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Сведения о бенефициарных владельцах****</w:t>
            </w:r>
          </w:p>
        </w:tc>
        <w:tc>
          <w:tcPr>
            <w:tcW w:w="5053" w:type="dxa"/>
            <w:shd w:val="clear" w:color="auto" w:fill="auto"/>
          </w:tcPr>
          <w:p w14:paraId="2E55F601"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32E4494A" w14:textId="77777777" w:rsidTr="00DC4BCD">
        <w:tc>
          <w:tcPr>
            <w:tcW w:w="4914" w:type="dxa"/>
            <w:shd w:val="clear" w:color="auto" w:fill="auto"/>
          </w:tcPr>
          <w:p w14:paraId="3E658883"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Состав учредителей (участников, членов), владеющих не менее чем 10 процентами акций (долей в уставном фонде, паев) организации; доли их владения акциями (размер доли в уставном фонде, паев) организации</w:t>
            </w:r>
          </w:p>
        </w:tc>
        <w:tc>
          <w:tcPr>
            <w:tcW w:w="5053" w:type="dxa"/>
            <w:shd w:val="clear" w:color="auto" w:fill="auto"/>
          </w:tcPr>
          <w:p w14:paraId="5832E0BB"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2182F439" w14:textId="77777777" w:rsidTr="00DC4BCD">
        <w:tc>
          <w:tcPr>
            <w:tcW w:w="4914" w:type="dxa"/>
            <w:shd w:val="clear" w:color="auto" w:fill="auto"/>
          </w:tcPr>
          <w:p w14:paraId="7ADC702D"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Структура органов управления</w:t>
            </w:r>
          </w:p>
        </w:tc>
        <w:tc>
          <w:tcPr>
            <w:tcW w:w="5053" w:type="dxa"/>
            <w:shd w:val="clear" w:color="auto" w:fill="auto"/>
          </w:tcPr>
          <w:p w14:paraId="75C85572"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7F5DE016" w14:textId="77777777" w:rsidTr="00DC4BCD">
        <w:tc>
          <w:tcPr>
            <w:tcW w:w="4914" w:type="dxa"/>
            <w:shd w:val="clear" w:color="auto" w:fill="auto"/>
          </w:tcPr>
          <w:p w14:paraId="37DFE149"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Виды предпринимательской деятельности</w:t>
            </w:r>
          </w:p>
        </w:tc>
        <w:tc>
          <w:tcPr>
            <w:tcW w:w="5053" w:type="dxa"/>
            <w:shd w:val="clear" w:color="auto" w:fill="auto"/>
          </w:tcPr>
          <w:p w14:paraId="22D2784D"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47E1BBA4" w14:textId="77777777" w:rsidTr="00DC4BCD">
        <w:tc>
          <w:tcPr>
            <w:tcW w:w="4914" w:type="dxa"/>
            <w:shd w:val="clear" w:color="auto" w:fill="auto"/>
          </w:tcPr>
          <w:p w14:paraId="4F6A9C16"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Номера контактных телефонов</w:t>
            </w:r>
          </w:p>
        </w:tc>
        <w:tc>
          <w:tcPr>
            <w:tcW w:w="5053" w:type="dxa"/>
            <w:shd w:val="clear" w:color="auto" w:fill="auto"/>
          </w:tcPr>
          <w:p w14:paraId="47F2C7A4"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27ABE669" w14:textId="77777777" w:rsidTr="00DC4BCD">
        <w:tc>
          <w:tcPr>
            <w:tcW w:w="4914" w:type="dxa"/>
            <w:shd w:val="clear" w:color="auto" w:fill="auto"/>
          </w:tcPr>
          <w:p w14:paraId="39E84CFC"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Адрес электронной почты (при наличии)</w:t>
            </w:r>
          </w:p>
        </w:tc>
        <w:tc>
          <w:tcPr>
            <w:tcW w:w="5053" w:type="dxa"/>
            <w:shd w:val="clear" w:color="auto" w:fill="auto"/>
          </w:tcPr>
          <w:p w14:paraId="1FDE2130" w14:textId="77777777" w:rsidR="00DC4BCD" w:rsidRPr="0044408B" w:rsidRDefault="00DC4BCD" w:rsidP="00DC4BCD">
            <w:pPr>
              <w:pStyle w:val="ConsNonformat"/>
              <w:widowControl/>
              <w:jc w:val="both"/>
              <w:rPr>
                <w:rFonts w:ascii="Times New Roman" w:hAnsi="Times New Roman" w:cs="Times New Roman"/>
                <w:sz w:val="26"/>
                <w:szCs w:val="26"/>
              </w:rPr>
            </w:pPr>
          </w:p>
        </w:tc>
      </w:tr>
      <w:tr w:rsidR="00DC4BCD" w:rsidRPr="0044408B" w14:paraId="5B7F5EE0" w14:textId="77777777" w:rsidTr="00DC4BCD">
        <w:tc>
          <w:tcPr>
            <w:tcW w:w="4914" w:type="dxa"/>
            <w:shd w:val="clear" w:color="auto" w:fill="auto"/>
          </w:tcPr>
          <w:p w14:paraId="08B317EC" w14:textId="77777777" w:rsidR="00DC4BCD" w:rsidRPr="0044408B" w:rsidRDefault="00DC4BCD" w:rsidP="00DC4BCD">
            <w:pPr>
              <w:pStyle w:val="ConsNonformat"/>
              <w:widowControl/>
              <w:jc w:val="both"/>
              <w:rPr>
                <w:rFonts w:ascii="Times New Roman" w:hAnsi="Times New Roman" w:cs="Times New Roman"/>
                <w:sz w:val="26"/>
                <w:szCs w:val="26"/>
              </w:rPr>
            </w:pPr>
            <w:r w:rsidRPr="0044408B">
              <w:rPr>
                <w:rFonts w:ascii="Times New Roman" w:hAnsi="Times New Roman" w:cs="Times New Roman"/>
                <w:sz w:val="26"/>
                <w:szCs w:val="26"/>
              </w:rPr>
              <w:t>Банковские реквизиты</w:t>
            </w:r>
          </w:p>
          <w:p w14:paraId="59A9810A" w14:textId="77777777" w:rsidR="00DC4BCD" w:rsidRPr="0044408B" w:rsidRDefault="00DC4BCD" w:rsidP="00DC4BCD">
            <w:pPr>
              <w:pStyle w:val="ConsNonformat"/>
              <w:widowControl/>
              <w:jc w:val="both"/>
              <w:rPr>
                <w:rFonts w:ascii="Times New Roman" w:hAnsi="Times New Roman" w:cs="Times New Roman"/>
                <w:sz w:val="26"/>
                <w:szCs w:val="26"/>
              </w:rPr>
            </w:pPr>
          </w:p>
        </w:tc>
        <w:tc>
          <w:tcPr>
            <w:tcW w:w="5053" w:type="dxa"/>
            <w:shd w:val="clear" w:color="auto" w:fill="auto"/>
          </w:tcPr>
          <w:p w14:paraId="56C84156" w14:textId="77777777" w:rsidR="00DC4BCD" w:rsidRPr="0044408B" w:rsidRDefault="00DC4BCD" w:rsidP="00DC4BCD">
            <w:pPr>
              <w:pStyle w:val="ConsNonformat"/>
              <w:widowControl/>
              <w:jc w:val="both"/>
              <w:rPr>
                <w:rFonts w:ascii="Times New Roman" w:hAnsi="Times New Roman" w:cs="Times New Roman"/>
                <w:sz w:val="26"/>
                <w:szCs w:val="26"/>
              </w:rPr>
            </w:pPr>
          </w:p>
        </w:tc>
      </w:tr>
    </w:tbl>
    <w:p w14:paraId="4067A106" w14:textId="77777777" w:rsidR="00DC4BCD" w:rsidRPr="0044408B" w:rsidRDefault="00DC4BCD" w:rsidP="00A16649">
      <w:pPr>
        <w:pStyle w:val="ab"/>
        <w:tabs>
          <w:tab w:val="left" w:pos="7655"/>
        </w:tabs>
        <w:ind w:firstLine="709"/>
        <w:jc w:val="both"/>
        <w:rPr>
          <w:rFonts w:ascii="Times New Roman" w:eastAsia="Calibri" w:hAnsi="Times New Roman"/>
          <w:sz w:val="26"/>
          <w:szCs w:val="26"/>
        </w:rPr>
      </w:pPr>
      <w:r w:rsidRPr="0044408B">
        <w:rPr>
          <w:rFonts w:ascii="Times New Roman" w:eastAsia="Calibri" w:hAnsi="Times New Roman"/>
          <w:sz w:val="26"/>
          <w:szCs w:val="26"/>
        </w:rPr>
        <w:t xml:space="preserve">* Для нерезидентов </w:t>
      </w:r>
      <w:proofErr w:type="gramStart"/>
      <w:r w:rsidRPr="0044408B">
        <w:rPr>
          <w:rFonts w:ascii="Times New Roman" w:eastAsia="Calibri" w:hAnsi="Times New Roman"/>
          <w:sz w:val="26"/>
          <w:szCs w:val="26"/>
        </w:rPr>
        <w:t>указывается  иной</w:t>
      </w:r>
      <w:proofErr w:type="gramEnd"/>
      <w:r w:rsidRPr="0044408B">
        <w:rPr>
          <w:rFonts w:ascii="Times New Roman" w:eastAsia="Calibri" w:hAnsi="Times New Roman"/>
          <w:sz w:val="26"/>
          <w:szCs w:val="26"/>
        </w:rPr>
        <w:t xml:space="preserve"> идентификационный номер.</w:t>
      </w:r>
    </w:p>
    <w:p w14:paraId="6299415D" w14:textId="1D342B93" w:rsidR="00DC4BCD" w:rsidRPr="0044408B" w:rsidRDefault="00DC4BCD" w:rsidP="00A16649">
      <w:pPr>
        <w:pStyle w:val="ab"/>
        <w:tabs>
          <w:tab w:val="left" w:pos="7655"/>
        </w:tabs>
        <w:ind w:firstLine="709"/>
        <w:jc w:val="both"/>
        <w:rPr>
          <w:rFonts w:ascii="Times New Roman" w:hAnsi="Times New Roman"/>
          <w:color w:val="000000"/>
          <w:sz w:val="26"/>
          <w:szCs w:val="26"/>
        </w:rPr>
      </w:pPr>
      <w:r w:rsidRPr="0044408B">
        <w:rPr>
          <w:rFonts w:ascii="Times New Roman" w:hAnsi="Times New Roman"/>
          <w:b/>
          <w:bCs/>
          <w:color w:val="000000"/>
          <w:sz w:val="26"/>
          <w:szCs w:val="26"/>
        </w:rPr>
        <w:t>**</w:t>
      </w:r>
      <w:r w:rsidRPr="0044408B">
        <w:rPr>
          <w:rFonts w:ascii="Times New Roman" w:hAnsi="Times New Roman"/>
          <w:color w:val="000000"/>
          <w:sz w:val="26"/>
          <w:szCs w:val="26"/>
        </w:rPr>
        <w:t xml:space="preserve"> Иного лица, уполномоченного в соответствии с учредительными документами действовать от имени клиента-организации. В случае, если в качестве руководителя выступает </w:t>
      </w:r>
      <w:r w:rsidR="00A16649" w:rsidRPr="0044408B">
        <w:rPr>
          <w:rFonts w:ascii="Times New Roman" w:hAnsi="Times New Roman"/>
          <w:color w:val="000000"/>
          <w:sz w:val="26"/>
          <w:szCs w:val="26"/>
        </w:rPr>
        <w:t>индивидуальный предприниматель-управляющий</w:t>
      </w:r>
      <w:r w:rsidRPr="0044408B">
        <w:rPr>
          <w:rFonts w:ascii="Times New Roman" w:hAnsi="Times New Roman"/>
          <w:color w:val="000000"/>
          <w:sz w:val="26"/>
          <w:szCs w:val="26"/>
        </w:rPr>
        <w:t xml:space="preserve"> либо коммерческий представитель, фиксируются данные, </w:t>
      </w:r>
      <w:r w:rsidRPr="0044408B">
        <w:rPr>
          <w:rFonts w:ascii="Times New Roman" w:hAnsi="Times New Roman"/>
          <w:color w:val="000000"/>
          <w:sz w:val="26"/>
          <w:szCs w:val="26"/>
        </w:rPr>
        <w:lastRenderedPageBreak/>
        <w:t xml:space="preserve">предусмотренные для физических лиц /индивидуальных </w:t>
      </w:r>
      <w:proofErr w:type="gramStart"/>
      <w:r w:rsidRPr="0044408B">
        <w:rPr>
          <w:rFonts w:ascii="Times New Roman" w:hAnsi="Times New Roman"/>
          <w:color w:val="000000"/>
          <w:sz w:val="26"/>
          <w:szCs w:val="26"/>
        </w:rPr>
        <w:t>предпринимателей, в случае, если</w:t>
      </w:r>
      <w:proofErr w:type="gramEnd"/>
      <w:r w:rsidRPr="0044408B">
        <w:rPr>
          <w:rFonts w:ascii="Times New Roman" w:hAnsi="Times New Roman"/>
          <w:color w:val="000000"/>
          <w:sz w:val="26"/>
          <w:szCs w:val="26"/>
        </w:rPr>
        <w:t xml:space="preserve"> в качестве руководителя выступает юридическое лицо - управляющая организация, фиксируются данные, предусмотренные для юридического лица.</w:t>
      </w:r>
    </w:p>
    <w:p w14:paraId="2C6D72FD" w14:textId="77777777" w:rsidR="00DC4BCD" w:rsidRPr="0044408B" w:rsidRDefault="00DC4BCD" w:rsidP="00A16649">
      <w:pPr>
        <w:pStyle w:val="ab"/>
        <w:ind w:firstLine="709"/>
        <w:jc w:val="both"/>
        <w:rPr>
          <w:rFonts w:ascii="Times New Roman" w:hAnsi="Times New Roman"/>
          <w:color w:val="000000"/>
          <w:sz w:val="26"/>
          <w:szCs w:val="26"/>
        </w:rPr>
      </w:pPr>
      <w:r w:rsidRPr="0044408B">
        <w:rPr>
          <w:rFonts w:ascii="Times New Roman" w:hAnsi="Times New Roman"/>
          <w:b/>
          <w:bCs/>
          <w:color w:val="000000"/>
          <w:sz w:val="26"/>
          <w:szCs w:val="26"/>
        </w:rPr>
        <w:t xml:space="preserve">*** </w:t>
      </w:r>
      <w:r w:rsidRPr="0044408B">
        <w:rPr>
          <w:rFonts w:ascii="Times New Roman" w:hAnsi="Times New Roman"/>
          <w:color w:val="000000"/>
          <w:sz w:val="26"/>
          <w:szCs w:val="26"/>
        </w:rPr>
        <w:t>И (или) иных уполномоченных должностных лиц, которым законодательством или руководителем предоставлено право действовать от имени этой организации.</w:t>
      </w:r>
    </w:p>
    <w:p w14:paraId="7DE12474" w14:textId="77777777" w:rsidR="00DC4BCD" w:rsidRPr="0044408B" w:rsidRDefault="00DC4BCD" w:rsidP="00A16649">
      <w:pPr>
        <w:pStyle w:val="ab"/>
        <w:ind w:firstLine="709"/>
        <w:jc w:val="both"/>
        <w:rPr>
          <w:rFonts w:ascii="Times New Roman" w:hAnsi="Times New Roman"/>
          <w:color w:val="000000"/>
          <w:sz w:val="26"/>
          <w:szCs w:val="26"/>
        </w:rPr>
      </w:pPr>
      <w:r w:rsidRPr="0044408B">
        <w:rPr>
          <w:rFonts w:ascii="Times New Roman" w:hAnsi="Times New Roman"/>
          <w:b/>
          <w:bCs/>
          <w:color w:val="000000"/>
          <w:sz w:val="26"/>
          <w:szCs w:val="26"/>
        </w:rPr>
        <w:t>****</w:t>
      </w:r>
      <w:r w:rsidRPr="0044408B">
        <w:rPr>
          <w:rFonts w:ascii="Times New Roman" w:hAnsi="Times New Roman"/>
          <w:color w:val="000000"/>
          <w:sz w:val="26"/>
          <w:szCs w:val="26"/>
        </w:rPr>
        <w:t xml:space="preserve"> Если бенефициарный владелец достоверно не установлен указываются сведения о лице, осуществляющем функции единоличного исполнительного органа клиента-организации, либо лице, возглавляющем ее коллегиальный исполнительный орган.</w:t>
      </w:r>
    </w:p>
    <w:p w14:paraId="41408075" w14:textId="77777777" w:rsidR="00DC4BCD" w:rsidRPr="0044408B" w:rsidRDefault="00DC4BCD" w:rsidP="00DC4BCD">
      <w:pPr>
        <w:pStyle w:val="ab"/>
        <w:rPr>
          <w:rFonts w:ascii="Times New Roman" w:hAnsi="Times New Roman"/>
          <w:sz w:val="26"/>
          <w:szCs w:val="26"/>
        </w:rPr>
      </w:pPr>
    </w:p>
    <w:p w14:paraId="0E6404BB" w14:textId="77777777" w:rsidR="000C2585" w:rsidRDefault="00DC4BCD" w:rsidP="00DC4BCD">
      <w:pPr>
        <w:rPr>
          <w:sz w:val="26"/>
          <w:szCs w:val="26"/>
        </w:rPr>
      </w:pPr>
      <w:r w:rsidRPr="0044408B">
        <w:rPr>
          <w:sz w:val="26"/>
          <w:szCs w:val="26"/>
        </w:rPr>
        <w:t>Руководитель</w:t>
      </w:r>
      <w:r w:rsidR="000C2585">
        <w:rPr>
          <w:sz w:val="26"/>
          <w:szCs w:val="26"/>
        </w:rPr>
        <w:t xml:space="preserve">/уполномоченный </w:t>
      </w:r>
    </w:p>
    <w:p w14:paraId="628CEE54" w14:textId="070F2FA1" w:rsidR="00DC4BCD" w:rsidRPr="0044408B" w:rsidRDefault="000C2585" w:rsidP="00DC4BCD">
      <w:pPr>
        <w:rPr>
          <w:sz w:val="26"/>
          <w:szCs w:val="26"/>
        </w:rPr>
      </w:pPr>
      <w:r>
        <w:rPr>
          <w:sz w:val="26"/>
          <w:szCs w:val="26"/>
        </w:rPr>
        <w:t>представитель___________</w:t>
      </w:r>
      <w:r w:rsidR="00DC4BCD" w:rsidRPr="0044408B">
        <w:rPr>
          <w:sz w:val="26"/>
          <w:szCs w:val="26"/>
        </w:rPr>
        <w:tab/>
      </w:r>
      <w:r w:rsidR="00DC4BCD" w:rsidRPr="0044408B">
        <w:rPr>
          <w:sz w:val="26"/>
          <w:szCs w:val="26"/>
        </w:rPr>
        <w:tab/>
        <w:t>______________</w:t>
      </w:r>
      <w:r w:rsidR="00DC4BCD" w:rsidRPr="0044408B">
        <w:rPr>
          <w:sz w:val="26"/>
          <w:szCs w:val="26"/>
        </w:rPr>
        <w:tab/>
      </w:r>
      <w:r w:rsidR="00DC4BCD" w:rsidRPr="0044408B">
        <w:rPr>
          <w:sz w:val="26"/>
          <w:szCs w:val="26"/>
        </w:rPr>
        <w:tab/>
        <w:t>_______________</w:t>
      </w:r>
    </w:p>
    <w:p w14:paraId="53A006F3" w14:textId="667337CF" w:rsidR="00DC4BCD" w:rsidRPr="0044408B" w:rsidRDefault="00DC4BCD" w:rsidP="00DC4BCD">
      <w:pPr>
        <w:rPr>
          <w:sz w:val="26"/>
          <w:szCs w:val="26"/>
        </w:rPr>
      </w:pPr>
      <w:r w:rsidRPr="0044408B">
        <w:rPr>
          <w:sz w:val="26"/>
          <w:szCs w:val="26"/>
        </w:rPr>
        <w:t xml:space="preserve">    </w:t>
      </w:r>
      <w:r w:rsidR="000C2585">
        <w:rPr>
          <w:sz w:val="26"/>
          <w:szCs w:val="26"/>
        </w:rPr>
        <w:t xml:space="preserve">                     </w:t>
      </w:r>
      <w:r w:rsidRPr="0044408B">
        <w:rPr>
          <w:sz w:val="26"/>
          <w:szCs w:val="26"/>
        </w:rPr>
        <w:t xml:space="preserve"> (должность) </w:t>
      </w:r>
      <w:r w:rsidRPr="0044408B">
        <w:rPr>
          <w:sz w:val="26"/>
          <w:szCs w:val="26"/>
        </w:rPr>
        <w:tab/>
      </w:r>
      <w:r w:rsidRPr="0044408B">
        <w:rPr>
          <w:sz w:val="26"/>
          <w:szCs w:val="26"/>
        </w:rPr>
        <w:tab/>
      </w:r>
      <w:proofErr w:type="spellStart"/>
      <w:r w:rsidRPr="0044408B">
        <w:rPr>
          <w:sz w:val="26"/>
          <w:szCs w:val="26"/>
        </w:rPr>
        <w:t>м.п</w:t>
      </w:r>
      <w:proofErr w:type="spellEnd"/>
      <w:r w:rsidRPr="0044408B">
        <w:rPr>
          <w:sz w:val="26"/>
          <w:szCs w:val="26"/>
        </w:rPr>
        <w:t xml:space="preserve">. </w:t>
      </w:r>
      <w:r w:rsidRPr="0044408B">
        <w:rPr>
          <w:sz w:val="26"/>
          <w:szCs w:val="26"/>
        </w:rPr>
        <w:tab/>
      </w:r>
      <w:r w:rsidR="000C2585">
        <w:rPr>
          <w:sz w:val="26"/>
          <w:szCs w:val="26"/>
        </w:rPr>
        <w:t xml:space="preserve">      </w:t>
      </w:r>
      <w:r w:rsidRPr="0044408B">
        <w:rPr>
          <w:sz w:val="26"/>
          <w:szCs w:val="26"/>
        </w:rPr>
        <w:t xml:space="preserve">(подпись) </w:t>
      </w:r>
      <w:r w:rsidRPr="0044408B">
        <w:rPr>
          <w:sz w:val="26"/>
          <w:szCs w:val="26"/>
        </w:rPr>
        <w:tab/>
      </w:r>
      <w:r w:rsidRPr="0044408B">
        <w:rPr>
          <w:sz w:val="26"/>
          <w:szCs w:val="26"/>
        </w:rPr>
        <w:tab/>
        <w:t>(ФИО)</w:t>
      </w:r>
    </w:p>
    <w:p w14:paraId="3D376A79" w14:textId="57CD0848" w:rsidR="00DC4BCD" w:rsidRPr="0044408B" w:rsidRDefault="00DC4BCD" w:rsidP="00DC4BCD">
      <w:pPr>
        <w:tabs>
          <w:tab w:val="left" w:pos="5697"/>
        </w:tabs>
        <w:rPr>
          <w:sz w:val="26"/>
          <w:szCs w:val="26"/>
        </w:rPr>
      </w:pPr>
    </w:p>
    <w:p w14:paraId="6FC3A804" w14:textId="77777777" w:rsidR="00DC4BCD" w:rsidRPr="0044408B" w:rsidRDefault="00DC4BCD" w:rsidP="00DC4BCD">
      <w:pPr>
        <w:tabs>
          <w:tab w:val="left" w:pos="5697"/>
        </w:tabs>
        <w:rPr>
          <w:sz w:val="26"/>
          <w:szCs w:val="26"/>
        </w:rPr>
      </w:pPr>
    </w:p>
    <w:p w14:paraId="11FC87C4" w14:textId="77777777" w:rsidR="00DC4BCD" w:rsidRPr="0044408B" w:rsidRDefault="00DC4BCD" w:rsidP="00DC4BCD">
      <w:pPr>
        <w:tabs>
          <w:tab w:val="left" w:pos="5697"/>
        </w:tabs>
        <w:rPr>
          <w:sz w:val="22"/>
          <w:szCs w:val="22"/>
        </w:rPr>
      </w:pPr>
      <w:r w:rsidRPr="0044408B">
        <w:rPr>
          <w:sz w:val="22"/>
          <w:szCs w:val="22"/>
        </w:rPr>
        <w:t>исполнитель</w:t>
      </w:r>
    </w:p>
    <w:p w14:paraId="1FF11B95" w14:textId="77777777" w:rsidR="00DC4BCD" w:rsidRPr="0044408B" w:rsidRDefault="00DC4BCD" w:rsidP="00DC4BCD">
      <w:pPr>
        <w:tabs>
          <w:tab w:val="left" w:pos="5697"/>
        </w:tabs>
        <w:rPr>
          <w:sz w:val="22"/>
          <w:szCs w:val="22"/>
        </w:rPr>
      </w:pPr>
      <w:r w:rsidRPr="0044408B">
        <w:rPr>
          <w:sz w:val="22"/>
          <w:szCs w:val="22"/>
        </w:rPr>
        <w:t>телефон</w:t>
      </w:r>
    </w:p>
    <w:p w14:paraId="2EF0F042" w14:textId="75785D9F" w:rsidR="00DC4BCD" w:rsidRDefault="00DC4BCD" w:rsidP="00DC4BCD">
      <w:pPr>
        <w:shd w:val="clear" w:color="auto" w:fill="FFFFFF"/>
        <w:jc w:val="right"/>
        <w:rPr>
          <w:sz w:val="22"/>
          <w:szCs w:val="22"/>
        </w:rPr>
      </w:pPr>
    </w:p>
    <w:p w14:paraId="25AC97F2" w14:textId="694DEA11" w:rsidR="00A16649" w:rsidRDefault="00A16649" w:rsidP="00DC4BCD">
      <w:pPr>
        <w:shd w:val="clear" w:color="auto" w:fill="FFFFFF"/>
        <w:jc w:val="right"/>
        <w:rPr>
          <w:sz w:val="22"/>
          <w:szCs w:val="22"/>
        </w:rPr>
      </w:pPr>
    </w:p>
    <w:p w14:paraId="6D196F21" w14:textId="03C946D8" w:rsidR="00A16649" w:rsidRDefault="00A16649" w:rsidP="00DC4BCD">
      <w:pPr>
        <w:shd w:val="clear" w:color="auto" w:fill="FFFFFF"/>
        <w:jc w:val="right"/>
        <w:rPr>
          <w:sz w:val="22"/>
          <w:szCs w:val="22"/>
        </w:rPr>
      </w:pPr>
    </w:p>
    <w:p w14:paraId="5BAF77B3" w14:textId="759006CF" w:rsidR="00A16649" w:rsidRDefault="00A16649" w:rsidP="00DC4BCD">
      <w:pPr>
        <w:shd w:val="clear" w:color="auto" w:fill="FFFFFF"/>
        <w:jc w:val="right"/>
        <w:rPr>
          <w:sz w:val="22"/>
          <w:szCs w:val="22"/>
        </w:rPr>
      </w:pPr>
    </w:p>
    <w:p w14:paraId="31622BE9" w14:textId="1E3B551A" w:rsidR="00A16649" w:rsidRDefault="00A16649" w:rsidP="00DC4BCD">
      <w:pPr>
        <w:shd w:val="clear" w:color="auto" w:fill="FFFFFF"/>
        <w:jc w:val="right"/>
        <w:rPr>
          <w:sz w:val="22"/>
          <w:szCs w:val="22"/>
        </w:rPr>
      </w:pPr>
    </w:p>
    <w:p w14:paraId="653C768C" w14:textId="5B9CCA39" w:rsidR="00A16649" w:rsidRDefault="00A16649" w:rsidP="00DC4BCD">
      <w:pPr>
        <w:shd w:val="clear" w:color="auto" w:fill="FFFFFF"/>
        <w:jc w:val="right"/>
        <w:rPr>
          <w:sz w:val="22"/>
          <w:szCs w:val="22"/>
        </w:rPr>
      </w:pPr>
    </w:p>
    <w:p w14:paraId="2906E618" w14:textId="08B5E417" w:rsidR="00A16649" w:rsidRDefault="00A16649" w:rsidP="00DC4BCD">
      <w:pPr>
        <w:shd w:val="clear" w:color="auto" w:fill="FFFFFF"/>
        <w:jc w:val="right"/>
        <w:rPr>
          <w:sz w:val="22"/>
          <w:szCs w:val="22"/>
        </w:rPr>
      </w:pPr>
    </w:p>
    <w:p w14:paraId="44FBF0C4" w14:textId="105061B4" w:rsidR="00A16649" w:rsidRDefault="00A16649" w:rsidP="00DC4BCD">
      <w:pPr>
        <w:shd w:val="clear" w:color="auto" w:fill="FFFFFF"/>
        <w:jc w:val="right"/>
        <w:rPr>
          <w:sz w:val="22"/>
          <w:szCs w:val="22"/>
        </w:rPr>
      </w:pPr>
    </w:p>
    <w:p w14:paraId="76C0E957" w14:textId="7139B657" w:rsidR="00A16649" w:rsidRDefault="00A16649" w:rsidP="00DC4BCD">
      <w:pPr>
        <w:shd w:val="clear" w:color="auto" w:fill="FFFFFF"/>
        <w:jc w:val="right"/>
        <w:rPr>
          <w:sz w:val="22"/>
          <w:szCs w:val="22"/>
        </w:rPr>
      </w:pPr>
    </w:p>
    <w:p w14:paraId="4E1529FB" w14:textId="1CF85E20" w:rsidR="00B76D75" w:rsidRDefault="00B76D75" w:rsidP="00DC4BCD">
      <w:pPr>
        <w:shd w:val="clear" w:color="auto" w:fill="FFFFFF"/>
        <w:jc w:val="right"/>
        <w:rPr>
          <w:sz w:val="22"/>
          <w:szCs w:val="22"/>
        </w:rPr>
      </w:pPr>
    </w:p>
    <w:p w14:paraId="7F3FA03A" w14:textId="77777777" w:rsidR="00B76D75" w:rsidRDefault="00B76D75" w:rsidP="00DC4BCD">
      <w:pPr>
        <w:shd w:val="clear" w:color="auto" w:fill="FFFFFF"/>
        <w:jc w:val="right"/>
        <w:rPr>
          <w:sz w:val="22"/>
          <w:szCs w:val="22"/>
        </w:rPr>
      </w:pPr>
    </w:p>
    <w:p w14:paraId="4EAA2D05" w14:textId="718DEB62" w:rsidR="00A16649" w:rsidRDefault="00A16649" w:rsidP="00DC4BCD">
      <w:pPr>
        <w:shd w:val="clear" w:color="auto" w:fill="FFFFFF"/>
        <w:jc w:val="right"/>
        <w:rPr>
          <w:sz w:val="22"/>
          <w:szCs w:val="22"/>
        </w:rPr>
      </w:pPr>
    </w:p>
    <w:p w14:paraId="6C8C153F" w14:textId="5517FB76" w:rsidR="00A16649" w:rsidRDefault="00A16649" w:rsidP="00DC4BCD">
      <w:pPr>
        <w:shd w:val="clear" w:color="auto" w:fill="FFFFFF"/>
        <w:jc w:val="right"/>
        <w:rPr>
          <w:sz w:val="22"/>
          <w:szCs w:val="22"/>
        </w:rPr>
      </w:pPr>
    </w:p>
    <w:p w14:paraId="1416B529" w14:textId="4630B0D3" w:rsidR="00A16649" w:rsidRDefault="00A16649" w:rsidP="00DC4BCD">
      <w:pPr>
        <w:shd w:val="clear" w:color="auto" w:fill="FFFFFF"/>
        <w:jc w:val="right"/>
        <w:rPr>
          <w:sz w:val="22"/>
          <w:szCs w:val="22"/>
        </w:rPr>
      </w:pPr>
    </w:p>
    <w:p w14:paraId="54FC5AB4" w14:textId="7030933D" w:rsidR="00A16649" w:rsidRDefault="00A16649" w:rsidP="00DC4BCD">
      <w:pPr>
        <w:shd w:val="clear" w:color="auto" w:fill="FFFFFF"/>
        <w:jc w:val="right"/>
        <w:rPr>
          <w:sz w:val="22"/>
          <w:szCs w:val="22"/>
        </w:rPr>
      </w:pPr>
    </w:p>
    <w:p w14:paraId="128D81ED" w14:textId="59BE10D3" w:rsidR="00A16649" w:rsidRDefault="00A16649" w:rsidP="00DC4BCD">
      <w:pPr>
        <w:shd w:val="clear" w:color="auto" w:fill="FFFFFF"/>
        <w:jc w:val="right"/>
        <w:rPr>
          <w:sz w:val="22"/>
          <w:szCs w:val="22"/>
        </w:rPr>
      </w:pPr>
    </w:p>
    <w:p w14:paraId="6B98638A" w14:textId="502F8CC2" w:rsidR="00A16649" w:rsidRDefault="00A16649" w:rsidP="00DC4BCD">
      <w:pPr>
        <w:shd w:val="clear" w:color="auto" w:fill="FFFFFF"/>
        <w:jc w:val="right"/>
        <w:rPr>
          <w:sz w:val="22"/>
          <w:szCs w:val="22"/>
        </w:rPr>
      </w:pPr>
    </w:p>
    <w:p w14:paraId="4B37D068" w14:textId="37430F22" w:rsidR="00A16649" w:rsidRDefault="00A16649" w:rsidP="00DC4BCD">
      <w:pPr>
        <w:shd w:val="clear" w:color="auto" w:fill="FFFFFF"/>
        <w:jc w:val="right"/>
        <w:rPr>
          <w:sz w:val="22"/>
          <w:szCs w:val="22"/>
        </w:rPr>
      </w:pPr>
    </w:p>
    <w:p w14:paraId="22A84DAA" w14:textId="2DB84315" w:rsidR="00A16649" w:rsidRDefault="00A16649" w:rsidP="00DC4BCD">
      <w:pPr>
        <w:shd w:val="clear" w:color="auto" w:fill="FFFFFF"/>
        <w:jc w:val="right"/>
        <w:rPr>
          <w:sz w:val="22"/>
          <w:szCs w:val="22"/>
        </w:rPr>
      </w:pPr>
    </w:p>
    <w:p w14:paraId="10F24BAE" w14:textId="3A4E1DE4" w:rsidR="00A16649" w:rsidRDefault="00A16649" w:rsidP="00DC4BCD">
      <w:pPr>
        <w:shd w:val="clear" w:color="auto" w:fill="FFFFFF"/>
        <w:jc w:val="right"/>
        <w:rPr>
          <w:sz w:val="22"/>
          <w:szCs w:val="22"/>
        </w:rPr>
      </w:pPr>
    </w:p>
    <w:p w14:paraId="61DD78D6" w14:textId="08718EC0" w:rsidR="00A16649" w:rsidRDefault="00A16649" w:rsidP="00DC4BCD">
      <w:pPr>
        <w:shd w:val="clear" w:color="auto" w:fill="FFFFFF"/>
        <w:jc w:val="right"/>
        <w:rPr>
          <w:sz w:val="22"/>
          <w:szCs w:val="22"/>
        </w:rPr>
      </w:pPr>
    </w:p>
    <w:p w14:paraId="077E0989" w14:textId="09407F93" w:rsidR="00A16649" w:rsidRDefault="00A16649" w:rsidP="00DC4BCD">
      <w:pPr>
        <w:shd w:val="clear" w:color="auto" w:fill="FFFFFF"/>
        <w:jc w:val="right"/>
        <w:rPr>
          <w:sz w:val="22"/>
          <w:szCs w:val="22"/>
        </w:rPr>
      </w:pPr>
    </w:p>
    <w:p w14:paraId="0A6AE3BA" w14:textId="41AF0853" w:rsidR="00A16649" w:rsidRDefault="00A16649" w:rsidP="00DC4BCD">
      <w:pPr>
        <w:shd w:val="clear" w:color="auto" w:fill="FFFFFF"/>
        <w:jc w:val="right"/>
        <w:rPr>
          <w:sz w:val="22"/>
          <w:szCs w:val="22"/>
        </w:rPr>
      </w:pPr>
    </w:p>
    <w:p w14:paraId="72DF2301" w14:textId="754EC8CF" w:rsidR="00A16649" w:rsidRDefault="00A16649" w:rsidP="00DC4BCD">
      <w:pPr>
        <w:shd w:val="clear" w:color="auto" w:fill="FFFFFF"/>
        <w:jc w:val="right"/>
        <w:rPr>
          <w:sz w:val="22"/>
          <w:szCs w:val="22"/>
        </w:rPr>
      </w:pPr>
    </w:p>
    <w:p w14:paraId="6A7A9952" w14:textId="7C58BCD2" w:rsidR="00A16649" w:rsidRDefault="00A16649" w:rsidP="00DC4BCD">
      <w:pPr>
        <w:shd w:val="clear" w:color="auto" w:fill="FFFFFF"/>
        <w:jc w:val="right"/>
        <w:rPr>
          <w:sz w:val="22"/>
          <w:szCs w:val="22"/>
        </w:rPr>
      </w:pPr>
    </w:p>
    <w:p w14:paraId="7350C2EA" w14:textId="7C528A4F" w:rsidR="00A16649" w:rsidRDefault="00A16649" w:rsidP="00DC4BCD">
      <w:pPr>
        <w:shd w:val="clear" w:color="auto" w:fill="FFFFFF"/>
        <w:jc w:val="right"/>
        <w:rPr>
          <w:sz w:val="22"/>
          <w:szCs w:val="22"/>
        </w:rPr>
      </w:pPr>
    </w:p>
    <w:p w14:paraId="0590E9EB" w14:textId="236AA188" w:rsidR="00A16649" w:rsidRDefault="00A16649" w:rsidP="00DC4BCD">
      <w:pPr>
        <w:shd w:val="clear" w:color="auto" w:fill="FFFFFF"/>
        <w:jc w:val="right"/>
        <w:rPr>
          <w:sz w:val="22"/>
          <w:szCs w:val="22"/>
        </w:rPr>
      </w:pPr>
    </w:p>
    <w:p w14:paraId="4CC3AAFC" w14:textId="09835174" w:rsidR="00A16649" w:rsidRDefault="00A16649" w:rsidP="00DC4BCD">
      <w:pPr>
        <w:shd w:val="clear" w:color="auto" w:fill="FFFFFF"/>
        <w:jc w:val="right"/>
        <w:rPr>
          <w:sz w:val="22"/>
          <w:szCs w:val="22"/>
        </w:rPr>
      </w:pPr>
    </w:p>
    <w:p w14:paraId="0DD882B2" w14:textId="461A98F1" w:rsidR="00A16649" w:rsidRDefault="00A16649" w:rsidP="00DC4BCD">
      <w:pPr>
        <w:shd w:val="clear" w:color="auto" w:fill="FFFFFF"/>
        <w:jc w:val="right"/>
        <w:rPr>
          <w:sz w:val="22"/>
          <w:szCs w:val="22"/>
        </w:rPr>
      </w:pPr>
    </w:p>
    <w:p w14:paraId="056A2AD3" w14:textId="54F988E3" w:rsidR="00A16649" w:rsidRDefault="00A16649" w:rsidP="00DC4BCD">
      <w:pPr>
        <w:shd w:val="clear" w:color="auto" w:fill="FFFFFF"/>
        <w:jc w:val="right"/>
        <w:rPr>
          <w:sz w:val="22"/>
          <w:szCs w:val="22"/>
        </w:rPr>
      </w:pPr>
    </w:p>
    <w:p w14:paraId="04055B10" w14:textId="5C832C2F" w:rsidR="00A16649" w:rsidRDefault="00A16649" w:rsidP="00DC4BCD">
      <w:pPr>
        <w:shd w:val="clear" w:color="auto" w:fill="FFFFFF"/>
        <w:jc w:val="right"/>
        <w:rPr>
          <w:sz w:val="22"/>
          <w:szCs w:val="22"/>
        </w:rPr>
      </w:pPr>
    </w:p>
    <w:p w14:paraId="2F42E9D5" w14:textId="3511534A" w:rsidR="00A16649" w:rsidRDefault="00A16649" w:rsidP="00DC4BCD">
      <w:pPr>
        <w:shd w:val="clear" w:color="auto" w:fill="FFFFFF"/>
        <w:jc w:val="right"/>
        <w:rPr>
          <w:sz w:val="22"/>
          <w:szCs w:val="22"/>
        </w:rPr>
      </w:pPr>
    </w:p>
    <w:p w14:paraId="74B51F96" w14:textId="6389B84C" w:rsidR="00A16649" w:rsidRDefault="00A16649" w:rsidP="00DC4BCD">
      <w:pPr>
        <w:shd w:val="clear" w:color="auto" w:fill="FFFFFF"/>
        <w:jc w:val="right"/>
        <w:rPr>
          <w:sz w:val="22"/>
          <w:szCs w:val="22"/>
        </w:rPr>
      </w:pPr>
    </w:p>
    <w:p w14:paraId="357030B9" w14:textId="2C09FF60" w:rsidR="00A16649" w:rsidRDefault="00A16649" w:rsidP="00DC4BCD">
      <w:pPr>
        <w:shd w:val="clear" w:color="auto" w:fill="FFFFFF"/>
        <w:jc w:val="right"/>
        <w:rPr>
          <w:sz w:val="22"/>
          <w:szCs w:val="22"/>
        </w:rPr>
      </w:pPr>
    </w:p>
    <w:p w14:paraId="1696DB5F" w14:textId="346A88A7" w:rsidR="00A16649" w:rsidRDefault="00A16649" w:rsidP="00DC4BCD">
      <w:pPr>
        <w:shd w:val="clear" w:color="auto" w:fill="FFFFFF"/>
        <w:jc w:val="right"/>
        <w:rPr>
          <w:sz w:val="22"/>
          <w:szCs w:val="22"/>
        </w:rPr>
      </w:pPr>
    </w:p>
    <w:p w14:paraId="760950E5" w14:textId="5E71666A" w:rsidR="00A16649" w:rsidRDefault="00A16649" w:rsidP="00DC4BCD">
      <w:pPr>
        <w:shd w:val="clear" w:color="auto" w:fill="FFFFFF"/>
        <w:jc w:val="right"/>
        <w:rPr>
          <w:sz w:val="22"/>
          <w:szCs w:val="22"/>
        </w:rPr>
      </w:pPr>
    </w:p>
    <w:p w14:paraId="54BD75CB" w14:textId="376FDAF9" w:rsidR="001462DB" w:rsidRPr="008E1CF4" w:rsidRDefault="001462DB" w:rsidP="00DC4BCD">
      <w:pPr>
        <w:shd w:val="clear" w:color="auto" w:fill="FFFFFF"/>
        <w:jc w:val="right"/>
        <w:rPr>
          <w:b/>
          <w:bCs/>
          <w:sz w:val="26"/>
          <w:szCs w:val="26"/>
        </w:rPr>
      </w:pPr>
      <w:r w:rsidRPr="008E1CF4">
        <w:rPr>
          <w:b/>
          <w:bCs/>
          <w:sz w:val="26"/>
          <w:szCs w:val="26"/>
        </w:rPr>
        <w:lastRenderedPageBreak/>
        <w:t>Приложение 9</w:t>
      </w:r>
    </w:p>
    <w:p w14:paraId="593062E3" w14:textId="07374652" w:rsidR="001462DB" w:rsidRPr="008E1CF4" w:rsidRDefault="00A16649" w:rsidP="00A16649">
      <w:pPr>
        <w:shd w:val="clear" w:color="auto" w:fill="FFFFFF"/>
        <w:jc w:val="center"/>
        <w:rPr>
          <w:b/>
          <w:bCs/>
          <w:sz w:val="26"/>
          <w:szCs w:val="26"/>
        </w:rPr>
      </w:pPr>
      <w:r w:rsidRPr="008E1CF4">
        <w:rPr>
          <w:b/>
          <w:bCs/>
          <w:sz w:val="26"/>
          <w:szCs w:val="26"/>
        </w:rPr>
        <w:t xml:space="preserve">                                                                                                                 </w:t>
      </w:r>
      <w:r w:rsidR="0091453C" w:rsidRPr="008E1CF4">
        <w:rPr>
          <w:b/>
          <w:bCs/>
          <w:sz w:val="26"/>
          <w:szCs w:val="26"/>
        </w:rPr>
        <w:t>к Регламенту</w:t>
      </w:r>
    </w:p>
    <w:p w14:paraId="79DD485D" w14:textId="77777777" w:rsidR="001462DB" w:rsidRPr="00A16649" w:rsidRDefault="001462DB" w:rsidP="001462DB">
      <w:pPr>
        <w:shd w:val="clear" w:color="auto" w:fill="FFFFFF"/>
        <w:rPr>
          <w:color w:val="242424"/>
          <w:sz w:val="26"/>
          <w:szCs w:val="26"/>
        </w:rPr>
      </w:pPr>
      <w:r w:rsidRPr="00A16649">
        <w:rPr>
          <w:color w:val="242424"/>
          <w:sz w:val="26"/>
          <w:szCs w:val="26"/>
        </w:rPr>
        <w:t> </w:t>
      </w:r>
    </w:p>
    <w:tbl>
      <w:tblPr>
        <w:tblW w:w="0" w:type="auto"/>
        <w:tblCellMar>
          <w:left w:w="0" w:type="dxa"/>
          <w:right w:w="0" w:type="dxa"/>
        </w:tblCellMar>
        <w:tblLook w:val="04A0" w:firstRow="1" w:lastRow="0" w:firstColumn="1" w:lastColumn="0" w:noHBand="0" w:noVBand="1"/>
      </w:tblPr>
      <w:tblGrid>
        <w:gridCol w:w="5628"/>
        <w:gridCol w:w="3427"/>
      </w:tblGrid>
      <w:tr w:rsidR="001462DB" w:rsidRPr="00A16649" w14:paraId="58CBD392" w14:textId="77777777" w:rsidTr="001462DB">
        <w:tc>
          <w:tcPr>
            <w:tcW w:w="7089" w:type="dxa"/>
            <w:tcBorders>
              <w:top w:val="single" w:sz="6" w:space="0" w:color="auto"/>
              <w:left w:val="single" w:sz="6" w:space="0" w:color="auto"/>
              <w:bottom w:val="single" w:sz="6" w:space="0" w:color="auto"/>
              <w:right w:val="single" w:sz="6" w:space="0" w:color="auto"/>
            </w:tcBorders>
            <w:vAlign w:val="center"/>
            <w:hideMark/>
          </w:tcPr>
          <w:p w14:paraId="392E0CE6" w14:textId="77777777" w:rsidR="001462DB" w:rsidRPr="00A16649" w:rsidRDefault="001462DB" w:rsidP="001462DB">
            <w:pPr>
              <w:jc w:val="center"/>
              <w:rPr>
                <w:sz w:val="26"/>
                <w:szCs w:val="26"/>
              </w:rPr>
            </w:pPr>
            <w:r w:rsidRPr="00A16649">
              <w:rPr>
                <w:sz w:val="26"/>
                <w:szCs w:val="26"/>
              </w:rPr>
              <w:t>КАРТОЧКА</w:t>
            </w:r>
            <w:r w:rsidRPr="00A16649">
              <w:rPr>
                <w:sz w:val="26"/>
                <w:szCs w:val="26"/>
              </w:rPr>
              <w:br w:type="textWrapping" w:clear="all"/>
              <w:t>с образцами подписей</w:t>
            </w:r>
          </w:p>
        </w:tc>
        <w:tc>
          <w:tcPr>
            <w:tcW w:w="4488" w:type="dxa"/>
            <w:tcBorders>
              <w:top w:val="single" w:sz="6" w:space="0" w:color="auto"/>
              <w:left w:val="single" w:sz="6" w:space="0" w:color="auto"/>
              <w:bottom w:val="single" w:sz="6" w:space="0" w:color="auto"/>
              <w:right w:val="single" w:sz="6" w:space="0" w:color="auto"/>
            </w:tcBorders>
            <w:vAlign w:val="center"/>
            <w:hideMark/>
          </w:tcPr>
          <w:p w14:paraId="36B1A9CC" w14:textId="77777777" w:rsidR="001462DB" w:rsidRPr="00A16649" w:rsidRDefault="001462DB" w:rsidP="001462DB">
            <w:pPr>
              <w:jc w:val="center"/>
              <w:rPr>
                <w:sz w:val="26"/>
                <w:szCs w:val="26"/>
              </w:rPr>
            </w:pPr>
            <w:r w:rsidRPr="00A16649">
              <w:rPr>
                <w:sz w:val="26"/>
                <w:szCs w:val="26"/>
              </w:rPr>
              <w:t>ОТМЕТКА ДЕПОЗИТАРИЯ</w:t>
            </w:r>
            <w:r w:rsidRPr="00A16649">
              <w:rPr>
                <w:sz w:val="26"/>
                <w:szCs w:val="26"/>
              </w:rPr>
              <w:br w:type="textWrapping" w:clear="all"/>
              <w:t>Разрешение на прием образцов подписей</w:t>
            </w:r>
          </w:p>
        </w:tc>
      </w:tr>
      <w:tr w:rsidR="001462DB" w:rsidRPr="00A16649" w14:paraId="5D1E1F71"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1E80676D" w14:textId="77777777" w:rsidR="001462DB" w:rsidRPr="00A16649" w:rsidRDefault="001462DB" w:rsidP="001462DB">
            <w:pPr>
              <w:rPr>
                <w:sz w:val="26"/>
                <w:szCs w:val="26"/>
              </w:rPr>
            </w:pPr>
            <w:r w:rsidRPr="00A16649">
              <w:rPr>
                <w:sz w:val="26"/>
                <w:szCs w:val="26"/>
              </w:rPr>
              <w:t> </w:t>
            </w:r>
          </w:p>
        </w:tc>
        <w:tc>
          <w:tcPr>
            <w:tcW w:w="4488" w:type="dxa"/>
            <w:tcBorders>
              <w:top w:val="single" w:sz="6" w:space="0" w:color="auto"/>
              <w:left w:val="single" w:sz="6" w:space="0" w:color="auto"/>
              <w:bottom w:val="nil"/>
              <w:right w:val="single" w:sz="6" w:space="0" w:color="auto"/>
            </w:tcBorders>
            <w:hideMark/>
          </w:tcPr>
          <w:p w14:paraId="3F0C7CD7" w14:textId="77777777" w:rsidR="001462DB" w:rsidRPr="00A16649" w:rsidRDefault="001462DB" w:rsidP="001462DB">
            <w:pPr>
              <w:rPr>
                <w:sz w:val="26"/>
                <w:szCs w:val="26"/>
              </w:rPr>
            </w:pPr>
            <w:r w:rsidRPr="00A16649">
              <w:rPr>
                <w:sz w:val="26"/>
                <w:szCs w:val="26"/>
              </w:rPr>
              <w:t> </w:t>
            </w:r>
          </w:p>
        </w:tc>
      </w:tr>
      <w:tr w:rsidR="001462DB" w:rsidRPr="00A16649" w14:paraId="24B4A040"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67A91BFF" w14:textId="77777777" w:rsidR="001462DB" w:rsidRPr="00A16649" w:rsidRDefault="001462DB" w:rsidP="001462DB">
            <w:pPr>
              <w:jc w:val="center"/>
              <w:rPr>
                <w:sz w:val="26"/>
                <w:szCs w:val="26"/>
              </w:rPr>
            </w:pPr>
            <w:r w:rsidRPr="00A16649">
              <w:rPr>
                <w:sz w:val="26"/>
                <w:szCs w:val="26"/>
              </w:rPr>
              <w:t>(полное наименование юридического лица)</w:t>
            </w:r>
          </w:p>
          <w:p w14:paraId="5DA3FFB2" w14:textId="77777777" w:rsidR="001462DB" w:rsidRPr="00A16649" w:rsidRDefault="001462DB" w:rsidP="001462DB">
            <w:pPr>
              <w:rPr>
                <w:sz w:val="26"/>
                <w:szCs w:val="26"/>
              </w:rPr>
            </w:pPr>
            <w:r w:rsidRPr="00A16649">
              <w:rPr>
                <w:sz w:val="26"/>
                <w:szCs w:val="26"/>
              </w:rPr>
              <w:t> </w:t>
            </w:r>
          </w:p>
          <w:p w14:paraId="77952561" w14:textId="77777777" w:rsidR="001462DB" w:rsidRPr="00A16649" w:rsidRDefault="001462DB" w:rsidP="001462DB">
            <w:pPr>
              <w:rPr>
                <w:sz w:val="26"/>
                <w:szCs w:val="26"/>
              </w:rPr>
            </w:pPr>
            <w:r w:rsidRPr="00A16649">
              <w:rPr>
                <w:sz w:val="26"/>
                <w:szCs w:val="26"/>
              </w:rPr>
              <w:t>Место нахождения: ___________________________</w:t>
            </w:r>
          </w:p>
        </w:tc>
        <w:tc>
          <w:tcPr>
            <w:tcW w:w="4488" w:type="dxa"/>
            <w:tcBorders>
              <w:top w:val="nil"/>
              <w:left w:val="single" w:sz="6" w:space="0" w:color="auto"/>
              <w:bottom w:val="single" w:sz="6" w:space="0" w:color="auto"/>
              <w:right w:val="single" w:sz="6" w:space="0" w:color="auto"/>
            </w:tcBorders>
            <w:hideMark/>
          </w:tcPr>
          <w:p w14:paraId="2FC7F2A6" w14:textId="77777777" w:rsidR="001462DB" w:rsidRPr="00A16649" w:rsidRDefault="001462DB" w:rsidP="001462DB">
            <w:pPr>
              <w:rPr>
                <w:sz w:val="26"/>
                <w:szCs w:val="26"/>
              </w:rPr>
            </w:pPr>
            <w:r w:rsidRPr="00A16649">
              <w:rPr>
                <w:sz w:val="26"/>
                <w:szCs w:val="26"/>
              </w:rPr>
              <w:t>Руководитель депозитария</w:t>
            </w:r>
            <w:r w:rsidRPr="00A16649">
              <w:rPr>
                <w:sz w:val="26"/>
                <w:szCs w:val="26"/>
              </w:rPr>
              <w:br w:type="textWrapping" w:clear="all"/>
              <w:t>(или уполномоченное им лицо)</w:t>
            </w:r>
          </w:p>
        </w:tc>
      </w:tr>
      <w:tr w:rsidR="001462DB" w:rsidRPr="00A16649" w14:paraId="7C4D74B7"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407477D7" w14:textId="77777777" w:rsidR="001462DB" w:rsidRPr="00A16649" w:rsidRDefault="001462DB" w:rsidP="001462DB">
            <w:pPr>
              <w:rPr>
                <w:sz w:val="26"/>
                <w:szCs w:val="26"/>
              </w:rPr>
            </w:pPr>
            <w:r w:rsidRPr="00A16649">
              <w:rPr>
                <w:sz w:val="26"/>
                <w:szCs w:val="26"/>
              </w:rPr>
              <w:t>Наименование вышестоящего органа:</w:t>
            </w:r>
          </w:p>
        </w:tc>
        <w:tc>
          <w:tcPr>
            <w:tcW w:w="4488" w:type="dxa"/>
            <w:tcBorders>
              <w:top w:val="single" w:sz="6" w:space="0" w:color="auto"/>
              <w:left w:val="single" w:sz="6" w:space="0" w:color="auto"/>
              <w:bottom w:val="single" w:sz="6" w:space="0" w:color="auto"/>
              <w:right w:val="single" w:sz="6" w:space="0" w:color="auto"/>
            </w:tcBorders>
            <w:hideMark/>
          </w:tcPr>
          <w:p w14:paraId="4F263C9C" w14:textId="77777777" w:rsidR="001462DB" w:rsidRPr="00A16649" w:rsidRDefault="001462DB" w:rsidP="001462DB">
            <w:pPr>
              <w:jc w:val="center"/>
              <w:rPr>
                <w:sz w:val="26"/>
                <w:szCs w:val="26"/>
              </w:rPr>
            </w:pPr>
            <w:r w:rsidRPr="00A16649">
              <w:rPr>
                <w:sz w:val="26"/>
                <w:szCs w:val="26"/>
              </w:rPr>
              <w:t>(подпись)</w:t>
            </w:r>
          </w:p>
          <w:p w14:paraId="08F00DC8" w14:textId="77777777" w:rsidR="001462DB" w:rsidRPr="00A16649" w:rsidRDefault="001462DB" w:rsidP="001462DB">
            <w:pPr>
              <w:rPr>
                <w:sz w:val="26"/>
                <w:szCs w:val="26"/>
              </w:rPr>
            </w:pPr>
            <w:r w:rsidRPr="00A16649">
              <w:rPr>
                <w:sz w:val="26"/>
                <w:szCs w:val="26"/>
              </w:rPr>
              <w:t>___​ ____________​ 20__ г.</w:t>
            </w:r>
          </w:p>
        </w:tc>
      </w:tr>
      <w:tr w:rsidR="001462DB" w:rsidRPr="00A16649" w14:paraId="5BBFAF2E"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42838020" w14:textId="77777777" w:rsidR="001462DB" w:rsidRPr="00A16649" w:rsidRDefault="001462DB" w:rsidP="001462DB">
            <w:pPr>
              <w:rPr>
                <w:sz w:val="26"/>
                <w:szCs w:val="26"/>
              </w:rPr>
            </w:pPr>
            <w:r w:rsidRPr="00A16649">
              <w:rPr>
                <w:sz w:val="26"/>
                <w:szCs w:val="26"/>
              </w:rPr>
              <w:t>Наименование депозитария:</w:t>
            </w:r>
          </w:p>
        </w:tc>
        <w:tc>
          <w:tcPr>
            <w:tcW w:w="4488" w:type="dxa"/>
            <w:vMerge w:val="restart"/>
            <w:tcBorders>
              <w:top w:val="single" w:sz="6" w:space="0" w:color="auto"/>
              <w:left w:val="single" w:sz="6" w:space="0" w:color="auto"/>
              <w:bottom w:val="single" w:sz="6" w:space="0" w:color="auto"/>
              <w:right w:val="single" w:sz="6" w:space="0" w:color="auto"/>
            </w:tcBorders>
            <w:hideMark/>
          </w:tcPr>
          <w:p w14:paraId="49D717FA" w14:textId="77777777" w:rsidR="001462DB" w:rsidRPr="00A16649" w:rsidRDefault="001462DB" w:rsidP="001462DB">
            <w:pPr>
              <w:jc w:val="center"/>
              <w:rPr>
                <w:sz w:val="26"/>
                <w:szCs w:val="26"/>
              </w:rPr>
            </w:pPr>
            <w:r w:rsidRPr="00A16649">
              <w:rPr>
                <w:sz w:val="26"/>
                <w:szCs w:val="26"/>
              </w:rPr>
              <w:t>ПРОЧИЕ ОТМЕТКИ</w:t>
            </w:r>
          </w:p>
        </w:tc>
      </w:tr>
      <w:tr w:rsidR="001462DB" w:rsidRPr="00A16649" w14:paraId="6255576E"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63B05DFC" w14:textId="77777777" w:rsidR="001462DB" w:rsidRPr="00A16649" w:rsidRDefault="001462DB" w:rsidP="001462DB">
            <w:pPr>
              <w:rPr>
                <w:sz w:val="26"/>
                <w:szCs w:val="26"/>
              </w:rPr>
            </w:pPr>
            <w:r w:rsidRPr="00A16649">
              <w:rPr>
                <w:sz w:val="26"/>
                <w:szCs w:val="26"/>
              </w:rPr>
              <w:t>Место нахождения депозитария:</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128A6E" w14:textId="77777777" w:rsidR="001462DB" w:rsidRPr="00A16649" w:rsidRDefault="001462DB" w:rsidP="001462DB">
            <w:pPr>
              <w:rPr>
                <w:sz w:val="26"/>
                <w:szCs w:val="26"/>
              </w:rPr>
            </w:pPr>
          </w:p>
        </w:tc>
      </w:tr>
      <w:tr w:rsidR="001462DB" w:rsidRPr="00A16649" w14:paraId="52AB8B8C" w14:textId="77777777" w:rsidTr="001462DB">
        <w:tc>
          <w:tcPr>
            <w:tcW w:w="7089" w:type="dxa"/>
            <w:tcBorders>
              <w:top w:val="single" w:sz="6" w:space="0" w:color="auto"/>
              <w:left w:val="single" w:sz="6" w:space="0" w:color="auto"/>
              <w:bottom w:val="single" w:sz="6" w:space="0" w:color="auto"/>
              <w:right w:val="single" w:sz="6" w:space="0" w:color="auto"/>
            </w:tcBorders>
            <w:hideMark/>
          </w:tcPr>
          <w:p w14:paraId="7F07FD03" w14:textId="77777777" w:rsidR="001462DB" w:rsidRPr="00A16649" w:rsidRDefault="001462DB" w:rsidP="001462DB">
            <w:pPr>
              <w:rPr>
                <w:sz w:val="26"/>
                <w:szCs w:val="26"/>
              </w:rPr>
            </w:pPr>
            <w:r w:rsidRPr="00A16649">
              <w:rPr>
                <w:sz w:val="26"/>
                <w:szCs w:val="26"/>
              </w:rPr>
              <w:t>Сообщаем образцы подписей (подписи) и оттиска печати &lt;1&gt;, которые просим считать обязательными при осуществлении переводов ценных бумаг со счета "депо"</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8252B3" w14:textId="77777777" w:rsidR="001462DB" w:rsidRPr="00A16649" w:rsidRDefault="001462DB" w:rsidP="001462DB">
            <w:pPr>
              <w:rPr>
                <w:sz w:val="26"/>
                <w:szCs w:val="26"/>
              </w:rPr>
            </w:pPr>
          </w:p>
        </w:tc>
      </w:tr>
    </w:tbl>
    <w:p w14:paraId="1A1550B4" w14:textId="77777777" w:rsidR="001462DB" w:rsidRPr="006C67D7" w:rsidRDefault="001462DB" w:rsidP="001462DB">
      <w:pPr>
        <w:shd w:val="clear" w:color="auto" w:fill="FFFFFF"/>
        <w:rPr>
          <w:color w:val="242424"/>
          <w:sz w:val="26"/>
          <w:szCs w:val="26"/>
        </w:rPr>
      </w:pPr>
      <w:r w:rsidRPr="006C67D7">
        <w:rPr>
          <w:color w:val="242424"/>
          <w:sz w:val="26"/>
          <w:szCs w:val="26"/>
        </w:rPr>
        <w:t> </w:t>
      </w:r>
    </w:p>
    <w:p w14:paraId="3EC5D0DF" w14:textId="2557BAA3" w:rsidR="001462DB" w:rsidRPr="006C67D7" w:rsidRDefault="001462DB" w:rsidP="001462DB">
      <w:pPr>
        <w:shd w:val="clear" w:color="auto" w:fill="FFFFFF"/>
        <w:spacing w:line="240" w:lineRule="atLeast"/>
        <w:jc w:val="both"/>
        <w:rPr>
          <w:color w:val="242424"/>
          <w:sz w:val="26"/>
          <w:szCs w:val="26"/>
        </w:rPr>
      </w:pPr>
      <w:r w:rsidRPr="006C67D7">
        <w:rPr>
          <w:color w:val="242424"/>
          <w:sz w:val="26"/>
          <w:szCs w:val="26"/>
        </w:rPr>
        <w:t>___________________________</w:t>
      </w:r>
      <w:r w:rsidR="006C67D7">
        <w:rPr>
          <w:color w:val="242424"/>
          <w:sz w:val="26"/>
          <w:szCs w:val="26"/>
        </w:rPr>
        <w:t>_______</w:t>
      </w:r>
      <w:r w:rsidRPr="006C67D7">
        <w:rPr>
          <w:color w:val="242424"/>
          <w:sz w:val="26"/>
          <w:szCs w:val="26"/>
        </w:rPr>
        <w:t xml:space="preserve"> Счет </w:t>
      </w:r>
      <w:r w:rsidR="006C67D7">
        <w:rPr>
          <w:color w:val="242424"/>
          <w:sz w:val="26"/>
          <w:szCs w:val="26"/>
        </w:rPr>
        <w:t>«</w:t>
      </w:r>
      <w:r w:rsidRPr="006C67D7">
        <w:rPr>
          <w:color w:val="242424"/>
          <w:sz w:val="26"/>
          <w:szCs w:val="26"/>
        </w:rPr>
        <w:t>депо</w:t>
      </w:r>
      <w:r w:rsidR="006C67D7">
        <w:rPr>
          <w:color w:val="242424"/>
          <w:sz w:val="26"/>
          <w:szCs w:val="26"/>
        </w:rPr>
        <w:t>»</w:t>
      </w:r>
      <w:r w:rsidRPr="006C67D7">
        <w:rPr>
          <w:color w:val="242424"/>
          <w:sz w:val="26"/>
          <w:szCs w:val="26"/>
        </w:rPr>
        <w:t xml:space="preserve"> N _______________</w:t>
      </w:r>
    </w:p>
    <w:p w14:paraId="45EADFCA" w14:textId="77777777" w:rsidR="001462DB" w:rsidRPr="006C67D7" w:rsidRDefault="001462DB" w:rsidP="001462DB">
      <w:pPr>
        <w:shd w:val="clear" w:color="auto" w:fill="FFFFFF"/>
        <w:spacing w:line="240" w:lineRule="atLeast"/>
        <w:jc w:val="both"/>
        <w:rPr>
          <w:color w:val="242424"/>
          <w:sz w:val="26"/>
          <w:szCs w:val="26"/>
        </w:rPr>
      </w:pPr>
      <w:r w:rsidRPr="006C67D7">
        <w:rPr>
          <w:color w:val="242424"/>
          <w:sz w:val="26"/>
          <w:szCs w:val="26"/>
        </w:rPr>
        <w:t> (наименование юридического лица)</w:t>
      </w:r>
    </w:p>
    <w:p w14:paraId="5E982DFC" w14:textId="77777777" w:rsidR="001462DB" w:rsidRPr="00A16649" w:rsidRDefault="001462DB" w:rsidP="001462DB">
      <w:pPr>
        <w:shd w:val="clear" w:color="auto" w:fill="FFFFFF"/>
        <w:rPr>
          <w:color w:val="242424"/>
          <w:sz w:val="26"/>
          <w:szCs w:val="26"/>
        </w:rPr>
      </w:pPr>
      <w:r w:rsidRPr="00A16649">
        <w:rPr>
          <w:color w:val="242424"/>
          <w:sz w:val="26"/>
          <w:szCs w:val="26"/>
        </w:rPr>
        <w:t> </w:t>
      </w:r>
    </w:p>
    <w:tbl>
      <w:tblPr>
        <w:tblW w:w="0" w:type="auto"/>
        <w:tblCellMar>
          <w:left w:w="0" w:type="dxa"/>
          <w:right w:w="0" w:type="dxa"/>
        </w:tblCellMar>
        <w:tblLook w:val="04A0" w:firstRow="1" w:lastRow="0" w:firstColumn="1" w:lastColumn="0" w:noHBand="0" w:noVBand="1"/>
      </w:tblPr>
      <w:tblGrid>
        <w:gridCol w:w="2919"/>
        <w:gridCol w:w="2632"/>
        <w:gridCol w:w="1754"/>
        <w:gridCol w:w="1750"/>
      </w:tblGrid>
      <w:tr w:rsidR="001462DB" w:rsidRPr="00A16649" w14:paraId="4BCA8816" w14:textId="77777777" w:rsidTr="001462DB">
        <w:tc>
          <w:tcPr>
            <w:tcW w:w="3698" w:type="dxa"/>
            <w:tcBorders>
              <w:top w:val="single" w:sz="6" w:space="0" w:color="auto"/>
              <w:left w:val="single" w:sz="6" w:space="0" w:color="auto"/>
              <w:bottom w:val="single" w:sz="6" w:space="0" w:color="auto"/>
              <w:right w:val="single" w:sz="6" w:space="0" w:color="auto"/>
            </w:tcBorders>
            <w:vAlign w:val="center"/>
            <w:hideMark/>
          </w:tcPr>
          <w:p w14:paraId="0F290214" w14:textId="77777777" w:rsidR="001462DB" w:rsidRPr="00A16649" w:rsidRDefault="001462DB" w:rsidP="001462DB">
            <w:pPr>
              <w:jc w:val="center"/>
              <w:rPr>
                <w:sz w:val="26"/>
                <w:szCs w:val="26"/>
              </w:rPr>
            </w:pPr>
            <w:r w:rsidRPr="00A16649">
              <w:rPr>
                <w:sz w:val="26"/>
                <w:szCs w:val="26"/>
              </w:rPr>
              <w:t>Наименование должности</w:t>
            </w:r>
          </w:p>
        </w:tc>
        <w:tc>
          <w:tcPr>
            <w:tcW w:w="3392" w:type="dxa"/>
            <w:tcBorders>
              <w:top w:val="single" w:sz="6" w:space="0" w:color="auto"/>
              <w:left w:val="single" w:sz="6" w:space="0" w:color="auto"/>
              <w:bottom w:val="single" w:sz="6" w:space="0" w:color="auto"/>
              <w:right w:val="single" w:sz="6" w:space="0" w:color="auto"/>
            </w:tcBorders>
            <w:vAlign w:val="center"/>
            <w:hideMark/>
          </w:tcPr>
          <w:p w14:paraId="33417177" w14:textId="77777777" w:rsidR="001462DB" w:rsidRPr="00A16649" w:rsidRDefault="001462DB" w:rsidP="001462DB">
            <w:pPr>
              <w:jc w:val="center"/>
              <w:rPr>
                <w:sz w:val="26"/>
                <w:szCs w:val="26"/>
              </w:rPr>
            </w:pPr>
            <w:r w:rsidRPr="00A16649">
              <w:rPr>
                <w:sz w:val="26"/>
                <w:szCs w:val="26"/>
              </w:rPr>
              <w:t>Фамилия, собственное имя, отчество (если таковое имеется)</w:t>
            </w:r>
          </w:p>
        </w:tc>
        <w:tc>
          <w:tcPr>
            <w:tcW w:w="2244" w:type="dxa"/>
            <w:tcBorders>
              <w:top w:val="single" w:sz="6" w:space="0" w:color="auto"/>
              <w:left w:val="single" w:sz="6" w:space="0" w:color="auto"/>
              <w:bottom w:val="single" w:sz="6" w:space="0" w:color="auto"/>
              <w:right w:val="single" w:sz="6" w:space="0" w:color="auto"/>
            </w:tcBorders>
            <w:vAlign w:val="center"/>
            <w:hideMark/>
          </w:tcPr>
          <w:p w14:paraId="70AA9E8C" w14:textId="77777777" w:rsidR="001462DB" w:rsidRPr="00A16649" w:rsidRDefault="001462DB" w:rsidP="001462DB">
            <w:pPr>
              <w:jc w:val="center"/>
              <w:rPr>
                <w:sz w:val="26"/>
                <w:szCs w:val="26"/>
              </w:rPr>
            </w:pPr>
            <w:r w:rsidRPr="00A16649">
              <w:rPr>
                <w:sz w:val="26"/>
                <w:szCs w:val="26"/>
              </w:rPr>
              <w:t>Образец подписи</w:t>
            </w:r>
          </w:p>
        </w:tc>
        <w:tc>
          <w:tcPr>
            <w:tcW w:w="2244" w:type="dxa"/>
            <w:vMerge w:val="restart"/>
            <w:tcBorders>
              <w:top w:val="single" w:sz="6" w:space="0" w:color="auto"/>
              <w:left w:val="single" w:sz="6" w:space="0" w:color="auto"/>
              <w:bottom w:val="single" w:sz="6" w:space="0" w:color="auto"/>
              <w:right w:val="single" w:sz="6" w:space="0" w:color="auto"/>
            </w:tcBorders>
            <w:hideMark/>
          </w:tcPr>
          <w:p w14:paraId="5C91432A" w14:textId="77777777" w:rsidR="001462DB" w:rsidRPr="00A16649" w:rsidRDefault="001462DB" w:rsidP="001462DB">
            <w:pPr>
              <w:jc w:val="center"/>
              <w:rPr>
                <w:sz w:val="26"/>
                <w:szCs w:val="26"/>
              </w:rPr>
            </w:pPr>
            <w:r w:rsidRPr="00A16649">
              <w:rPr>
                <w:sz w:val="26"/>
                <w:szCs w:val="26"/>
              </w:rPr>
              <w:t>Образец оттиска печати &lt;1&gt;</w:t>
            </w:r>
          </w:p>
        </w:tc>
      </w:tr>
      <w:tr w:rsidR="001462DB" w:rsidRPr="00A16649" w14:paraId="2CDB052E" w14:textId="77777777" w:rsidTr="001462DB">
        <w:tc>
          <w:tcPr>
            <w:tcW w:w="3698" w:type="dxa"/>
            <w:tcBorders>
              <w:top w:val="single" w:sz="6" w:space="0" w:color="auto"/>
              <w:left w:val="single" w:sz="6" w:space="0" w:color="auto"/>
              <w:bottom w:val="single" w:sz="6" w:space="0" w:color="auto"/>
              <w:right w:val="single" w:sz="6" w:space="0" w:color="auto"/>
            </w:tcBorders>
            <w:hideMark/>
          </w:tcPr>
          <w:p w14:paraId="33D38810" w14:textId="77777777" w:rsidR="001462DB" w:rsidRPr="00A16649" w:rsidRDefault="001462DB" w:rsidP="001462DB">
            <w:pPr>
              <w:rPr>
                <w:sz w:val="26"/>
                <w:szCs w:val="26"/>
              </w:rPr>
            </w:pPr>
            <w:r w:rsidRPr="00A16649">
              <w:rPr>
                <w:sz w:val="26"/>
                <w:szCs w:val="26"/>
              </w:rPr>
              <w:t> </w:t>
            </w:r>
          </w:p>
        </w:tc>
        <w:tc>
          <w:tcPr>
            <w:tcW w:w="3392" w:type="dxa"/>
            <w:tcBorders>
              <w:top w:val="single" w:sz="6" w:space="0" w:color="auto"/>
              <w:left w:val="single" w:sz="6" w:space="0" w:color="auto"/>
              <w:bottom w:val="single" w:sz="6" w:space="0" w:color="auto"/>
              <w:right w:val="single" w:sz="6" w:space="0" w:color="auto"/>
            </w:tcBorders>
            <w:hideMark/>
          </w:tcPr>
          <w:p w14:paraId="5517A002" w14:textId="77777777" w:rsidR="001462DB" w:rsidRPr="00A16649" w:rsidRDefault="001462DB" w:rsidP="001462DB">
            <w:pPr>
              <w:rPr>
                <w:sz w:val="26"/>
                <w:szCs w:val="26"/>
              </w:rPr>
            </w:pPr>
            <w:r w:rsidRPr="00A16649">
              <w:rPr>
                <w:sz w:val="26"/>
                <w:szCs w:val="26"/>
              </w:rPr>
              <w:t> </w:t>
            </w:r>
          </w:p>
        </w:tc>
        <w:tc>
          <w:tcPr>
            <w:tcW w:w="2244" w:type="dxa"/>
            <w:tcBorders>
              <w:top w:val="single" w:sz="6" w:space="0" w:color="auto"/>
              <w:left w:val="single" w:sz="6" w:space="0" w:color="auto"/>
              <w:bottom w:val="single" w:sz="6" w:space="0" w:color="auto"/>
              <w:right w:val="single" w:sz="6" w:space="0" w:color="auto"/>
            </w:tcBorders>
            <w:hideMark/>
          </w:tcPr>
          <w:p w14:paraId="06625089" w14:textId="77777777" w:rsidR="001462DB" w:rsidRPr="00A16649" w:rsidRDefault="001462DB" w:rsidP="001462DB">
            <w:pPr>
              <w:rPr>
                <w:sz w:val="26"/>
                <w:szCs w:val="26"/>
              </w:rPr>
            </w:pPr>
            <w:r w:rsidRPr="00A16649">
              <w:rPr>
                <w:sz w:val="26"/>
                <w:szCs w:val="26"/>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4B84927" w14:textId="77777777" w:rsidR="001462DB" w:rsidRPr="00A16649" w:rsidRDefault="001462DB" w:rsidP="001462DB">
            <w:pPr>
              <w:rPr>
                <w:sz w:val="26"/>
                <w:szCs w:val="26"/>
              </w:rPr>
            </w:pPr>
          </w:p>
        </w:tc>
      </w:tr>
      <w:tr w:rsidR="001462DB" w:rsidRPr="00A16649" w14:paraId="346B8D13" w14:textId="77777777" w:rsidTr="001462DB">
        <w:tc>
          <w:tcPr>
            <w:tcW w:w="3698" w:type="dxa"/>
            <w:tcBorders>
              <w:top w:val="single" w:sz="6" w:space="0" w:color="auto"/>
              <w:left w:val="single" w:sz="6" w:space="0" w:color="auto"/>
              <w:bottom w:val="single" w:sz="6" w:space="0" w:color="auto"/>
              <w:right w:val="single" w:sz="6" w:space="0" w:color="auto"/>
            </w:tcBorders>
            <w:hideMark/>
          </w:tcPr>
          <w:p w14:paraId="69628F66" w14:textId="77777777" w:rsidR="001462DB" w:rsidRPr="00A16649" w:rsidRDefault="001462DB" w:rsidP="001462DB">
            <w:pPr>
              <w:rPr>
                <w:sz w:val="26"/>
                <w:szCs w:val="26"/>
              </w:rPr>
            </w:pPr>
            <w:r w:rsidRPr="00A16649">
              <w:rPr>
                <w:sz w:val="26"/>
                <w:szCs w:val="26"/>
              </w:rPr>
              <w:t> </w:t>
            </w:r>
          </w:p>
        </w:tc>
        <w:tc>
          <w:tcPr>
            <w:tcW w:w="3392" w:type="dxa"/>
            <w:tcBorders>
              <w:top w:val="single" w:sz="6" w:space="0" w:color="auto"/>
              <w:left w:val="single" w:sz="6" w:space="0" w:color="auto"/>
              <w:bottom w:val="single" w:sz="6" w:space="0" w:color="auto"/>
              <w:right w:val="single" w:sz="6" w:space="0" w:color="auto"/>
            </w:tcBorders>
            <w:hideMark/>
          </w:tcPr>
          <w:p w14:paraId="05242628" w14:textId="77777777" w:rsidR="001462DB" w:rsidRPr="00A16649" w:rsidRDefault="001462DB" w:rsidP="001462DB">
            <w:pPr>
              <w:rPr>
                <w:sz w:val="26"/>
                <w:szCs w:val="26"/>
              </w:rPr>
            </w:pPr>
            <w:r w:rsidRPr="00A16649">
              <w:rPr>
                <w:sz w:val="26"/>
                <w:szCs w:val="26"/>
              </w:rPr>
              <w:t> </w:t>
            </w:r>
          </w:p>
        </w:tc>
        <w:tc>
          <w:tcPr>
            <w:tcW w:w="2244" w:type="dxa"/>
            <w:tcBorders>
              <w:top w:val="single" w:sz="6" w:space="0" w:color="auto"/>
              <w:left w:val="single" w:sz="6" w:space="0" w:color="auto"/>
              <w:bottom w:val="single" w:sz="6" w:space="0" w:color="auto"/>
              <w:right w:val="single" w:sz="6" w:space="0" w:color="auto"/>
            </w:tcBorders>
            <w:hideMark/>
          </w:tcPr>
          <w:p w14:paraId="56D887CC" w14:textId="77777777" w:rsidR="001462DB" w:rsidRPr="00A16649" w:rsidRDefault="001462DB" w:rsidP="001462DB">
            <w:pPr>
              <w:rPr>
                <w:sz w:val="26"/>
                <w:szCs w:val="26"/>
              </w:rPr>
            </w:pPr>
            <w:r w:rsidRPr="00A16649">
              <w:rPr>
                <w:sz w:val="26"/>
                <w:szCs w:val="26"/>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DE90F3" w14:textId="77777777" w:rsidR="001462DB" w:rsidRPr="00A16649" w:rsidRDefault="001462DB" w:rsidP="001462DB">
            <w:pPr>
              <w:rPr>
                <w:sz w:val="26"/>
                <w:szCs w:val="26"/>
              </w:rPr>
            </w:pPr>
          </w:p>
        </w:tc>
      </w:tr>
      <w:tr w:rsidR="001462DB" w:rsidRPr="00A16649" w14:paraId="1A918B93" w14:textId="77777777" w:rsidTr="001462DB">
        <w:tc>
          <w:tcPr>
            <w:tcW w:w="3698" w:type="dxa"/>
            <w:tcBorders>
              <w:top w:val="single" w:sz="6" w:space="0" w:color="auto"/>
              <w:left w:val="single" w:sz="6" w:space="0" w:color="auto"/>
              <w:bottom w:val="single" w:sz="6" w:space="0" w:color="auto"/>
              <w:right w:val="single" w:sz="6" w:space="0" w:color="auto"/>
            </w:tcBorders>
            <w:hideMark/>
          </w:tcPr>
          <w:p w14:paraId="1D0FE0BB" w14:textId="77777777" w:rsidR="001462DB" w:rsidRPr="00A16649" w:rsidRDefault="001462DB" w:rsidP="001462DB">
            <w:pPr>
              <w:rPr>
                <w:sz w:val="26"/>
                <w:szCs w:val="26"/>
              </w:rPr>
            </w:pPr>
            <w:r w:rsidRPr="00A16649">
              <w:rPr>
                <w:sz w:val="26"/>
                <w:szCs w:val="26"/>
              </w:rPr>
              <w:t> </w:t>
            </w:r>
          </w:p>
        </w:tc>
        <w:tc>
          <w:tcPr>
            <w:tcW w:w="3392" w:type="dxa"/>
            <w:tcBorders>
              <w:top w:val="single" w:sz="6" w:space="0" w:color="auto"/>
              <w:left w:val="single" w:sz="6" w:space="0" w:color="auto"/>
              <w:bottom w:val="single" w:sz="6" w:space="0" w:color="auto"/>
              <w:right w:val="single" w:sz="6" w:space="0" w:color="auto"/>
            </w:tcBorders>
            <w:hideMark/>
          </w:tcPr>
          <w:p w14:paraId="052D1CB6" w14:textId="77777777" w:rsidR="001462DB" w:rsidRPr="00A16649" w:rsidRDefault="001462DB" w:rsidP="001462DB">
            <w:pPr>
              <w:rPr>
                <w:sz w:val="26"/>
                <w:szCs w:val="26"/>
              </w:rPr>
            </w:pPr>
            <w:r w:rsidRPr="00A16649">
              <w:rPr>
                <w:sz w:val="26"/>
                <w:szCs w:val="26"/>
              </w:rPr>
              <w:t> </w:t>
            </w:r>
          </w:p>
        </w:tc>
        <w:tc>
          <w:tcPr>
            <w:tcW w:w="2244" w:type="dxa"/>
            <w:tcBorders>
              <w:top w:val="single" w:sz="6" w:space="0" w:color="auto"/>
              <w:left w:val="single" w:sz="6" w:space="0" w:color="auto"/>
              <w:bottom w:val="single" w:sz="6" w:space="0" w:color="auto"/>
              <w:right w:val="single" w:sz="6" w:space="0" w:color="auto"/>
            </w:tcBorders>
            <w:hideMark/>
          </w:tcPr>
          <w:p w14:paraId="2EB31D21" w14:textId="77777777" w:rsidR="001462DB" w:rsidRPr="00A16649" w:rsidRDefault="001462DB" w:rsidP="001462DB">
            <w:pPr>
              <w:rPr>
                <w:sz w:val="26"/>
                <w:szCs w:val="26"/>
              </w:rPr>
            </w:pPr>
            <w:r w:rsidRPr="00A16649">
              <w:rPr>
                <w:sz w:val="26"/>
                <w:szCs w:val="26"/>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713882" w14:textId="77777777" w:rsidR="001462DB" w:rsidRPr="00A16649" w:rsidRDefault="001462DB" w:rsidP="001462DB">
            <w:pPr>
              <w:rPr>
                <w:sz w:val="26"/>
                <w:szCs w:val="26"/>
              </w:rPr>
            </w:pPr>
          </w:p>
        </w:tc>
      </w:tr>
    </w:tbl>
    <w:p w14:paraId="5CA450A8" w14:textId="77777777" w:rsidR="001462DB" w:rsidRPr="00A16649" w:rsidRDefault="001462DB" w:rsidP="001462DB">
      <w:pPr>
        <w:shd w:val="clear" w:color="auto" w:fill="FFFFFF"/>
        <w:rPr>
          <w:color w:val="242424"/>
          <w:sz w:val="26"/>
          <w:szCs w:val="26"/>
        </w:rPr>
      </w:pPr>
      <w:r w:rsidRPr="00A16649">
        <w:rPr>
          <w:color w:val="242424"/>
          <w:sz w:val="26"/>
          <w:szCs w:val="26"/>
        </w:rPr>
        <w:t> </w:t>
      </w:r>
    </w:p>
    <w:p w14:paraId="26B71719"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Руководитель</w:t>
      </w:r>
    </w:p>
    <w:p w14:paraId="58FDDA4B"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 xml:space="preserve">(уполномоченное </w:t>
      </w:r>
      <w:proofErr w:type="gramStart"/>
      <w:r w:rsidRPr="00A16649">
        <w:rPr>
          <w:color w:val="242424"/>
          <w:sz w:val="26"/>
          <w:szCs w:val="26"/>
        </w:rPr>
        <w:t>лицо)   </w:t>
      </w:r>
      <w:proofErr w:type="gramEnd"/>
      <w:r w:rsidRPr="00A16649">
        <w:rPr>
          <w:color w:val="242424"/>
          <w:sz w:val="26"/>
          <w:szCs w:val="26"/>
        </w:rPr>
        <w:t>    __________________      _______________________</w:t>
      </w:r>
    </w:p>
    <w:p w14:paraId="1DAC62A3"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 xml:space="preserve">(наименование </w:t>
      </w:r>
      <w:proofErr w:type="gramStart"/>
      <w:r w:rsidRPr="00A16649">
        <w:rPr>
          <w:color w:val="242424"/>
          <w:sz w:val="26"/>
          <w:szCs w:val="26"/>
        </w:rPr>
        <w:t>должности)   </w:t>
      </w:r>
      <w:proofErr w:type="gramEnd"/>
      <w:r w:rsidRPr="00A16649">
        <w:rPr>
          <w:color w:val="242424"/>
          <w:sz w:val="26"/>
          <w:szCs w:val="26"/>
        </w:rPr>
        <w:t>     (подпись)             (инициалы, фамилия)</w:t>
      </w:r>
    </w:p>
    <w:p w14:paraId="7950D690"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                                М.П. &lt;1&gt;</w:t>
      </w:r>
    </w:p>
    <w:p w14:paraId="2D4439DD"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 </w:t>
      </w:r>
    </w:p>
    <w:p w14:paraId="2D6CAE53"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Главный бухгалтер           ________________      _________________________</w:t>
      </w:r>
    </w:p>
    <w:p w14:paraId="3D68743A" w14:textId="77777777" w:rsidR="001462DB" w:rsidRPr="00A16649" w:rsidRDefault="001462DB" w:rsidP="001462DB">
      <w:pPr>
        <w:shd w:val="clear" w:color="auto" w:fill="FFFFFF"/>
        <w:spacing w:line="240" w:lineRule="atLeast"/>
        <w:jc w:val="both"/>
        <w:rPr>
          <w:color w:val="242424"/>
          <w:sz w:val="26"/>
          <w:szCs w:val="26"/>
        </w:rPr>
      </w:pPr>
      <w:r w:rsidRPr="00A16649">
        <w:rPr>
          <w:color w:val="242424"/>
          <w:sz w:val="26"/>
          <w:szCs w:val="26"/>
        </w:rPr>
        <w:t>                               (</w:t>
      </w:r>
      <w:proofErr w:type="gramStart"/>
      <w:r w:rsidRPr="00A16649">
        <w:rPr>
          <w:color w:val="242424"/>
          <w:sz w:val="26"/>
          <w:szCs w:val="26"/>
        </w:rPr>
        <w:t>подпись)   </w:t>
      </w:r>
      <w:proofErr w:type="gramEnd"/>
      <w:r w:rsidRPr="00A16649">
        <w:rPr>
          <w:color w:val="242424"/>
          <w:sz w:val="26"/>
          <w:szCs w:val="26"/>
        </w:rPr>
        <w:t>          (инициалы, фамилия)</w:t>
      </w:r>
    </w:p>
    <w:p w14:paraId="6B3FB93F" w14:textId="77777777" w:rsidR="001462DB" w:rsidRPr="00A16649" w:rsidRDefault="001462DB" w:rsidP="001462DB">
      <w:pPr>
        <w:shd w:val="clear" w:color="auto" w:fill="FFFFFF"/>
        <w:rPr>
          <w:color w:val="242424"/>
          <w:sz w:val="26"/>
          <w:szCs w:val="26"/>
        </w:rPr>
      </w:pPr>
      <w:r w:rsidRPr="00A16649">
        <w:rPr>
          <w:color w:val="242424"/>
          <w:sz w:val="26"/>
          <w:szCs w:val="26"/>
        </w:rPr>
        <w:t> </w:t>
      </w:r>
    </w:p>
    <w:p w14:paraId="06B2A079" w14:textId="77777777" w:rsidR="001462DB" w:rsidRPr="00A16649" w:rsidRDefault="001462DB" w:rsidP="001462DB">
      <w:pPr>
        <w:shd w:val="clear" w:color="auto" w:fill="FFFFFF"/>
        <w:ind w:firstLine="450"/>
        <w:jc w:val="both"/>
        <w:rPr>
          <w:color w:val="242424"/>
          <w:sz w:val="26"/>
          <w:szCs w:val="26"/>
        </w:rPr>
      </w:pPr>
      <w:r w:rsidRPr="00A16649">
        <w:rPr>
          <w:color w:val="242424"/>
          <w:sz w:val="26"/>
          <w:szCs w:val="26"/>
        </w:rPr>
        <w:t>--------------------------------</w:t>
      </w:r>
    </w:p>
    <w:p w14:paraId="0DC2FBBB" w14:textId="77777777" w:rsidR="001462DB" w:rsidRPr="00A16649" w:rsidRDefault="001462DB" w:rsidP="001462DB">
      <w:pPr>
        <w:shd w:val="clear" w:color="auto" w:fill="FFFFFF"/>
        <w:ind w:firstLine="450"/>
        <w:jc w:val="both"/>
        <w:rPr>
          <w:color w:val="242424"/>
          <w:sz w:val="26"/>
          <w:szCs w:val="26"/>
        </w:rPr>
      </w:pPr>
      <w:r w:rsidRPr="00A16649">
        <w:rPr>
          <w:color w:val="242424"/>
          <w:sz w:val="26"/>
          <w:szCs w:val="26"/>
        </w:rPr>
        <w:t>&lt;1&gt; Печать может не проставляться субъектами хозяйствования, которые в соответствии с законодательством вправе не использовать печати.</w:t>
      </w:r>
    </w:p>
    <w:p w14:paraId="0C3FEA23" w14:textId="77777777" w:rsidR="001462DB" w:rsidRPr="00A16649" w:rsidRDefault="001462DB" w:rsidP="001462DB">
      <w:pPr>
        <w:shd w:val="clear" w:color="auto" w:fill="FFFFFF"/>
        <w:rPr>
          <w:color w:val="242424"/>
          <w:sz w:val="26"/>
          <w:szCs w:val="26"/>
        </w:rPr>
      </w:pPr>
      <w:r w:rsidRPr="00A16649">
        <w:rPr>
          <w:color w:val="242424"/>
          <w:sz w:val="26"/>
          <w:szCs w:val="26"/>
        </w:rPr>
        <w:t> </w:t>
      </w:r>
    </w:p>
    <w:p w14:paraId="0B05F2D8" w14:textId="77777777" w:rsidR="001462DB" w:rsidRPr="00A16649" w:rsidRDefault="001462DB" w:rsidP="001462DB">
      <w:pPr>
        <w:shd w:val="clear" w:color="auto" w:fill="FFFFFF"/>
        <w:rPr>
          <w:color w:val="242424"/>
          <w:sz w:val="26"/>
          <w:szCs w:val="26"/>
        </w:rPr>
      </w:pPr>
      <w:r w:rsidRPr="00A16649">
        <w:rPr>
          <w:color w:val="242424"/>
          <w:sz w:val="26"/>
          <w:szCs w:val="26"/>
        </w:rPr>
        <w:t> </w:t>
      </w:r>
    </w:p>
    <w:p w14:paraId="72CC6D5B" w14:textId="670B90A4" w:rsidR="001462DB" w:rsidRPr="00A16649" w:rsidRDefault="001462DB" w:rsidP="001462DB">
      <w:pPr>
        <w:shd w:val="clear" w:color="auto" w:fill="FFFFFF"/>
        <w:rPr>
          <w:color w:val="242424"/>
          <w:sz w:val="26"/>
          <w:szCs w:val="26"/>
        </w:rPr>
      </w:pPr>
      <w:r w:rsidRPr="00A16649">
        <w:rPr>
          <w:color w:val="242424"/>
          <w:sz w:val="26"/>
          <w:szCs w:val="26"/>
        </w:rPr>
        <w:t> </w:t>
      </w:r>
    </w:p>
    <w:p w14:paraId="45E5D6A5" w14:textId="77777777" w:rsidR="001462DB" w:rsidRPr="00A16649" w:rsidRDefault="001462DB" w:rsidP="001462DB">
      <w:pPr>
        <w:shd w:val="clear" w:color="auto" w:fill="FFFFFF"/>
        <w:rPr>
          <w:color w:val="242424"/>
          <w:sz w:val="26"/>
          <w:szCs w:val="26"/>
        </w:rPr>
      </w:pPr>
    </w:p>
    <w:p w14:paraId="452D61CE" w14:textId="77777777" w:rsidR="001462DB" w:rsidRPr="00A16649" w:rsidRDefault="001462DB" w:rsidP="001462DB">
      <w:pPr>
        <w:shd w:val="clear" w:color="auto" w:fill="FFFFFF"/>
        <w:rPr>
          <w:color w:val="242424"/>
          <w:sz w:val="26"/>
          <w:szCs w:val="26"/>
        </w:rPr>
      </w:pPr>
    </w:p>
    <w:p w14:paraId="25CDB416" w14:textId="319FCB6B" w:rsidR="001462DB" w:rsidRDefault="001462DB" w:rsidP="001462DB">
      <w:pPr>
        <w:shd w:val="clear" w:color="auto" w:fill="FFFFFF"/>
        <w:rPr>
          <w:color w:val="242424"/>
          <w:sz w:val="26"/>
          <w:szCs w:val="26"/>
        </w:rPr>
      </w:pPr>
    </w:p>
    <w:p w14:paraId="5A4B974B" w14:textId="77777777" w:rsidR="006C67D7" w:rsidRPr="00A16649" w:rsidRDefault="006C67D7" w:rsidP="001462DB">
      <w:pPr>
        <w:shd w:val="clear" w:color="auto" w:fill="FFFFFF"/>
        <w:rPr>
          <w:color w:val="242424"/>
          <w:sz w:val="26"/>
          <w:szCs w:val="26"/>
        </w:rPr>
      </w:pPr>
    </w:p>
    <w:p w14:paraId="2412343F" w14:textId="7FDBE6BD" w:rsidR="001462DB" w:rsidRPr="008E1CF4" w:rsidRDefault="001462DB" w:rsidP="001462DB">
      <w:pPr>
        <w:shd w:val="clear" w:color="auto" w:fill="FFFFFF"/>
        <w:jc w:val="right"/>
        <w:rPr>
          <w:b/>
          <w:bCs/>
          <w:color w:val="242424"/>
          <w:sz w:val="26"/>
          <w:szCs w:val="26"/>
        </w:rPr>
      </w:pPr>
      <w:r w:rsidRPr="008E1CF4">
        <w:rPr>
          <w:b/>
          <w:bCs/>
          <w:color w:val="242424"/>
          <w:sz w:val="26"/>
          <w:szCs w:val="26"/>
        </w:rPr>
        <w:lastRenderedPageBreak/>
        <w:t>Приложение 10</w:t>
      </w:r>
    </w:p>
    <w:p w14:paraId="322FD639" w14:textId="5A78B61E" w:rsidR="006C67D7" w:rsidRPr="008E1CF4" w:rsidRDefault="006C67D7" w:rsidP="006C67D7">
      <w:pPr>
        <w:shd w:val="clear" w:color="auto" w:fill="FFFFFF"/>
        <w:jc w:val="center"/>
        <w:rPr>
          <w:b/>
          <w:bCs/>
          <w:color w:val="242424"/>
          <w:sz w:val="26"/>
          <w:szCs w:val="26"/>
        </w:rPr>
      </w:pPr>
      <w:r w:rsidRPr="008E1CF4">
        <w:rPr>
          <w:b/>
          <w:bCs/>
          <w:color w:val="242424"/>
          <w:sz w:val="26"/>
          <w:szCs w:val="26"/>
        </w:rPr>
        <w:t xml:space="preserve">                                                                                                             к Регламенту</w:t>
      </w:r>
    </w:p>
    <w:p w14:paraId="4C0F93BB" w14:textId="77777777" w:rsidR="001462DB" w:rsidRDefault="001462DB" w:rsidP="001462DB">
      <w:pPr>
        <w:shd w:val="clear" w:color="auto" w:fill="FFFFFF"/>
        <w:rPr>
          <w:color w:val="242424"/>
          <w:sz w:val="30"/>
          <w:szCs w:val="30"/>
        </w:rPr>
      </w:pPr>
    </w:p>
    <w:tbl>
      <w:tblPr>
        <w:tblW w:w="0" w:type="auto"/>
        <w:tblCellMar>
          <w:left w:w="0" w:type="dxa"/>
          <w:right w:w="0" w:type="dxa"/>
        </w:tblCellMar>
        <w:tblLook w:val="04A0" w:firstRow="1" w:lastRow="0" w:firstColumn="1" w:lastColumn="0" w:noHBand="0" w:noVBand="1"/>
      </w:tblPr>
      <w:tblGrid>
        <w:gridCol w:w="5331"/>
        <w:gridCol w:w="3724"/>
      </w:tblGrid>
      <w:tr w:rsidR="001462DB" w:rsidRPr="006C67D7" w14:paraId="22D0E273" w14:textId="77777777" w:rsidTr="008E1CF4">
        <w:tc>
          <w:tcPr>
            <w:tcW w:w="5332" w:type="dxa"/>
            <w:tcBorders>
              <w:top w:val="single" w:sz="6" w:space="0" w:color="auto"/>
              <w:left w:val="single" w:sz="6" w:space="0" w:color="auto"/>
              <w:bottom w:val="single" w:sz="6" w:space="0" w:color="auto"/>
              <w:right w:val="single" w:sz="6" w:space="0" w:color="auto"/>
            </w:tcBorders>
            <w:hideMark/>
          </w:tcPr>
          <w:p w14:paraId="1A7F0834" w14:textId="7AAB2791" w:rsidR="001462DB" w:rsidRPr="006C67D7" w:rsidRDefault="001462DB" w:rsidP="001462DB">
            <w:pPr>
              <w:jc w:val="center"/>
              <w:rPr>
                <w:sz w:val="26"/>
                <w:szCs w:val="26"/>
              </w:rPr>
            </w:pPr>
            <w:r w:rsidRPr="001462DB">
              <w:rPr>
                <w:color w:val="242424"/>
                <w:sz w:val="30"/>
                <w:szCs w:val="30"/>
              </w:rPr>
              <w:t> </w:t>
            </w:r>
            <w:r w:rsidRPr="006C67D7">
              <w:rPr>
                <w:sz w:val="26"/>
                <w:szCs w:val="26"/>
              </w:rPr>
              <w:t>КАРТОЧКА</w:t>
            </w:r>
            <w:r w:rsidRPr="006C67D7">
              <w:rPr>
                <w:sz w:val="26"/>
                <w:szCs w:val="26"/>
              </w:rPr>
              <w:br w:type="textWrapping" w:clear="all"/>
              <w:t>с образцами подписей</w:t>
            </w:r>
            <w:r w:rsidRPr="006C67D7">
              <w:rPr>
                <w:sz w:val="26"/>
                <w:szCs w:val="26"/>
              </w:rPr>
              <w:br w:type="textWrapping" w:clear="all"/>
              <w:t>___________________________________________</w:t>
            </w:r>
            <w:r w:rsidRPr="006C67D7">
              <w:rPr>
                <w:sz w:val="26"/>
                <w:szCs w:val="26"/>
              </w:rPr>
              <w:br w:type="textWrapping" w:clear="all"/>
              <w:t>(фамилия, собственное имя, отчество</w:t>
            </w:r>
            <w:r w:rsidRPr="006C67D7">
              <w:rPr>
                <w:sz w:val="26"/>
                <w:szCs w:val="26"/>
              </w:rPr>
              <w:br w:type="textWrapping" w:clear="all"/>
              <w:t>(если таковое имеется) физического лица)</w:t>
            </w:r>
          </w:p>
          <w:p w14:paraId="166A60C0" w14:textId="77777777" w:rsidR="001462DB" w:rsidRPr="006C67D7" w:rsidRDefault="001462DB" w:rsidP="001462DB">
            <w:pPr>
              <w:rPr>
                <w:sz w:val="26"/>
                <w:szCs w:val="26"/>
              </w:rPr>
            </w:pPr>
            <w:r w:rsidRPr="006C67D7">
              <w:rPr>
                <w:sz w:val="26"/>
                <w:szCs w:val="26"/>
              </w:rPr>
              <w:br w:type="textWrapping" w:clear="all"/>
              <w:t>Место жительства (место пребывания): ___________________________________________</w:t>
            </w:r>
            <w:r w:rsidRPr="006C67D7">
              <w:rPr>
                <w:sz w:val="26"/>
                <w:szCs w:val="26"/>
              </w:rPr>
              <w:br w:type="textWrapping" w:clear="all"/>
              <w:t>___________________________________________</w:t>
            </w:r>
          </w:p>
        </w:tc>
        <w:tc>
          <w:tcPr>
            <w:tcW w:w="3724" w:type="dxa"/>
            <w:vMerge w:val="restart"/>
            <w:tcBorders>
              <w:top w:val="single" w:sz="6" w:space="0" w:color="auto"/>
              <w:left w:val="single" w:sz="6" w:space="0" w:color="auto"/>
              <w:bottom w:val="single" w:sz="6" w:space="0" w:color="auto"/>
              <w:right w:val="single" w:sz="6" w:space="0" w:color="auto"/>
            </w:tcBorders>
            <w:hideMark/>
          </w:tcPr>
          <w:p w14:paraId="0A0E5F86" w14:textId="77777777" w:rsidR="001462DB" w:rsidRPr="006C67D7" w:rsidRDefault="001462DB" w:rsidP="001462DB">
            <w:pPr>
              <w:jc w:val="center"/>
              <w:rPr>
                <w:sz w:val="26"/>
                <w:szCs w:val="26"/>
              </w:rPr>
            </w:pPr>
            <w:r w:rsidRPr="006C67D7">
              <w:rPr>
                <w:sz w:val="26"/>
                <w:szCs w:val="26"/>
              </w:rPr>
              <w:t>ОТМЕТКА ДЕПОЗИТАРИЯ</w:t>
            </w:r>
            <w:r w:rsidRPr="006C67D7">
              <w:rPr>
                <w:sz w:val="26"/>
                <w:szCs w:val="26"/>
              </w:rPr>
              <w:br w:type="textWrapping" w:clear="all"/>
              <w:t>Разрешение на прием</w:t>
            </w:r>
            <w:r w:rsidRPr="006C67D7">
              <w:rPr>
                <w:sz w:val="26"/>
                <w:szCs w:val="26"/>
              </w:rPr>
              <w:br w:type="textWrapping" w:clear="all"/>
              <w:t>образцов подписей</w:t>
            </w:r>
          </w:p>
          <w:p w14:paraId="64734CE0" w14:textId="77777777" w:rsidR="001462DB" w:rsidRPr="006C67D7" w:rsidRDefault="001462DB" w:rsidP="001462DB">
            <w:pPr>
              <w:rPr>
                <w:sz w:val="26"/>
                <w:szCs w:val="26"/>
              </w:rPr>
            </w:pPr>
            <w:r w:rsidRPr="006C67D7">
              <w:rPr>
                <w:sz w:val="26"/>
                <w:szCs w:val="26"/>
              </w:rPr>
              <w:br w:type="textWrapping" w:clear="all"/>
            </w:r>
            <w:r w:rsidRPr="006C67D7">
              <w:rPr>
                <w:sz w:val="26"/>
                <w:szCs w:val="26"/>
              </w:rPr>
              <w:br w:type="textWrapping" w:clear="all"/>
            </w:r>
            <w:r w:rsidRPr="006C67D7">
              <w:rPr>
                <w:sz w:val="26"/>
                <w:szCs w:val="26"/>
              </w:rPr>
              <w:br w:type="textWrapping" w:clear="all"/>
              <w:t>Руководитель депозитария</w:t>
            </w:r>
            <w:r w:rsidRPr="006C67D7">
              <w:rPr>
                <w:sz w:val="26"/>
                <w:szCs w:val="26"/>
              </w:rPr>
              <w:br w:type="textWrapping" w:clear="all"/>
              <w:t>(или уполномоченное им лицо)</w:t>
            </w:r>
            <w:r w:rsidRPr="006C67D7">
              <w:rPr>
                <w:sz w:val="26"/>
                <w:szCs w:val="26"/>
              </w:rPr>
              <w:br w:type="textWrapping" w:clear="all"/>
              <w:t>____________________________</w:t>
            </w:r>
          </w:p>
          <w:p w14:paraId="36592C3B" w14:textId="77777777" w:rsidR="001462DB" w:rsidRPr="006C67D7" w:rsidRDefault="001462DB" w:rsidP="001462DB">
            <w:pPr>
              <w:rPr>
                <w:sz w:val="26"/>
                <w:szCs w:val="26"/>
              </w:rPr>
            </w:pPr>
            <w:r w:rsidRPr="006C67D7">
              <w:rPr>
                <w:sz w:val="26"/>
                <w:szCs w:val="26"/>
              </w:rPr>
              <w:t>(подпись)</w:t>
            </w:r>
          </w:p>
          <w:p w14:paraId="16029AC5" w14:textId="77777777" w:rsidR="001462DB" w:rsidRPr="006C67D7" w:rsidRDefault="001462DB" w:rsidP="001462DB">
            <w:pPr>
              <w:rPr>
                <w:sz w:val="26"/>
                <w:szCs w:val="26"/>
              </w:rPr>
            </w:pPr>
            <w:r w:rsidRPr="006C67D7">
              <w:rPr>
                <w:sz w:val="26"/>
                <w:szCs w:val="26"/>
              </w:rPr>
              <w:t>___​ ________________​ 20__ г.</w:t>
            </w:r>
          </w:p>
          <w:p w14:paraId="7CF8280B" w14:textId="77777777" w:rsidR="001462DB" w:rsidRPr="006C67D7" w:rsidRDefault="001462DB" w:rsidP="001462DB">
            <w:pPr>
              <w:rPr>
                <w:sz w:val="26"/>
                <w:szCs w:val="26"/>
              </w:rPr>
            </w:pPr>
            <w:r w:rsidRPr="006C67D7">
              <w:rPr>
                <w:sz w:val="26"/>
                <w:szCs w:val="26"/>
              </w:rPr>
              <w:t> </w:t>
            </w:r>
          </w:p>
          <w:p w14:paraId="57251BD7" w14:textId="77777777" w:rsidR="001462DB" w:rsidRPr="006C67D7" w:rsidRDefault="001462DB" w:rsidP="001462DB">
            <w:pPr>
              <w:rPr>
                <w:sz w:val="26"/>
                <w:szCs w:val="26"/>
              </w:rPr>
            </w:pPr>
            <w:r w:rsidRPr="006C67D7">
              <w:rPr>
                <w:sz w:val="26"/>
                <w:szCs w:val="26"/>
              </w:rPr>
              <w:t> </w:t>
            </w:r>
          </w:p>
          <w:p w14:paraId="45A9EC09" w14:textId="77777777" w:rsidR="001462DB" w:rsidRPr="006C67D7" w:rsidRDefault="001462DB" w:rsidP="001462DB">
            <w:pPr>
              <w:rPr>
                <w:sz w:val="26"/>
                <w:szCs w:val="26"/>
              </w:rPr>
            </w:pPr>
            <w:r w:rsidRPr="006C67D7">
              <w:rPr>
                <w:sz w:val="26"/>
                <w:szCs w:val="26"/>
              </w:rPr>
              <w:t>ПРОЧИЕ ОТМЕТКИ</w:t>
            </w:r>
            <w:r w:rsidRPr="006C67D7">
              <w:rPr>
                <w:sz w:val="26"/>
                <w:szCs w:val="26"/>
              </w:rPr>
              <w:br w:type="textWrapping" w:clear="all"/>
              <w:t>______________________________</w:t>
            </w:r>
          </w:p>
        </w:tc>
      </w:tr>
      <w:tr w:rsidR="001462DB" w:rsidRPr="006C67D7" w14:paraId="75C2D4E0" w14:textId="77777777" w:rsidTr="008E1CF4">
        <w:tc>
          <w:tcPr>
            <w:tcW w:w="5332" w:type="dxa"/>
            <w:tcBorders>
              <w:top w:val="single" w:sz="6" w:space="0" w:color="auto"/>
              <w:left w:val="single" w:sz="6" w:space="0" w:color="auto"/>
              <w:bottom w:val="single" w:sz="6" w:space="0" w:color="auto"/>
              <w:right w:val="single" w:sz="6" w:space="0" w:color="auto"/>
            </w:tcBorders>
            <w:hideMark/>
          </w:tcPr>
          <w:p w14:paraId="428C0CB3" w14:textId="77777777" w:rsidR="001462DB" w:rsidRPr="006C67D7" w:rsidRDefault="001462DB" w:rsidP="001462DB">
            <w:pPr>
              <w:rPr>
                <w:sz w:val="26"/>
                <w:szCs w:val="26"/>
              </w:rPr>
            </w:pPr>
            <w:r w:rsidRPr="006C67D7">
              <w:rPr>
                <w:sz w:val="26"/>
                <w:szCs w:val="26"/>
              </w:rPr>
              <w:t>Наименование депозитария:</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D00E57" w14:textId="77777777" w:rsidR="001462DB" w:rsidRPr="006C67D7" w:rsidRDefault="001462DB" w:rsidP="001462DB">
            <w:pPr>
              <w:rPr>
                <w:sz w:val="26"/>
                <w:szCs w:val="26"/>
              </w:rPr>
            </w:pPr>
          </w:p>
        </w:tc>
      </w:tr>
      <w:tr w:rsidR="001462DB" w:rsidRPr="006C67D7" w14:paraId="1D60079F" w14:textId="77777777" w:rsidTr="008E1CF4">
        <w:tc>
          <w:tcPr>
            <w:tcW w:w="5332" w:type="dxa"/>
            <w:tcBorders>
              <w:top w:val="single" w:sz="6" w:space="0" w:color="auto"/>
              <w:left w:val="single" w:sz="6" w:space="0" w:color="auto"/>
              <w:bottom w:val="single" w:sz="6" w:space="0" w:color="auto"/>
              <w:right w:val="single" w:sz="6" w:space="0" w:color="auto"/>
            </w:tcBorders>
            <w:hideMark/>
          </w:tcPr>
          <w:p w14:paraId="4E6D9B32" w14:textId="77777777" w:rsidR="001462DB" w:rsidRPr="006C67D7" w:rsidRDefault="001462DB" w:rsidP="001462DB">
            <w:pPr>
              <w:rPr>
                <w:sz w:val="26"/>
                <w:szCs w:val="26"/>
              </w:rPr>
            </w:pPr>
            <w:r w:rsidRPr="006C67D7">
              <w:rPr>
                <w:sz w:val="26"/>
                <w:szCs w:val="26"/>
              </w:rPr>
              <w:t>Место нахождения депозитария:</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DE7B6E3" w14:textId="77777777" w:rsidR="001462DB" w:rsidRPr="006C67D7" w:rsidRDefault="001462DB" w:rsidP="001462DB">
            <w:pPr>
              <w:rPr>
                <w:sz w:val="26"/>
                <w:szCs w:val="26"/>
              </w:rPr>
            </w:pPr>
          </w:p>
        </w:tc>
      </w:tr>
      <w:tr w:rsidR="001462DB" w:rsidRPr="006C67D7" w14:paraId="747767BD" w14:textId="77777777" w:rsidTr="008E1CF4">
        <w:tc>
          <w:tcPr>
            <w:tcW w:w="5332" w:type="dxa"/>
            <w:tcBorders>
              <w:top w:val="single" w:sz="6" w:space="0" w:color="auto"/>
              <w:left w:val="single" w:sz="6" w:space="0" w:color="auto"/>
              <w:bottom w:val="single" w:sz="6" w:space="0" w:color="auto"/>
              <w:right w:val="single" w:sz="6" w:space="0" w:color="auto"/>
            </w:tcBorders>
            <w:hideMark/>
          </w:tcPr>
          <w:p w14:paraId="08111A7C" w14:textId="77777777" w:rsidR="001462DB" w:rsidRPr="006C67D7" w:rsidRDefault="001462DB" w:rsidP="001462DB">
            <w:pPr>
              <w:rPr>
                <w:sz w:val="26"/>
                <w:szCs w:val="26"/>
              </w:rPr>
            </w:pPr>
            <w:r w:rsidRPr="006C67D7">
              <w:rPr>
                <w:sz w:val="26"/>
                <w:szCs w:val="26"/>
              </w:rPr>
              <w:t>Сообщаю образец подписи (образцы подписей), который прошу считать обязательным при осуществлении переводов ценных бумаг со счета "депо"</w:t>
            </w:r>
            <w:r w:rsidRPr="006C67D7">
              <w:rPr>
                <w:sz w:val="26"/>
                <w:szCs w:val="26"/>
              </w:rPr>
              <w:br w:type="textWrapping" w:clear="all"/>
              <w:t>N ___________________________________</w:t>
            </w:r>
          </w:p>
        </w:tc>
        <w:tc>
          <w:tcPr>
            <w:tcW w:w="3724" w:type="dxa"/>
            <w:tcBorders>
              <w:top w:val="single" w:sz="6" w:space="0" w:color="auto"/>
              <w:left w:val="single" w:sz="6" w:space="0" w:color="auto"/>
              <w:bottom w:val="single" w:sz="6" w:space="0" w:color="auto"/>
              <w:right w:val="single" w:sz="6" w:space="0" w:color="auto"/>
            </w:tcBorders>
            <w:hideMark/>
          </w:tcPr>
          <w:p w14:paraId="1331B19C" w14:textId="77777777" w:rsidR="001462DB" w:rsidRPr="006C67D7" w:rsidRDefault="001462DB" w:rsidP="001462DB">
            <w:pPr>
              <w:jc w:val="center"/>
              <w:rPr>
                <w:sz w:val="26"/>
                <w:szCs w:val="26"/>
              </w:rPr>
            </w:pPr>
            <w:r w:rsidRPr="006C67D7">
              <w:rPr>
                <w:sz w:val="26"/>
                <w:szCs w:val="26"/>
              </w:rPr>
              <w:t>Образец подписи</w:t>
            </w:r>
          </w:p>
        </w:tc>
      </w:tr>
    </w:tbl>
    <w:p w14:paraId="23D3B519" w14:textId="77777777" w:rsidR="001462DB" w:rsidRPr="001462DB" w:rsidRDefault="001462DB" w:rsidP="001462DB">
      <w:pPr>
        <w:shd w:val="clear" w:color="auto" w:fill="FFFFFF"/>
        <w:rPr>
          <w:color w:val="242424"/>
          <w:sz w:val="30"/>
          <w:szCs w:val="30"/>
        </w:rPr>
      </w:pPr>
      <w:r w:rsidRPr="001462DB">
        <w:rPr>
          <w:color w:val="242424"/>
          <w:sz w:val="30"/>
          <w:szCs w:val="30"/>
        </w:rPr>
        <w:t> </w:t>
      </w:r>
    </w:p>
    <w:p w14:paraId="51D986EC" w14:textId="77777777" w:rsidR="001462DB" w:rsidRPr="00DC4BCD" w:rsidRDefault="001462DB" w:rsidP="00DC4BCD">
      <w:pPr>
        <w:shd w:val="clear" w:color="auto" w:fill="FFFFFF"/>
        <w:jc w:val="right"/>
        <w:rPr>
          <w:sz w:val="22"/>
          <w:szCs w:val="22"/>
        </w:rPr>
      </w:pPr>
    </w:p>
    <w:sectPr w:rsidR="001462DB" w:rsidRPr="00DC4BCD" w:rsidSect="00567C52">
      <w:footerReference w:type="default" r:id="rId14"/>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7CD3" w14:textId="77777777" w:rsidR="00567C52" w:rsidRDefault="00567C52" w:rsidP="00567C52">
      <w:r>
        <w:separator/>
      </w:r>
    </w:p>
  </w:endnote>
  <w:endnote w:type="continuationSeparator" w:id="0">
    <w:p w14:paraId="7D1B7949" w14:textId="77777777" w:rsidR="00567C52" w:rsidRDefault="00567C52" w:rsidP="0056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68691"/>
      <w:docPartObj>
        <w:docPartGallery w:val="Page Numbers (Bottom of Page)"/>
        <w:docPartUnique/>
      </w:docPartObj>
    </w:sdtPr>
    <w:sdtContent>
      <w:p w14:paraId="0289AD3C" w14:textId="603B8F2A" w:rsidR="00567C52" w:rsidRDefault="00567C52">
        <w:pPr>
          <w:pStyle w:val="af0"/>
          <w:jc w:val="center"/>
        </w:pPr>
        <w:r>
          <w:fldChar w:fldCharType="begin"/>
        </w:r>
        <w:r>
          <w:instrText>PAGE   \* MERGEFORMAT</w:instrText>
        </w:r>
        <w:r>
          <w:fldChar w:fldCharType="separate"/>
        </w:r>
        <w:r>
          <w:t>2</w:t>
        </w:r>
        <w:r>
          <w:fldChar w:fldCharType="end"/>
        </w:r>
      </w:p>
    </w:sdtContent>
  </w:sdt>
  <w:p w14:paraId="3738BFA8" w14:textId="77777777" w:rsidR="00567C52" w:rsidRDefault="00567C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786A" w14:textId="77777777" w:rsidR="00567C52" w:rsidRDefault="00567C52" w:rsidP="00567C52">
      <w:r>
        <w:separator/>
      </w:r>
    </w:p>
  </w:footnote>
  <w:footnote w:type="continuationSeparator" w:id="0">
    <w:p w14:paraId="06E96A19" w14:textId="77777777" w:rsidR="00567C52" w:rsidRDefault="00567C52" w:rsidP="0056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4DA1"/>
    <w:multiLevelType w:val="hybridMultilevel"/>
    <w:tmpl w:val="30CEA7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1D"/>
    <w:rsid w:val="00001611"/>
    <w:rsid w:val="000027DB"/>
    <w:rsid w:val="0001480C"/>
    <w:rsid w:val="00035250"/>
    <w:rsid w:val="00035661"/>
    <w:rsid w:val="00052CEE"/>
    <w:rsid w:val="00084E5C"/>
    <w:rsid w:val="0008688E"/>
    <w:rsid w:val="00090557"/>
    <w:rsid w:val="000937E4"/>
    <w:rsid w:val="00094646"/>
    <w:rsid w:val="000A277A"/>
    <w:rsid w:val="000B38A5"/>
    <w:rsid w:val="000C2585"/>
    <w:rsid w:val="000F1FC1"/>
    <w:rsid w:val="000F556B"/>
    <w:rsid w:val="00103143"/>
    <w:rsid w:val="0011584A"/>
    <w:rsid w:val="0013404D"/>
    <w:rsid w:val="0013451D"/>
    <w:rsid w:val="001462DB"/>
    <w:rsid w:val="00147A2B"/>
    <w:rsid w:val="0019364F"/>
    <w:rsid w:val="001A0E1F"/>
    <w:rsid w:val="00203657"/>
    <w:rsid w:val="002158C9"/>
    <w:rsid w:val="0022095C"/>
    <w:rsid w:val="00232C3E"/>
    <w:rsid w:val="00250DDC"/>
    <w:rsid w:val="002643C4"/>
    <w:rsid w:val="00267C93"/>
    <w:rsid w:val="00270400"/>
    <w:rsid w:val="0029144C"/>
    <w:rsid w:val="002B22F2"/>
    <w:rsid w:val="002C0122"/>
    <w:rsid w:val="002C6AB9"/>
    <w:rsid w:val="002D1104"/>
    <w:rsid w:val="002E30E0"/>
    <w:rsid w:val="002E42E9"/>
    <w:rsid w:val="00303ED4"/>
    <w:rsid w:val="00304A92"/>
    <w:rsid w:val="00311FCD"/>
    <w:rsid w:val="00351D66"/>
    <w:rsid w:val="00367E28"/>
    <w:rsid w:val="003845D1"/>
    <w:rsid w:val="003A53D0"/>
    <w:rsid w:val="003B00DE"/>
    <w:rsid w:val="003C6D65"/>
    <w:rsid w:val="003D4F9A"/>
    <w:rsid w:val="003F3823"/>
    <w:rsid w:val="00402B03"/>
    <w:rsid w:val="00415463"/>
    <w:rsid w:val="00441B83"/>
    <w:rsid w:val="0044408B"/>
    <w:rsid w:val="00455C18"/>
    <w:rsid w:val="00457B92"/>
    <w:rsid w:val="00480B26"/>
    <w:rsid w:val="004847B3"/>
    <w:rsid w:val="00495BCC"/>
    <w:rsid w:val="004C1EBE"/>
    <w:rsid w:val="004C3B3F"/>
    <w:rsid w:val="004D4319"/>
    <w:rsid w:val="004D7264"/>
    <w:rsid w:val="004F3DA7"/>
    <w:rsid w:val="00504251"/>
    <w:rsid w:val="0051623F"/>
    <w:rsid w:val="00545296"/>
    <w:rsid w:val="00547CF6"/>
    <w:rsid w:val="00567C52"/>
    <w:rsid w:val="005729F0"/>
    <w:rsid w:val="00581DF5"/>
    <w:rsid w:val="0059480B"/>
    <w:rsid w:val="00595CCB"/>
    <w:rsid w:val="005B0DEA"/>
    <w:rsid w:val="005C5995"/>
    <w:rsid w:val="005D0424"/>
    <w:rsid w:val="006068B0"/>
    <w:rsid w:val="00610766"/>
    <w:rsid w:val="006659AE"/>
    <w:rsid w:val="0066763F"/>
    <w:rsid w:val="006A53B8"/>
    <w:rsid w:val="006B1CAB"/>
    <w:rsid w:val="006B3BE4"/>
    <w:rsid w:val="006C67D7"/>
    <w:rsid w:val="006D6AC7"/>
    <w:rsid w:val="006E25CA"/>
    <w:rsid w:val="00702820"/>
    <w:rsid w:val="00717C82"/>
    <w:rsid w:val="00747F54"/>
    <w:rsid w:val="007576A5"/>
    <w:rsid w:val="00777E08"/>
    <w:rsid w:val="00784885"/>
    <w:rsid w:val="00790E91"/>
    <w:rsid w:val="007B110B"/>
    <w:rsid w:val="007B5E8F"/>
    <w:rsid w:val="007E6E1D"/>
    <w:rsid w:val="007F09C5"/>
    <w:rsid w:val="00807C43"/>
    <w:rsid w:val="008151CF"/>
    <w:rsid w:val="00832CD7"/>
    <w:rsid w:val="0084158C"/>
    <w:rsid w:val="00842EC9"/>
    <w:rsid w:val="008614C4"/>
    <w:rsid w:val="0089756A"/>
    <w:rsid w:val="008A3F84"/>
    <w:rsid w:val="008B4DC1"/>
    <w:rsid w:val="008C5F7C"/>
    <w:rsid w:val="008E115A"/>
    <w:rsid w:val="008E1CF4"/>
    <w:rsid w:val="008E663E"/>
    <w:rsid w:val="008F4D3D"/>
    <w:rsid w:val="008F5326"/>
    <w:rsid w:val="008F7274"/>
    <w:rsid w:val="0091191C"/>
    <w:rsid w:val="0091331A"/>
    <w:rsid w:val="0091453C"/>
    <w:rsid w:val="00960985"/>
    <w:rsid w:val="0096720C"/>
    <w:rsid w:val="00977D6E"/>
    <w:rsid w:val="0098148D"/>
    <w:rsid w:val="009A17C6"/>
    <w:rsid w:val="009B6077"/>
    <w:rsid w:val="009C0591"/>
    <w:rsid w:val="009C6466"/>
    <w:rsid w:val="00A12036"/>
    <w:rsid w:val="00A16649"/>
    <w:rsid w:val="00A2082B"/>
    <w:rsid w:val="00A23B22"/>
    <w:rsid w:val="00A34E6A"/>
    <w:rsid w:val="00A3607F"/>
    <w:rsid w:val="00A40DB7"/>
    <w:rsid w:val="00A52F86"/>
    <w:rsid w:val="00A66001"/>
    <w:rsid w:val="00AE5E8B"/>
    <w:rsid w:val="00B13F26"/>
    <w:rsid w:val="00B2055B"/>
    <w:rsid w:val="00B37390"/>
    <w:rsid w:val="00B45B9F"/>
    <w:rsid w:val="00B65559"/>
    <w:rsid w:val="00B75F92"/>
    <w:rsid w:val="00B76D75"/>
    <w:rsid w:val="00B81BD5"/>
    <w:rsid w:val="00BA378A"/>
    <w:rsid w:val="00BD1133"/>
    <w:rsid w:val="00BE777B"/>
    <w:rsid w:val="00BF4AE0"/>
    <w:rsid w:val="00C3566F"/>
    <w:rsid w:val="00C419B9"/>
    <w:rsid w:val="00C440CD"/>
    <w:rsid w:val="00C624F4"/>
    <w:rsid w:val="00C95290"/>
    <w:rsid w:val="00C9738A"/>
    <w:rsid w:val="00CB2963"/>
    <w:rsid w:val="00CD5E78"/>
    <w:rsid w:val="00CE11AA"/>
    <w:rsid w:val="00D165F4"/>
    <w:rsid w:val="00D354AE"/>
    <w:rsid w:val="00D738A7"/>
    <w:rsid w:val="00D8477F"/>
    <w:rsid w:val="00DA3CCC"/>
    <w:rsid w:val="00DC4BCD"/>
    <w:rsid w:val="00E15901"/>
    <w:rsid w:val="00E220C9"/>
    <w:rsid w:val="00E23AF4"/>
    <w:rsid w:val="00E41C74"/>
    <w:rsid w:val="00E75D06"/>
    <w:rsid w:val="00E828A5"/>
    <w:rsid w:val="00E91BBD"/>
    <w:rsid w:val="00EA2D89"/>
    <w:rsid w:val="00EB6460"/>
    <w:rsid w:val="00ED24E9"/>
    <w:rsid w:val="00EE401F"/>
    <w:rsid w:val="00F021CB"/>
    <w:rsid w:val="00F20503"/>
    <w:rsid w:val="00F23969"/>
    <w:rsid w:val="00F330D6"/>
    <w:rsid w:val="00F63A15"/>
    <w:rsid w:val="00F7161F"/>
    <w:rsid w:val="00F806A4"/>
    <w:rsid w:val="00F96353"/>
    <w:rsid w:val="00FA6ECA"/>
    <w:rsid w:val="00FA7B71"/>
    <w:rsid w:val="00FB5A22"/>
    <w:rsid w:val="00FC1539"/>
    <w:rsid w:val="00FE3637"/>
    <w:rsid w:val="00FE5552"/>
    <w:rsid w:val="00FF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992"/>
  <w15:chartTrackingRefBased/>
  <w15:docId w15:val="{84295BF2-364B-4DA8-82C4-BB61FC65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C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C93"/>
    <w:rPr>
      <w:color w:val="0563C1" w:themeColor="hyperlink"/>
      <w:u w:val="single"/>
    </w:rPr>
  </w:style>
  <w:style w:type="character" w:styleId="a4">
    <w:name w:val="Unresolved Mention"/>
    <w:basedOn w:val="a0"/>
    <w:uiPriority w:val="99"/>
    <w:semiHidden/>
    <w:unhideWhenUsed/>
    <w:rsid w:val="00267C93"/>
    <w:rPr>
      <w:color w:val="605E5C"/>
      <w:shd w:val="clear" w:color="auto" w:fill="E1DFDD"/>
    </w:rPr>
  </w:style>
  <w:style w:type="paragraph" w:styleId="a5">
    <w:name w:val="List Paragraph"/>
    <w:basedOn w:val="a"/>
    <w:uiPriority w:val="34"/>
    <w:qFormat/>
    <w:rsid w:val="00267C93"/>
    <w:pPr>
      <w:ind w:left="720"/>
      <w:contextualSpacing/>
    </w:pPr>
  </w:style>
  <w:style w:type="table" w:styleId="a6">
    <w:name w:val="Table Grid"/>
    <w:basedOn w:val="a1"/>
    <w:rsid w:val="00035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66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035661"/>
    <w:pPr>
      <w:jc w:val="both"/>
    </w:pPr>
    <w:rPr>
      <w:sz w:val="30"/>
    </w:rPr>
  </w:style>
  <w:style w:type="character" w:customStyle="1" w:styleId="a8">
    <w:name w:val="Основной текст Знак"/>
    <w:basedOn w:val="a0"/>
    <w:link w:val="a7"/>
    <w:rsid w:val="00035661"/>
    <w:rPr>
      <w:rFonts w:ascii="Times New Roman" w:eastAsia="Times New Roman" w:hAnsi="Times New Roman" w:cs="Times New Roman"/>
      <w:sz w:val="30"/>
      <w:szCs w:val="20"/>
      <w:lang w:eastAsia="ru-RU"/>
    </w:rPr>
  </w:style>
  <w:style w:type="paragraph" w:customStyle="1" w:styleId="ConsPlusNonformat">
    <w:name w:val="ConsPlusNonformat"/>
    <w:rsid w:val="00035661"/>
    <w:pPr>
      <w:widowControl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56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35661"/>
    <w:rPr>
      <w:rFonts w:ascii="Arial" w:eastAsia="Times New Roman" w:hAnsi="Arial" w:cs="Arial"/>
      <w:sz w:val="20"/>
      <w:szCs w:val="20"/>
      <w:lang w:eastAsia="ru-RU"/>
    </w:rPr>
  </w:style>
  <w:style w:type="paragraph" w:styleId="a9">
    <w:name w:val="Body Text Indent"/>
    <w:basedOn w:val="a"/>
    <w:link w:val="aa"/>
    <w:uiPriority w:val="99"/>
    <w:semiHidden/>
    <w:unhideWhenUsed/>
    <w:rsid w:val="00035661"/>
    <w:pPr>
      <w:spacing w:after="120"/>
      <w:ind w:left="283"/>
    </w:pPr>
    <w:rPr>
      <w:rFonts w:eastAsiaTheme="minorHAnsi"/>
      <w:sz w:val="22"/>
      <w:szCs w:val="22"/>
      <w:lang w:eastAsia="en-US"/>
    </w:rPr>
  </w:style>
  <w:style w:type="character" w:customStyle="1" w:styleId="aa">
    <w:name w:val="Основной текст с отступом Знак"/>
    <w:basedOn w:val="a0"/>
    <w:link w:val="a9"/>
    <w:uiPriority w:val="99"/>
    <w:semiHidden/>
    <w:rsid w:val="00035661"/>
    <w:rPr>
      <w:rFonts w:ascii="Times New Roman" w:hAnsi="Times New Roman" w:cs="Times New Roman"/>
    </w:rPr>
  </w:style>
  <w:style w:type="paragraph" w:styleId="3">
    <w:name w:val="Body Text 3"/>
    <w:basedOn w:val="a"/>
    <w:link w:val="30"/>
    <w:rsid w:val="00035661"/>
    <w:pPr>
      <w:spacing w:after="120"/>
    </w:pPr>
    <w:rPr>
      <w:sz w:val="16"/>
      <w:szCs w:val="16"/>
    </w:rPr>
  </w:style>
  <w:style w:type="character" w:customStyle="1" w:styleId="30">
    <w:name w:val="Основной текст 3 Знак"/>
    <w:basedOn w:val="a0"/>
    <w:link w:val="3"/>
    <w:rsid w:val="00035661"/>
    <w:rPr>
      <w:rFonts w:ascii="Times New Roman" w:eastAsia="Times New Roman" w:hAnsi="Times New Roman" w:cs="Times New Roman"/>
      <w:sz w:val="16"/>
      <w:szCs w:val="16"/>
      <w:lang w:eastAsia="ru-RU"/>
    </w:rPr>
  </w:style>
  <w:style w:type="paragraph" w:customStyle="1" w:styleId="ConsNonformat">
    <w:name w:val="ConsNonformat"/>
    <w:rsid w:val="00DC4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DC4BCD"/>
    <w:pPr>
      <w:spacing w:after="0" w:line="240" w:lineRule="auto"/>
    </w:pPr>
    <w:rPr>
      <w:rFonts w:ascii="Calibri" w:eastAsia="Times New Roman" w:hAnsi="Calibri" w:cs="Times New Roman"/>
      <w:lang w:eastAsia="ru-RU"/>
    </w:rPr>
  </w:style>
  <w:style w:type="paragraph" w:customStyle="1" w:styleId="p-normal">
    <w:name w:val="p-normal"/>
    <w:basedOn w:val="a"/>
    <w:rsid w:val="001462DB"/>
    <w:pPr>
      <w:spacing w:before="100" w:beforeAutospacing="1" w:after="100" w:afterAutospacing="1"/>
    </w:pPr>
    <w:rPr>
      <w:sz w:val="24"/>
      <w:szCs w:val="24"/>
    </w:rPr>
  </w:style>
  <w:style w:type="character" w:customStyle="1" w:styleId="h-normal">
    <w:name w:val="h-normal"/>
    <w:basedOn w:val="a0"/>
    <w:rsid w:val="001462DB"/>
  </w:style>
  <w:style w:type="character" w:customStyle="1" w:styleId="fake-non-breaking-space">
    <w:name w:val="fake-non-breaking-space"/>
    <w:basedOn w:val="a0"/>
    <w:rsid w:val="001462DB"/>
  </w:style>
  <w:style w:type="paragraph" w:customStyle="1" w:styleId="p-consdtnormal">
    <w:name w:val="p-consdtnormal"/>
    <w:basedOn w:val="a"/>
    <w:rsid w:val="001462DB"/>
    <w:pPr>
      <w:spacing w:before="100" w:beforeAutospacing="1" w:after="100" w:afterAutospacing="1"/>
    </w:pPr>
    <w:rPr>
      <w:sz w:val="24"/>
      <w:szCs w:val="24"/>
    </w:rPr>
  </w:style>
  <w:style w:type="character" w:customStyle="1" w:styleId="h-consdtnormal">
    <w:name w:val="h-consdtnormal"/>
    <w:basedOn w:val="a0"/>
    <w:rsid w:val="001462DB"/>
  </w:style>
  <w:style w:type="character" w:customStyle="1" w:styleId="word-wrapper">
    <w:name w:val="word-wrapper"/>
    <w:basedOn w:val="a0"/>
    <w:rsid w:val="001462DB"/>
  </w:style>
  <w:style w:type="character" w:customStyle="1" w:styleId="colorff00ff">
    <w:name w:val="color__ff00ff"/>
    <w:basedOn w:val="a0"/>
    <w:rsid w:val="001462DB"/>
  </w:style>
  <w:style w:type="paragraph" w:customStyle="1" w:styleId="p-consnonformat">
    <w:name w:val="p-consnonformat"/>
    <w:basedOn w:val="a"/>
    <w:rsid w:val="001462DB"/>
    <w:pPr>
      <w:spacing w:before="100" w:beforeAutospacing="1" w:after="100" w:afterAutospacing="1"/>
    </w:pPr>
    <w:rPr>
      <w:sz w:val="24"/>
      <w:szCs w:val="24"/>
    </w:rPr>
  </w:style>
  <w:style w:type="character" w:customStyle="1" w:styleId="h-consnonformat">
    <w:name w:val="h-consnonformat"/>
    <w:basedOn w:val="a0"/>
    <w:rsid w:val="001462DB"/>
  </w:style>
  <w:style w:type="paragraph" w:styleId="ac">
    <w:name w:val="Balloon Text"/>
    <w:basedOn w:val="a"/>
    <w:link w:val="ad"/>
    <w:uiPriority w:val="99"/>
    <w:semiHidden/>
    <w:unhideWhenUsed/>
    <w:rsid w:val="003D4F9A"/>
    <w:rPr>
      <w:rFonts w:ascii="Segoe UI" w:hAnsi="Segoe UI" w:cs="Segoe UI"/>
      <w:sz w:val="18"/>
      <w:szCs w:val="18"/>
    </w:rPr>
  </w:style>
  <w:style w:type="character" w:customStyle="1" w:styleId="ad">
    <w:name w:val="Текст выноски Знак"/>
    <w:basedOn w:val="a0"/>
    <w:link w:val="ac"/>
    <w:uiPriority w:val="99"/>
    <w:semiHidden/>
    <w:rsid w:val="003D4F9A"/>
    <w:rPr>
      <w:rFonts w:ascii="Segoe UI" w:eastAsia="Times New Roman" w:hAnsi="Segoe UI" w:cs="Segoe UI"/>
      <w:sz w:val="18"/>
      <w:szCs w:val="18"/>
      <w:lang w:eastAsia="ru-RU"/>
    </w:rPr>
  </w:style>
  <w:style w:type="paragraph" w:styleId="ae">
    <w:name w:val="header"/>
    <w:basedOn w:val="a"/>
    <w:link w:val="af"/>
    <w:uiPriority w:val="99"/>
    <w:unhideWhenUsed/>
    <w:rsid w:val="00567C52"/>
    <w:pPr>
      <w:tabs>
        <w:tab w:val="center" w:pos="4677"/>
        <w:tab w:val="right" w:pos="9355"/>
      </w:tabs>
    </w:pPr>
  </w:style>
  <w:style w:type="character" w:customStyle="1" w:styleId="af">
    <w:name w:val="Верхний колонтитул Знак"/>
    <w:basedOn w:val="a0"/>
    <w:link w:val="ae"/>
    <w:uiPriority w:val="99"/>
    <w:rsid w:val="00567C5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67C52"/>
    <w:pPr>
      <w:tabs>
        <w:tab w:val="center" w:pos="4677"/>
        <w:tab w:val="right" w:pos="9355"/>
      </w:tabs>
    </w:pPr>
  </w:style>
  <w:style w:type="character" w:customStyle="1" w:styleId="af1">
    <w:name w:val="Нижний колонтитул Знак"/>
    <w:basedOn w:val="a0"/>
    <w:link w:val="af0"/>
    <w:uiPriority w:val="99"/>
    <w:rsid w:val="00567C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4030">
      <w:bodyDiv w:val="1"/>
      <w:marLeft w:val="0"/>
      <w:marRight w:val="0"/>
      <w:marTop w:val="0"/>
      <w:marBottom w:val="0"/>
      <w:divBdr>
        <w:top w:val="none" w:sz="0" w:space="0" w:color="auto"/>
        <w:left w:val="none" w:sz="0" w:space="0" w:color="auto"/>
        <w:bottom w:val="none" w:sz="0" w:space="0" w:color="auto"/>
        <w:right w:val="none" w:sz="0" w:space="0" w:color="auto"/>
      </w:divBdr>
      <w:divsChild>
        <w:div w:id="1841312907">
          <w:marLeft w:val="0"/>
          <w:marRight w:val="0"/>
          <w:marTop w:val="0"/>
          <w:marBottom w:val="0"/>
          <w:divBdr>
            <w:top w:val="none" w:sz="0" w:space="0" w:color="auto"/>
            <w:left w:val="none" w:sz="0" w:space="0" w:color="auto"/>
            <w:bottom w:val="none" w:sz="0" w:space="0" w:color="auto"/>
            <w:right w:val="none" w:sz="0" w:space="0" w:color="auto"/>
          </w:divBdr>
        </w:div>
        <w:div w:id="1370489355">
          <w:marLeft w:val="0"/>
          <w:marRight w:val="0"/>
          <w:marTop w:val="0"/>
          <w:marBottom w:val="0"/>
          <w:divBdr>
            <w:top w:val="none" w:sz="0" w:space="0" w:color="auto"/>
            <w:left w:val="none" w:sz="0" w:space="0" w:color="auto"/>
            <w:bottom w:val="none" w:sz="0" w:space="0" w:color="auto"/>
            <w:right w:val="none" w:sz="0" w:space="0" w:color="auto"/>
          </w:divBdr>
        </w:div>
        <w:div w:id="151801330">
          <w:marLeft w:val="0"/>
          <w:marRight w:val="0"/>
          <w:marTop w:val="0"/>
          <w:marBottom w:val="0"/>
          <w:divBdr>
            <w:top w:val="none" w:sz="0" w:space="0" w:color="auto"/>
            <w:left w:val="none" w:sz="0" w:space="0" w:color="auto"/>
            <w:bottom w:val="none" w:sz="0" w:space="0" w:color="auto"/>
            <w:right w:val="none" w:sz="0" w:space="0" w:color="auto"/>
          </w:divBdr>
        </w:div>
        <w:div w:id="1865630566">
          <w:marLeft w:val="0"/>
          <w:marRight w:val="0"/>
          <w:marTop w:val="0"/>
          <w:marBottom w:val="0"/>
          <w:divBdr>
            <w:top w:val="none" w:sz="0" w:space="0" w:color="auto"/>
            <w:left w:val="none" w:sz="0" w:space="0" w:color="auto"/>
            <w:bottom w:val="none" w:sz="0" w:space="0" w:color="auto"/>
            <w:right w:val="none" w:sz="0" w:space="0" w:color="auto"/>
          </w:divBdr>
        </w:div>
        <w:div w:id="8704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enis" TargetMode="External"/><Relationship Id="rId13" Type="http://schemas.openxmlformats.org/officeDocument/2006/relationships/hyperlink" Target="https://centraldepo.by/doc/1/instr114/" TargetMode="External"/><Relationship Id="rId3" Type="http://schemas.openxmlformats.org/officeDocument/2006/relationships/settings" Target="settings.xml"/><Relationship Id="rId7" Type="http://schemas.openxmlformats.org/officeDocument/2006/relationships/hyperlink" Target="http://www.aigenis.by" TargetMode="External"/><Relationship Id="rId12" Type="http://schemas.openxmlformats.org/officeDocument/2006/relationships/hyperlink" Target="https://centraldepo.by/doc/1/instr1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aldepo.by/doc/1/instr1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entraldepo.by/doc/1/instr114/tx.dll?d=200252.xls" TargetMode="External"/><Relationship Id="rId4" Type="http://schemas.openxmlformats.org/officeDocument/2006/relationships/webSettings" Target="webSettings.xml"/><Relationship Id="rId9" Type="http://schemas.openxmlformats.org/officeDocument/2006/relationships/hyperlink" Target="http://www.aigeni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1950</TotalTime>
  <Pages>41</Pages>
  <Words>12196</Words>
  <Characters>69520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Черник</dc:creator>
  <cp:keywords/>
  <dc:description/>
  <cp:lastModifiedBy>Елена Луценко</cp:lastModifiedBy>
  <cp:revision>13</cp:revision>
  <dcterms:created xsi:type="dcterms:W3CDTF">2021-11-23T11:14:00Z</dcterms:created>
  <dcterms:modified xsi:type="dcterms:W3CDTF">2021-12-03T13:54:00Z</dcterms:modified>
</cp:coreProperties>
</file>