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B083" w14:textId="6B1783EF" w:rsidR="00F9127F" w:rsidRPr="00F831E9" w:rsidRDefault="00F9127F" w:rsidP="005A5851">
      <w:pPr>
        <w:ind w:left="4248" w:firstLine="708"/>
        <w:jc w:val="both"/>
        <w:rPr>
          <w:rFonts w:ascii="Times New Roman" w:hAnsi="Times New Roman" w:cs="Times New Roman"/>
          <w:sz w:val="28"/>
          <w:szCs w:val="28"/>
        </w:rPr>
      </w:pPr>
      <w:r w:rsidRPr="00F831E9">
        <w:rPr>
          <w:rFonts w:ascii="Times New Roman" w:hAnsi="Times New Roman" w:cs="Times New Roman"/>
          <w:sz w:val="28"/>
          <w:szCs w:val="28"/>
        </w:rPr>
        <w:t>УТВЕРЖДЕНО</w:t>
      </w:r>
      <w:r w:rsidR="00363517" w:rsidRPr="00F831E9">
        <w:rPr>
          <w:rFonts w:ascii="Times New Roman" w:hAnsi="Times New Roman" w:cs="Times New Roman"/>
          <w:sz w:val="28"/>
          <w:szCs w:val="28"/>
        </w:rPr>
        <w:t>:</w:t>
      </w:r>
    </w:p>
    <w:p w14:paraId="62DD6CAD" w14:textId="77777777" w:rsidR="00363517" w:rsidRPr="00F831E9" w:rsidRDefault="00F9127F" w:rsidP="00363517">
      <w:pPr>
        <w:spacing w:after="0"/>
        <w:ind w:left="4956"/>
        <w:jc w:val="both"/>
        <w:rPr>
          <w:rFonts w:ascii="Times New Roman" w:hAnsi="Times New Roman" w:cs="Times New Roman"/>
          <w:sz w:val="28"/>
          <w:szCs w:val="28"/>
        </w:rPr>
      </w:pPr>
      <w:r w:rsidRPr="00F831E9">
        <w:rPr>
          <w:rFonts w:ascii="Times New Roman" w:hAnsi="Times New Roman" w:cs="Times New Roman"/>
          <w:sz w:val="28"/>
          <w:szCs w:val="28"/>
        </w:rPr>
        <w:t xml:space="preserve">Протокол внеочередного </w:t>
      </w:r>
    </w:p>
    <w:p w14:paraId="204AE568" w14:textId="0D5722C4" w:rsidR="00363517" w:rsidRPr="00F831E9" w:rsidRDefault="00F9127F" w:rsidP="00D7211B">
      <w:pPr>
        <w:spacing w:after="0"/>
        <w:ind w:left="4956"/>
        <w:jc w:val="both"/>
        <w:rPr>
          <w:rFonts w:ascii="Times New Roman" w:hAnsi="Times New Roman" w:cs="Times New Roman"/>
          <w:sz w:val="28"/>
          <w:szCs w:val="28"/>
        </w:rPr>
      </w:pPr>
      <w:r w:rsidRPr="00F831E9">
        <w:rPr>
          <w:rFonts w:ascii="Times New Roman" w:hAnsi="Times New Roman" w:cs="Times New Roman"/>
          <w:sz w:val="28"/>
          <w:szCs w:val="28"/>
        </w:rPr>
        <w:t xml:space="preserve">общего собрания </w:t>
      </w:r>
      <w:r w:rsidR="00363517" w:rsidRPr="00F831E9">
        <w:rPr>
          <w:rFonts w:ascii="Times New Roman" w:hAnsi="Times New Roman" w:cs="Times New Roman"/>
          <w:sz w:val="28"/>
          <w:szCs w:val="28"/>
        </w:rPr>
        <w:t xml:space="preserve">акционеров </w:t>
      </w:r>
    </w:p>
    <w:p w14:paraId="0B545FF8" w14:textId="3B8EA9DE" w:rsidR="00F9127F" w:rsidRPr="00F831E9" w:rsidRDefault="00F9127F" w:rsidP="00D7211B">
      <w:pPr>
        <w:spacing w:after="0"/>
        <w:ind w:left="4248" w:firstLine="708"/>
        <w:jc w:val="both"/>
        <w:rPr>
          <w:rFonts w:ascii="Times New Roman" w:hAnsi="Times New Roman" w:cs="Times New Roman"/>
          <w:sz w:val="28"/>
          <w:szCs w:val="28"/>
        </w:rPr>
      </w:pPr>
      <w:r w:rsidRPr="00F831E9">
        <w:rPr>
          <w:rFonts w:ascii="Times New Roman" w:hAnsi="Times New Roman" w:cs="Times New Roman"/>
          <w:sz w:val="28"/>
          <w:szCs w:val="28"/>
        </w:rPr>
        <w:t>ЗАО «</w:t>
      </w:r>
      <w:r w:rsidR="00363517" w:rsidRPr="00F831E9">
        <w:rPr>
          <w:rFonts w:ascii="Times New Roman" w:hAnsi="Times New Roman" w:cs="Times New Roman"/>
          <w:sz w:val="28"/>
          <w:szCs w:val="28"/>
        </w:rPr>
        <w:t>АЙГЕНИС</w:t>
      </w:r>
      <w:r w:rsidRPr="00F831E9">
        <w:rPr>
          <w:rFonts w:ascii="Times New Roman" w:hAnsi="Times New Roman" w:cs="Times New Roman"/>
          <w:sz w:val="28"/>
          <w:szCs w:val="28"/>
        </w:rPr>
        <w:t>»</w:t>
      </w:r>
    </w:p>
    <w:p w14:paraId="10362EC9" w14:textId="7CEC7DA8" w:rsidR="00F9127F" w:rsidRPr="00F831E9" w:rsidRDefault="00363517" w:rsidP="00D7211B">
      <w:pPr>
        <w:spacing w:after="0"/>
        <w:ind w:left="4248"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от </w:t>
      </w:r>
      <w:r w:rsidR="00DB5409">
        <w:rPr>
          <w:rFonts w:ascii="Times New Roman" w:hAnsi="Times New Roman" w:cs="Times New Roman"/>
          <w:sz w:val="28"/>
          <w:szCs w:val="28"/>
        </w:rPr>
        <w:t>03</w:t>
      </w:r>
      <w:r w:rsidR="00F9127F" w:rsidRPr="00F831E9">
        <w:rPr>
          <w:rFonts w:ascii="Times New Roman" w:hAnsi="Times New Roman" w:cs="Times New Roman"/>
          <w:sz w:val="28"/>
          <w:szCs w:val="28"/>
        </w:rPr>
        <w:t>.</w:t>
      </w:r>
      <w:r w:rsidRPr="00F831E9">
        <w:rPr>
          <w:rFonts w:ascii="Times New Roman" w:hAnsi="Times New Roman" w:cs="Times New Roman"/>
          <w:sz w:val="28"/>
          <w:szCs w:val="28"/>
        </w:rPr>
        <w:t>12</w:t>
      </w:r>
      <w:r w:rsidR="00F9127F" w:rsidRPr="00F831E9">
        <w:rPr>
          <w:rFonts w:ascii="Times New Roman" w:hAnsi="Times New Roman" w:cs="Times New Roman"/>
          <w:sz w:val="28"/>
          <w:szCs w:val="28"/>
        </w:rPr>
        <w:t>.20</w:t>
      </w:r>
      <w:r w:rsidRPr="00F831E9">
        <w:rPr>
          <w:rFonts w:ascii="Times New Roman" w:hAnsi="Times New Roman" w:cs="Times New Roman"/>
          <w:sz w:val="28"/>
          <w:szCs w:val="28"/>
        </w:rPr>
        <w:t>21</w:t>
      </w:r>
      <w:r w:rsidR="00F9127F" w:rsidRPr="00F831E9">
        <w:rPr>
          <w:rFonts w:ascii="Times New Roman" w:hAnsi="Times New Roman" w:cs="Times New Roman"/>
          <w:sz w:val="28"/>
          <w:szCs w:val="28"/>
        </w:rPr>
        <w:t xml:space="preserve"> №</w:t>
      </w:r>
      <w:r w:rsidR="00DB5409">
        <w:rPr>
          <w:rFonts w:ascii="Times New Roman" w:hAnsi="Times New Roman" w:cs="Times New Roman"/>
          <w:sz w:val="28"/>
          <w:szCs w:val="28"/>
        </w:rPr>
        <w:t>13</w:t>
      </w:r>
    </w:p>
    <w:p w14:paraId="624BB6F2" w14:textId="4461B037" w:rsidR="00F9127F" w:rsidRDefault="00F9127F" w:rsidP="00F716E0">
      <w:pPr>
        <w:jc w:val="center"/>
        <w:rPr>
          <w:rFonts w:ascii="Times New Roman" w:hAnsi="Times New Roman" w:cs="Times New Roman"/>
          <w:b/>
          <w:bCs/>
          <w:sz w:val="28"/>
          <w:szCs w:val="28"/>
        </w:rPr>
      </w:pPr>
    </w:p>
    <w:p w14:paraId="72B1F875" w14:textId="77777777" w:rsidR="00AE6584" w:rsidRPr="00F831E9" w:rsidRDefault="00AE6584" w:rsidP="00F716E0">
      <w:pPr>
        <w:jc w:val="center"/>
        <w:rPr>
          <w:rFonts w:ascii="Times New Roman" w:hAnsi="Times New Roman" w:cs="Times New Roman"/>
          <w:b/>
          <w:bCs/>
          <w:sz w:val="28"/>
          <w:szCs w:val="28"/>
        </w:rPr>
      </w:pPr>
    </w:p>
    <w:p w14:paraId="659E9A33" w14:textId="3D128261" w:rsidR="00F9127F" w:rsidRPr="00F831E9" w:rsidRDefault="00A81C69" w:rsidP="00F831E9">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ОФЕРТА ЗАО «А</w:t>
      </w:r>
      <w:r w:rsidR="00F9127F" w:rsidRPr="00F831E9">
        <w:rPr>
          <w:rFonts w:ascii="Times New Roman" w:hAnsi="Times New Roman" w:cs="Times New Roman"/>
          <w:b/>
          <w:bCs/>
          <w:sz w:val="28"/>
          <w:szCs w:val="28"/>
        </w:rPr>
        <w:t>ЙГЕНИС</w:t>
      </w:r>
      <w:r w:rsidRPr="00F831E9">
        <w:rPr>
          <w:rFonts w:ascii="Times New Roman" w:hAnsi="Times New Roman" w:cs="Times New Roman"/>
          <w:b/>
          <w:bCs/>
          <w:sz w:val="28"/>
          <w:szCs w:val="28"/>
        </w:rPr>
        <w:t xml:space="preserve">»  </w:t>
      </w:r>
    </w:p>
    <w:p w14:paraId="4A88B2E3" w14:textId="4BD280A8" w:rsidR="00A81C69" w:rsidRPr="00F831E9" w:rsidRDefault="00A81C69" w:rsidP="00F831E9">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на заключение депозитарного договора </w:t>
      </w:r>
    </w:p>
    <w:p w14:paraId="34167370" w14:textId="77777777" w:rsidR="00F831E9" w:rsidRPr="00F831E9" w:rsidRDefault="00F831E9" w:rsidP="00B61273">
      <w:pPr>
        <w:spacing w:after="0"/>
        <w:ind w:firstLine="708"/>
        <w:jc w:val="both"/>
        <w:rPr>
          <w:rFonts w:ascii="Times New Roman" w:hAnsi="Times New Roman" w:cs="Times New Roman"/>
          <w:sz w:val="28"/>
          <w:szCs w:val="28"/>
        </w:rPr>
      </w:pPr>
    </w:p>
    <w:p w14:paraId="21443962" w14:textId="4AFEBEC7" w:rsidR="006C1067" w:rsidRPr="00F831E9" w:rsidRDefault="006C1067" w:rsidP="00B61273">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Настоящий документ, размещенный на официальном сайте </w:t>
      </w:r>
      <w:r w:rsidR="00F831E9">
        <w:rPr>
          <w:rFonts w:ascii="Times New Roman" w:hAnsi="Times New Roman" w:cs="Times New Roman"/>
          <w:sz w:val="28"/>
          <w:szCs w:val="28"/>
        </w:rPr>
        <w:t xml:space="preserve">                     </w:t>
      </w:r>
      <w:r w:rsidRPr="00F831E9">
        <w:rPr>
          <w:rFonts w:ascii="Times New Roman" w:hAnsi="Times New Roman" w:cs="Times New Roman"/>
          <w:sz w:val="28"/>
          <w:szCs w:val="28"/>
        </w:rPr>
        <w:t>ЗАО «</w:t>
      </w:r>
      <w:proofErr w:type="spellStart"/>
      <w:r w:rsidRPr="00F831E9">
        <w:rPr>
          <w:rFonts w:ascii="Times New Roman" w:hAnsi="Times New Roman" w:cs="Times New Roman"/>
          <w:sz w:val="28"/>
          <w:szCs w:val="28"/>
        </w:rPr>
        <w:t>Айгенис</w:t>
      </w:r>
      <w:proofErr w:type="spellEnd"/>
      <w:r w:rsidRPr="00F831E9">
        <w:rPr>
          <w:rFonts w:ascii="Times New Roman" w:hAnsi="Times New Roman" w:cs="Times New Roman"/>
          <w:sz w:val="28"/>
          <w:szCs w:val="28"/>
        </w:rPr>
        <w:t xml:space="preserve">» в сети Интернет по адресу </w:t>
      </w:r>
      <w:proofErr w:type="spellStart"/>
      <w:r w:rsidRPr="00F831E9">
        <w:rPr>
          <w:rFonts w:ascii="Times New Roman" w:hAnsi="Times New Roman" w:cs="Times New Roman"/>
          <w:sz w:val="28"/>
          <w:szCs w:val="28"/>
        </w:rPr>
        <w:t>www</w:t>
      </w:r>
      <w:proofErr w:type="spellEnd"/>
      <w:r w:rsidRPr="00F831E9">
        <w:rPr>
          <w:rFonts w:ascii="Times New Roman" w:hAnsi="Times New Roman" w:cs="Times New Roman"/>
          <w:sz w:val="28"/>
          <w:szCs w:val="28"/>
        </w:rPr>
        <w:t>.</w:t>
      </w:r>
      <w:proofErr w:type="spellStart"/>
      <w:r w:rsidRPr="00F831E9">
        <w:rPr>
          <w:rFonts w:ascii="Times New Roman" w:hAnsi="Times New Roman" w:cs="Times New Roman"/>
          <w:sz w:val="28"/>
          <w:szCs w:val="28"/>
          <w:lang w:val="en-US"/>
        </w:rPr>
        <w:t>aigenis</w:t>
      </w:r>
      <w:proofErr w:type="spellEnd"/>
      <w:r w:rsidRPr="00F831E9">
        <w:rPr>
          <w:rFonts w:ascii="Times New Roman" w:hAnsi="Times New Roman" w:cs="Times New Roman"/>
          <w:sz w:val="28"/>
          <w:szCs w:val="28"/>
        </w:rPr>
        <w:t>.</w:t>
      </w:r>
      <w:proofErr w:type="spellStart"/>
      <w:r w:rsidRPr="00F831E9">
        <w:rPr>
          <w:rFonts w:ascii="Times New Roman" w:hAnsi="Times New Roman" w:cs="Times New Roman"/>
          <w:sz w:val="28"/>
          <w:szCs w:val="28"/>
        </w:rPr>
        <w:t>by</w:t>
      </w:r>
      <w:proofErr w:type="spellEnd"/>
      <w:r w:rsidRPr="00F831E9">
        <w:rPr>
          <w:rFonts w:ascii="Times New Roman" w:hAnsi="Times New Roman" w:cs="Times New Roman"/>
          <w:sz w:val="28"/>
          <w:szCs w:val="28"/>
        </w:rPr>
        <w:t>, именуем</w:t>
      </w:r>
      <w:r w:rsidR="00C0533B" w:rsidRPr="00F831E9">
        <w:rPr>
          <w:rFonts w:ascii="Times New Roman" w:hAnsi="Times New Roman" w:cs="Times New Roman"/>
          <w:sz w:val="28"/>
          <w:szCs w:val="28"/>
        </w:rPr>
        <w:t>ый</w:t>
      </w:r>
      <w:r w:rsidRPr="00F831E9">
        <w:rPr>
          <w:rFonts w:ascii="Times New Roman" w:hAnsi="Times New Roman" w:cs="Times New Roman"/>
          <w:sz w:val="28"/>
          <w:szCs w:val="28"/>
        </w:rPr>
        <w:t xml:space="preserve"> в дальнейшем «Депозитарий», является офертой (далее – Оферта), то есть письменным предложением Депозитария заключить депозитарный договор (далее – Договор) </w:t>
      </w:r>
      <w:r w:rsidR="00B13EB3" w:rsidRPr="00F831E9">
        <w:rPr>
          <w:rFonts w:ascii="Times New Roman" w:hAnsi="Times New Roman" w:cs="Times New Roman"/>
          <w:sz w:val="28"/>
          <w:szCs w:val="28"/>
        </w:rPr>
        <w:t xml:space="preserve">на условиях, </w:t>
      </w:r>
      <w:r w:rsidRPr="00F831E9">
        <w:rPr>
          <w:rFonts w:ascii="Times New Roman" w:hAnsi="Times New Roman" w:cs="Times New Roman"/>
          <w:sz w:val="28"/>
          <w:szCs w:val="28"/>
        </w:rPr>
        <w:t xml:space="preserve">зафиксированных в Оферте. </w:t>
      </w:r>
    </w:p>
    <w:p w14:paraId="5AA8B5EA" w14:textId="07F5A297" w:rsidR="006C1067" w:rsidRPr="00F831E9" w:rsidRDefault="006C1067" w:rsidP="00421270">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Депозитарий считает себя на условиях, указанных в Оферте, заключившим Договор с Депонентом, который при соблюдении условий Оферты и в порядке, им предусмотренном, отзовется на Оферту (акцептует предложение).</w:t>
      </w:r>
      <w:r w:rsidR="000B642F">
        <w:rPr>
          <w:rFonts w:ascii="Times New Roman" w:hAnsi="Times New Roman" w:cs="Times New Roman"/>
          <w:sz w:val="28"/>
          <w:szCs w:val="28"/>
        </w:rPr>
        <w:t xml:space="preserve"> Размещение Д</w:t>
      </w:r>
      <w:r w:rsidR="000E1B3E">
        <w:rPr>
          <w:rFonts w:ascii="Times New Roman" w:hAnsi="Times New Roman" w:cs="Times New Roman"/>
          <w:sz w:val="28"/>
          <w:szCs w:val="28"/>
        </w:rPr>
        <w:t>оговор</w:t>
      </w:r>
      <w:r w:rsidR="000B642F">
        <w:rPr>
          <w:rFonts w:ascii="Times New Roman" w:hAnsi="Times New Roman" w:cs="Times New Roman"/>
          <w:sz w:val="28"/>
          <w:szCs w:val="28"/>
        </w:rPr>
        <w:t>а на официальном сайте Депозитария</w:t>
      </w:r>
      <w:r w:rsidR="000E1B3E">
        <w:rPr>
          <w:rFonts w:ascii="Times New Roman" w:hAnsi="Times New Roman" w:cs="Times New Roman"/>
          <w:sz w:val="28"/>
          <w:szCs w:val="28"/>
        </w:rPr>
        <w:t xml:space="preserve"> не является публичной Офертой</w:t>
      </w:r>
      <w:r w:rsidR="000B642F">
        <w:rPr>
          <w:rFonts w:ascii="Times New Roman" w:hAnsi="Times New Roman" w:cs="Times New Roman"/>
          <w:sz w:val="28"/>
          <w:szCs w:val="28"/>
        </w:rPr>
        <w:t xml:space="preserve"> и не влечет обязанности Депозитария заключить Договор с каждым, кто к нему обратиться</w:t>
      </w:r>
      <w:r w:rsidR="000E1B3E">
        <w:rPr>
          <w:rFonts w:ascii="Times New Roman" w:hAnsi="Times New Roman" w:cs="Times New Roman"/>
          <w:sz w:val="28"/>
          <w:szCs w:val="28"/>
        </w:rPr>
        <w:t xml:space="preserve">. </w:t>
      </w:r>
      <w:r w:rsidRPr="00F831E9">
        <w:rPr>
          <w:rFonts w:ascii="Times New Roman" w:hAnsi="Times New Roman" w:cs="Times New Roman"/>
          <w:sz w:val="28"/>
          <w:szCs w:val="28"/>
        </w:rPr>
        <w:t>Договор является договором присоединения.</w:t>
      </w:r>
    </w:p>
    <w:p w14:paraId="6468CAA4" w14:textId="0CDB26DC" w:rsidR="00C8559B" w:rsidRPr="00F831E9" w:rsidRDefault="0088116E" w:rsidP="00D22978">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Договор считается заключенным </w:t>
      </w:r>
      <w:r w:rsidR="00E90044" w:rsidRPr="00F831E9">
        <w:rPr>
          <w:rFonts w:ascii="Times New Roman" w:hAnsi="Times New Roman" w:cs="Times New Roman"/>
          <w:sz w:val="28"/>
          <w:szCs w:val="28"/>
        </w:rPr>
        <w:t>п</w:t>
      </w:r>
      <w:r w:rsidR="001E481F" w:rsidRPr="00F831E9">
        <w:rPr>
          <w:rFonts w:ascii="Times New Roman" w:hAnsi="Times New Roman" w:cs="Times New Roman"/>
          <w:sz w:val="28"/>
          <w:szCs w:val="28"/>
        </w:rPr>
        <w:t>ри предоставлении</w:t>
      </w:r>
      <w:r w:rsidRPr="00F831E9">
        <w:rPr>
          <w:rFonts w:ascii="Times New Roman" w:hAnsi="Times New Roman" w:cs="Times New Roman"/>
          <w:sz w:val="28"/>
          <w:szCs w:val="28"/>
        </w:rPr>
        <w:t xml:space="preserve"> </w:t>
      </w:r>
      <w:r w:rsidR="001E481F" w:rsidRPr="00F831E9">
        <w:rPr>
          <w:rFonts w:ascii="Times New Roman" w:hAnsi="Times New Roman" w:cs="Times New Roman"/>
          <w:sz w:val="28"/>
          <w:szCs w:val="28"/>
        </w:rPr>
        <w:t xml:space="preserve">документов </w:t>
      </w:r>
      <w:r w:rsidR="00D03A9B" w:rsidRPr="00F831E9">
        <w:rPr>
          <w:rFonts w:ascii="Times New Roman" w:hAnsi="Times New Roman" w:cs="Times New Roman"/>
          <w:sz w:val="28"/>
          <w:szCs w:val="28"/>
        </w:rPr>
        <w:t>предусмотренных</w:t>
      </w:r>
      <w:r w:rsidR="001E481F" w:rsidRPr="00F831E9">
        <w:rPr>
          <w:rFonts w:ascii="Times New Roman" w:hAnsi="Times New Roman" w:cs="Times New Roman"/>
          <w:sz w:val="28"/>
          <w:szCs w:val="28"/>
        </w:rPr>
        <w:t xml:space="preserve"> Инструкцией о порядке осуществления депозитарной деятельности, утвержденной Постановлением Министерства финансов Республики Беларусь № 30 от 28.04.2018г</w:t>
      </w:r>
      <w:r w:rsidR="00C30C5B" w:rsidRPr="00F831E9">
        <w:rPr>
          <w:rFonts w:ascii="Times New Roman" w:hAnsi="Times New Roman" w:cs="Times New Roman"/>
          <w:sz w:val="28"/>
          <w:szCs w:val="28"/>
        </w:rPr>
        <w:t xml:space="preserve"> (далее-Инструкция 30)</w:t>
      </w:r>
      <w:r w:rsidR="001C02E0" w:rsidRPr="00F831E9">
        <w:rPr>
          <w:rFonts w:ascii="Times New Roman" w:hAnsi="Times New Roman" w:cs="Times New Roman"/>
          <w:sz w:val="28"/>
          <w:szCs w:val="28"/>
        </w:rPr>
        <w:t>,</w:t>
      </w:r>
      <w:r w:rsidR="001E481F" w:rsidRPr="00F831E9">
        <w:rPr>
          <w:rFonts w:ascii="Times New Roman" w:hAnsi="Times New Roman" w:cs="Times New Roman"/>
          <w:sz w:val="28"/>
          <w:szCs w:val="28"/>
        </w:rPr>
        <w:t xml:space="preserve"> </w:t>
      </w:r>
      <w:r w:rsidR="00D35E6D" w:rsidRPr="00DB5409">
        <w:rPr>
          <w:rFonts w:ascii="Times New Roman" w:hAnsi="Times New Roman" w:cs="Times New Roman"/>
          <w:sz w:val="28"/>
          <w:szCs w:val="28"/>
        </w:rPr>
        <w:t>Регламентом Депозитария,</w:t>
      </w:r>
      <w:r w:rsidR="00D35E6D">
        <w:rPr>
          <w:rFonts w:ascii="Times New Roman" w:hAnsi="Times New Roman" w:cs="Times New Roman"/>
          <w:sz w:val="28"/>
          <w:szCs w:val="28"/>
        </w:rPr>
        <w:t xml:space="preserve"> </w:t>
      </w:r>
      <w:r w:rsidRPr="00F831E9">
        <w:rPr>
          <w:rFonts w:ascii="Times New Roman" w:hAnsi="Times New Roman" w:cs="Times New Roman"/>
          <w:sz w:val="28"/>
          <w:szCs w:val="28"/>
        </w:rPr>
        <w:t xml:space="preserve">акцепта Депозитарием представленного </w:t>
      </w:r>
      <w:r w:rsidR="00A152C7" w:rsidRPr="00F831E9">
        <w:rPr>
          <w:rFonts w:ascii="Times New Roman" w:hAnsi="Times New Roman" w:cs="Times New Roman"/>
          <w:sz w:val="28"/>
          <w:szCs w:val="28"/>
        </w:rPr>
        <w:t>Депонентом</w:t>
      </w:r>
      <w:r w:rsidRPr="00F831E9">
        <w:rPr>
          <w:rFonts w:ascii="Times New Roman" w:hAnsi="Times New Roman" w:cs="Times New Roman"/>
          <w:sz w:val="28"/>
          <w:szCs w:val="28"/>
        </w:rPr>
        <w:t xml:space="preserve"> заявления</w:t>
      </w:r>
      <w:r w:rsidR="00C84EEE">
        <w:rPr>
          <w:rFonts w:ascii="Times New Roman" w:hAnsi="Times New Roman" w:cs="Times New Roman"/>
          <w:sz w:val="28"/>
          <w:szCs w:val="28"/>
        </w:rPr>
        <w:t>-</w:t>
      </w:r>
      <w:r w:rsidR="00C84EEE" w:rsidRPr="00DB5409">
        <w:rPr>
          <w:rFonts w:ascii="Times New Roman" w:hAnsi="Times New Roman" w:cs="Times New Roman"/>
          <w:sz w:val="28"/>
          <w:szCs w:val="28"/>
        </w:rPr>
        <w:t>анкеты</w:t>
      </w:r>
      <w:r w:rsidRPr="00F831E9">
        <w:rPr>
          <w:rFonts w:ascii="Times New Roman" w:hAnsi="Times New Roman" w:cs="Times New Roman"/>
          <w:sz w:val="28"/>
          <w:szCs w:val="28"/>
        </w:rPr>
        <w:t xml:space="preserve"> на открытие счета «депо»</w:t>
      </w:r>
      <w:r w:rsidR="003E286F" w:rsidRPr="00F831E9">
        <w:rPr>
          <w:rFonts w:ascii="Times New Roman" w:hAnsi="Times New Roman" w:cs="Times New Roman"/>
          <w:sz w:val="28"/>
          <w:szCs w:val="28"/>
        </w:rPr>
        <w:t>, по форме, согласно Приложени</w:t>
      </w:r>
      <w:r w:rsidR="00DB5409">
        <w:rPr>
          <w:rFonts w:ascii="Times New Roman" w:hAnsi="Times New Roman" w:cs="Times New Roman"/>
          <w:sz w:val="28"/>
          <w:szCs w:val="28"/>
        </w:rPr>
        <w:t>ю</w:t>
      </w:r>
      <w:r w:rsidR="003E286F" w:rsidRPr="00F831E9">
        <w:rPr>
          <w:rFonts w:ascii="Times New Roman" w:hAnsi="Times New Roman" w:cs="Times New Roman"/>
          <w:sz w:val="28"/>
          <w:szCs w:val="28"/>
        </w:rPr>
        <w:t xml:space="preserve"> 2 или 3 к Регламенту</w:t>
      </w:r>
      <w:r w:rsidR="001E481F" w:rsidRPr="00F831E9">
        <w:rPr>
          <w:rFonts w:ascii="Times New Roman" w:hAnsi="Times New Roman" w:cs="Times New Roman"/>
          <w:sz w:val="28"/>
          <w:szCs w:val="28"/>
        </w:rPr>
        <w:t xml:space="preserve"> </w:t>
      </w:r>
      <w:r w:rsidR="00BD7763" w:rsidRPr="00F831E9">
        <w:rPr>
          <w:rFonts w:ascii="Times New Roman" w:hAnsi="Times New Roman" w:cs="Times New Roman"/>
          <w:sz w:val="28"/>
          <w:szCs w:val="28"/>
        </w:rPr>
        <w:t>(далее-</w:t>
      </w:r>
      <w:r w:rsidR="00232656" w:rsidRPr="00F831E9">
        <w:rPr>
          <w:rFonts w:ascii="Times New Roman" w:hAnsi="Times New Roman" w:cs="Times New Roman"/>
          <w:sz w:val="28"/>
          <w:szCs w:val="28"/>
        </w:rPr>
        <w:t>Заявление)</w:t>
      </w:r>
      <w:r w:rsidR="00D03A9B" w:rsidRPr="00F831E9">
        <w:rPr>
          <w:rFonts w:ascii="Times New Roman" w:hAnsi="Times New Roman" w:cs="Times New Roman"/>
          <w:sz w:val="28"/>
          <w:szCs w:val="28"/>
        </w:rPr>
        <w:t xml:space="preserve"> </w:t>
      </w:r>
      <w:r w:rsidR="001E481F" w:rsidRPr="00F831E9">
        <w:rPr>
          <w:rFonts w:ascii="Times New Roman" w:hAnsi="Times New Roman" w:cs="Times New Roman"/>
          <w:sz w:val="28"/>
          <w:szCs w:val="28"/>
        </w:rPr>
        <w:t xml:space="preserve">и </w:t>
      </w:r>
      <w:r w:rsidR="001C02E0" w:rsidRPr="00F831E9">
        <w:rPr>
          <w:rFonts w:ascii="Times New Roman" w:hAnsi="Times New Roman" w:cs="Times New Roman"/>
          <w:sz w:val="28"/>
          <w:szCs w:val="28"/>
        </w:rPr>
        <w:t xml:space="preserve">уплаты вознаграждения за открытие счета «депо» (при условии, что услуга </w:t>
      </w:r>
      <w:r w:rsidR="00421270" w:rsidRPr="00F831E9">
        <w:rPr>
          <w:rFonts w:ascii="Times New Roman" w:hAnsi="Times New Roman" w:cs="Times New Roman"/>
          <w:sz w:val="28"/>
          <w:szCs w:val="28"/>
        </w:rPr>
        <w:t xml:space="preserve">открытия счета «депо» </w:t>
      </w:r>
      <w:r w:rsidR="00D03A9B" w:rsidRPr="00F831E9">
        <w:rPr>
          <w:rFonts w:ascii="Times New Roman" w:hAnsi="Times New Roman" w:cs="Times New Roman"/>
          <w:sz w:val="28"/>
          <w:szCs w:val="28"/>
        </w:rPr>
        <w:t xml:space="preserve">оказывается </w:t>
      </w:r>
      <w:r w:rsidR="001C02E0" w:rsidRPr="00F831E9">
        <w:rPr>
          <w:rFonts w:ascii="Times New Roman" w:hAnsi="Times New Roman" w:cs="Times New Roman"/>
          <w:sz w:val="28"/>
          <w:szCs w:val="28"/>
        </w:rPr>
        <w:t>Депозитарием на платной основе)</w:t>
      </w:r>
      <w:r w:rsidRPr="00F831E9">
        <w:rPr>
          <w:rFonts w:ascii="Times New Roman" w:hAnsi="Times New Roman" w:cs="Times New Roman"/>
          <w:sz w:val="28"/>
          <w:szCs w:val="28"/>
        </w:rPr>
        <w:t xml:space="preserve">. </w:t>
      </w:r>
      <w:r w:rsidR="00F5362B" w:rsidRPr="00F831E9">
        <w:rPr>
          <w:rFonts w:ascii="Times New Roman" w:hAnsi="Times New Roman" w:cs="Times New Roman"/>
          <w:sz w:val="28"/>
          <w:szCs w:val="28"/>
        </w:rPr>
        <w:t>Акцептом является отметка Депозитария на Заявлении</w:t>
      </w:r>
      <w:r w:rsidRPr="00F831E9">
        <w:rPr>
          <w:rFonts w:ascii="Times New Roman" w:hAnsi="Times New Roman" w:cs="Times New Roman"/>
          <w:sz w:val="28"/>
          <w:szCs w:val="28"/>
        </w:rPr>
        <w:t>.</w:t>
      </w:r>
      <w:r w:rsidR="00D22978" w:rsidRPr="00F831E9">
        <w:rPr>
          <w:rFonts w:ascii="Times New Roman" w:hAnsi="Times New Roman" w:cs="Times New Roman"/>
          <w:sz w:val="28"/>
          <w:szCs w:val="28"/>
        </w:rPr>
        <w:t xml:space="preserve"> </w:t>
      </w:r>
      <w:r w:rsidR="006C1067" w:rsidRPr="00F831E9">
        <w:rPr>
          <w:rFonts w:ascii="Times New Roman" w:hAnsi="Times New Roman" w:cs="Times New Roman"/>
          <w:sz w:val="28"/>
          <w:szCs w:val="28"/>
        </w:rPr>
        <w:t xml:space="preserve">После акцепта Оферты (заключения Договора) все ссылки на Оферту в ее тексте считаются ссылками на Договор. </w:t>
      </w:r>
    </w:p>
    <w:p w14:paraId="53EBF174" w14:textId="6D644C26" w:rsidR="00C8559B" w:rsidRPr="00F831E9" w:rsidRDefault="006C1067" w:rsidP="00DB1B8A">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Регистрационный номер </w:t>
      </w:r>
      <w:r w:rsidR="00E43042" w:rsidRPr="00F831E9">
        <w:rPr>
          <w:rFonts w:ascii="Times New Roman" w:hAnsi="Times New Roman" w:cs="Times New Roman"/>
          <w:sz w:val="28"/>
          <w:szCs w:val="28"/>
        </w:rPr>
        <w:t>З</w:t>
      </w:r>
      <w:r w:rsidRPr="00F831E9">
        <w:rPr>
          <w:rFonts w:ascii="Times New Roman" w:hAnsi="Times New Roman" w:cs="Times New Roman"/>
          <w:sz w:val="28"/>
          <w:szCs w:val="28"/>
        </w:rPr>
        <w:t xml:space="preserve">аявления является номером Договора. Со дня заключения Договора заполненное Депонентом </w:t>
      </w:r>
      <w:r w:rsidR="00E43042" w:rsidRPr="00F831E9">
        <w:rPr>
          <w:rFonts w:ascii="Times New Roman" w:hAnsi="Times New Roman" w:cs="Times New Roman"/>
          <w:sz w:val="28"/>
          <w:szCs w:val="28"/>
        </w:rPr>
        <w:t>З</w:t>
      </w:r>
      <w:r w:rsidRPr="00F831E9">
        <w:rPr>
          <w:rFonts w:ascii="Times New Roman" w:hAnsi="Times New Roman" w:cs="Times New Roman"/>
          <w:sz w:val="28"/>
          <w:szCs w:val="28"/>
        </w:rPr>
        <w:t xml:space="preserve">аявление является неотъемлемой частью Договора. </w:t>
      </w:r>
    </w:p>
    <w:p w14:paraId="463245A0" w14:textId="1E68D339" w:rsidR="00C8559B" w:rsidRPr="00F831E9" w:rsidRDefault="006C1067" w:rsidP="00DB1B8A">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Депозитарий открывает счет «депо» не позднее </w:t>
      </w:r>
      <w:r w:rsidR="00266515" w:rsidRPr="00F831E9">
        <w:rPr>
          <w:rFonts w:ascii="Times New Roman" w:hAnsi="Times New Roman" w:cs="Times New Roman"/>
          <w:sz w:val="28"/>
          <w:szCs w:val="28"/>
        </w:rPr>
        <w:t xml:space="preserve">двух </w:t>
      </w:r>
      <w:r w:rsidRPr="00F831E9">
        <w:rPr>
          <w:rFonts w:ascii="Times New Roman" w:hAnsi="Times New Roman" w:cs="Times New Roman"/>
          <w:sz w:val="28"/>
          <w:szCs w:val="28"/>
        </w:rPr>
        <w:t>рабоч</w:t>
      </w:r>
      <w:r w:rsidR="00266515" w:rsidRPr="00F831E9">
        <w:rPr>
          <w:rFonts w:ascii="Times New Roman" w:hAnsi="Times New Roman" w:cs="Times New Roman"/>
          <w:sz w:val="28"/>
          <w:szCs w:val="28"/>
        </w:rPr>
        <w:t>их</w:t>
      </w:r>
      <w:r w:rsidRPr="00F831E9">
        <w:rPr>
          <w:rFonts w:ascii="Times New Roman" w:hAnsi="Times New Roman" w:cs="Times New Roman"/>
          <w:sz w:val="28"/>
          <w:szCs w:val="28"/>
        </w:rPr>
        <w:t xml:space="preserve"> дн</w:t>
      </w:r>
      <w:r w:rsidR="00266515" w:rsidRPr="00F831E9">
        <w:rPr>
          <w:rFonts w:ascii="Times New Roman" w:hAnsi="Times New Roman" w:cs="Times New Roman"/>
          <w:sz w:val="28"/>
          <w:szCs w:val="28"/>
        </w:rPr>
        <w:t>ей</w:t>
      </w:r>
      <w:r w:rsidR="00D4087C" w:rsidRPr="00F831E9">
        <w:rPr>
          <w:rFonts w:ascii="Times New Roman" w:hAnsi="Times New Roman" w:cs="Times New Roman"/>
          <w:sz w:val="28"/>
          <w:szCs w:val="28"/>
        </w:rPr>
        <w:t>, следующих</w:t>
      </w:r>
      <w:r w:rsidRPr="00F831E9">
        <w:rPr>
          <w:rFonts w:ascii="Times New Roman" w:hAnsi="Times New Roman" w:cs="Times New Roman"/>
          <w:sz w:val="28"/>
          <w:szCs w:val="28"/>
        </w:rPr>
        <w:t xml:space="preserve"> за днем </w:t>
      </w:r>
      <w:r w:rsidR="00506735" w:rsidRPr="00F831E9">
        <w:rPr>
          <w:rFonts w:ascii="Times New Roman" w:hAnsi="Times New Roman" w:cs="Times New Roman"/>
          <w:sz w:val="28"/>
          <w:szCs w:val="28"/>
        </w:rPr>
        <w:t xml:space="preserve">акцепта Депозитарием </w:t>
      </w:r>
      <w:r w:rsidR="00232656" w:rsidRPr="00F831E9">
        <w:rPr>
          <w:rFonts w:ascii="Times New Roman" w:hAnsi="Times New Roman" w:cs="Times New Roman"/>
          <w:sz w:val="28"/>
          <w:szCs w:val="28"/>
        </w:rPr>
        <w:t>З</w:t>
      </w:r>
      <w:r w:rsidR="00506735" w:rsidRPr="00F831E9">
        <w:rPr>
          <w:rFonts w:ascii="Times New Roman" w:hAnsi="Times New Roman" w:cs="Times New Roman"/>
          <w:sz w:val="28"/>
          <w:szCs w:val="28"/>
        </w:rPr>
        <w:t xml:space="preserve">аявления </w:t>
      </w:r>
      <w:r w:rsidR="0028226A" w:rsidRPr="00F831E9">
        <w:rPr>
          <w:rFonts w:ascii="Times New Roman" w:hAnsi="Times New Roman" w:cs="Times New Roman"/>
          <w:sz w:val="28"/>
          <w:szCs w:val="28"/>
        </w:rPr>
        <w:t>Депонента</w:t>
      </w:r>
      <w:r w:rsidRPr="00F831E9">
        <w:rPr>
          <w:rFonts w:ascii="Times New Roman" w:hAnsi="Times New Roman" w:cs="Times New Roman"/>
          <w:sz w:val="28"/>
          <w:szCs w:val="28"/>
        </w:rPr>
        <w:t>. Не позднее рабочего дня, следующего за днем открытия счета «депо»</w:t>
      </w:r>
      <w:r w:rsidR="00951E55" w:rsidRPr="00F831E9">
        <w:rPr>
          <w:rFonts w:ascii="Times New Roman" w:hAnsi="Times New Roman" w:cs="Times New Roman"/>
          <w:sz w:val="28"/>
          <w:szCs w:val="28"/>
        </w:rPr>
        <w:t>, за исключением накопительного счета «депо»,</w:t>
      </w:r>
      <w:r w:rsidRPr="00F831E9">
        <w:rPr>
          <w:rFonts w:ascii="Times New Roman" w:hAnsi="Times New Roman" w:cs="Times New Roman"/>
          <w:sz w:val="28"/>
          <w:szCs w:val="28"/>
        </w:rPr>
        <w:t xml:space="preserve"> Депозитарий направляет Депоненту свидетельство об открытии счета «депо» </w:t>
      </w:r>
      <w:r w:rsidR="00C8559B" w:rsidRPr="00F831E9">
        <w:rPr>
          <w:rFonts w:ascii="Times New Roman" w:hAnsi="Times New Roman" w:cs="Times New Roman"/>
          <w:sz w:val="28"/>
          <w:szCs w:val="28"/>
        </w:rPr>
        <w:t>на бумажном носителе</w:t>
      </w:r>
      <w:r w:rsidR="00D65A0F" w:rsidRPr="00F831E9">
        <w:rPr>
          <w:rFonts w:ascii="Times New Roman" w:hAnsi="Times New Roman" w:cs="Times New Roman"/>
          <w:sz w:val="28"/>
          <w:szCs w:val="28"/>
        </w:rPr>
        <w:t>.</w:t>
      </w:r>
    </w:p>
    <w:p w14:paraId="76077D82" w14:textId="5CBC2F79" w:rsidR="003C4676" w:rsidRPr="00F831E9" w:rsidRDefault="006C1067" w:rsidP="003B2FD4">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lastRenderedPageBreak/>
        <w:t xml:space="preserve">В случаях изменения законодательства, а также в иных случаях Депозитарий вправе в любое время в одностороннем внесудебном порядке вносить изменения и (или) дополнения в </w:t>
      </w:r>
      <w:r w:rsidR="001865A2" w:rsidRPr="00F831E9">
        <w:rPr>
          <w:rFonts w:ascii="Times New Roman" w:hAnsi="Times New Roman" w:cs="Times New Roman"/>
          <w:sz w:val="28"/>
          <w:szCs w:val="28"/>
        </w:rPr>
        <w:t xml:space="preserve">Договор </w:t>
      </w:r>
      <w:r w:rsidRPr="00F831E9">
        <w:rPr>
          <w:rFonts w:ascii="Times New Roman" w:hAnsi="Times New Roman" w:cs="Times New Roman"/>
          <w:sz w:val="28"/>
          <w:szCs w:val="28"/>
        </w:rPr>
        <w:t xml:space="preserve">(предлагать Депоненту заключить </w:t>
      </w:r>
      <w:r w:rsidR="00A35FD1" w:rsidRPr="00F831E9">
        <w:rPr>
          <w:rFonts w:ascii="Times New Roman" w:hAnsi="Times New Roman" w:cs="Times New Roman"/>
          <w:sz w:val="28"/>
          <w:szCs w:val="28"/>
        </w:rPr>
        <w:t xml:space="preserve">Договор </w:t>
      </w:r>
      <w:r w:rsidRPr="00F831E9">
        <w:rPr>
          <w:rFonts w:ascii="Times New Roman" w:hAnsi="Times New Roman" w:cs="Times New Roman"/>
          <w:sz w:val="28"/>
          <w:szCs w:val="28"/>
        </w:rPr>
        <w:t>на новых предлагаемых Депозитарием условиях) путем е</w:t>
      </w:r>
      <w:r w:rsidR="001865A2" w:rsidRPr="00F831E9">
        <w:rPr>
          <w:rFonts w:ascii="Times New Roman" w:hAnsi="Times New Roman" w:cs="Times New Roman"/>
          <w:sz w:val="28"/>
          <w:szCs w:val="28"/>
        </w:rPr>
        <w:t>го</w:t>
      </w:r>
      <w:r w:rsidRPr="00F831E9">
        <w:rPr>
          <w:rFonts w:ascii="Times New Roman" w:hAnsi="Times New Roman" w:cs="Times New Roman"/>
          <w:sz w:val="28"/>
          <w:szCs w:val="28"/>
        </w:rPr>
        <w:t xml:space="preserve"> отзыва (о чем на своем официальном сайте по адресу </w:t>
      </w:r>
      <w:proofErr w:type="spellStart"/>
      <w:r w:rsidR="003C4676" w:rsidRPr="00F831E9">
        <w:rPr>
          <w:rFonts w:ascii="Times New Roman" w:hAnsi="Times New Roman" w:cs="Times New Roman"/>
          <w:sz w:val="28"/>
          <w:szCs w:val="28"/>
        </w:rPr>
        <w:t>www</w:t>
      </w:r>
      <w:proofErr w:type="spellEnd"/>
      <w:r w:rsidR="003C4676" w:rsidRPr="00F831E9">
        <w:rPr>
          <w:rFonts w:ascii="Times New Roman" w:hAnsi="Times New Roman" w:cs="Times New Roman"/>
          <w:sz w:val="28"/>
          <w:szCs w:val="28"/>
        </w:rPr>
        <w:t>.</w:t>
      </w:r>
      <w:proofErr w:type="spellStart"/>
      <w:r w:rsidR="003C4676" w:rsidRPr="00F831E9">
        <w:rPr>
          <w:rFonts w:ascii="Times New Roman" w:hAnsi="Times New Roman" w:cs="Times New Roman"/>
          <w:sz w:val="28"/>
          <w:szCs w:val="28"/>
          <w:lang w:val="en-US"/>
        </w:rPr>
        <w:t>aigenis</w:t>
      </w:r>
      <w:proofErr w:type="spellEnd"/>
      <w:r w:rsidR="003C4676" w:rsidRPr="00F831E9">
        <w:rPr>
          <w:rFonts w:ascii="Times New Roman" w:hAnsi="Times New Roman" w:cs="Times New Roman"/>
          <w:sz w:val="28"/>
          <w:szCs w:val="28"/>
        </w:rPr>
        <w:t>.</w:t>
      </w:r>
      <w:proofErr w:type="spellStart"/>
      <w:r w:rsidR="003C4676" w:rsidRPr="00F831E9">
        <w:rPr>
          <w:rFonts w:ascii="Times New Roman" w:hAnsi="Times New Roman" w:cs="Times New Roman"/>
          <w:sz w:val="28"/>
          <w:szCs w:val="28"/>
        </w:rPr>
        <w:t>by</w:t>
      </w:r>
      <w:proofErr w:type="spellEnd"/>
      <w:r w:rsidR="003C4676" w:rsidRPr="00F831E9">
        <w:rPr>
          <w:rFonts w:ascii="Times New Roman" w:hAnsi="Times New Roman" w:cs="Times New Roman"/>
          <w:sz w:val="28"/>
          <w:szCs w:val="28"/>
        </w:rPr>
        <w:t xml:space="preserve"> </w:t>
      </w:r>
      <w:r w:rsidRPr="00F831E9">
        <w:rPr>
          <w:rFonts w:ascii="Times New Roman" w:hAnsi="Times New Roman" w:cs="Times New Roman"/>
          <w:sz w:val="28"/>
          <w:szCs w:val="28"/>
        </w:rPr>
        <w:t>Депозитарием размещается соответствующее уведомление) и размещения нов</w:t>
      </w:r>
      <w:r w:rsidR="003B2FD4" w:rsidRPr="00F831E9">
        <w:rPr>
          <w:rFonts w:ascii="Times New Roman" w:hAnsi="Times New Roman" w:cs="Times New Roman"/>
          <w:sz w:val="28"/>
          <w:szCs w:val="28"/>
        </w:rPr>
        <w:t>ой</w:t>
      </w:r>
      <w:r w:rsidRPr="00F831E9">
        <w:rPr>
          <w:rFonts w:ascii="Times New Roman" w:hAnsi="Times New Roman" w:cs="Times New Roman"/>
          <w:sz w:val="28"/>
          <w:szCs w:val="28"/>
        </w:rPr>
        <w:t xml:space="preserve"> редакци</w:t>
      </w:r>
      <w:r w:rsidR="008373DC" w:rsidRPr="00F831E9">
        <w:rPr>
          <w:rFonts w:ascii="Times New Roman" w:hAnsi="Times New Roman" w:cs="Times New Roman"/>
          <w:sz w:val="28"/>
          <w:szCs w:val="28"/>
        </w:rPr>
        <w:t>я</w:t>
      </w:r>
      <w:r w:rsidRPr="00F831E9">
        <w:rPr>
          <w:rFonts w:ascii="Times New Roman" w:hAnsi="Times New Roman" w:cs="Times New Roman"/>
          <w:sz w:val="28"/>
          <w:szCs w:val="28"/>
        </w:rPr>
        <w:t xml:space="preserve"> Оферты с указанием в ней даты вступления ее в силу. </w:t>
      </w:r>
    </w:p>
    <w:p w14:paraId="68E52DE5" w14:textId="2DA82DF9" w:rsidR="003C4676" w:rsidRPr="00F831E9" w:rsidRDefault="006C1067" w:rsidP="00317F38">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Депозитари</w:t>
      </w:r>
      <w:r w:rsidR="00686745">
        <w:rPr>
          <w:rFonts w:ascii="Times New Roman" w:hAnsi="Times New Roman" w:cs="Times New Roman"/>
          <w:sz w:val="28"/>
          <w:szCs w:val="28"/>
        </w:rPr>
        <w:t>й размещает</w:t>
      </w:r>
      <w:r w:rsidRPr="00F831E9">
        <w:rPr>
          <w:rFonts w:ascii="Times New Roman" w:hAnsi="Times New Roman" w:cs="Times New Roman"/>
          <w:sz w:val="28"/>
          <w:szCs w:val="28"/>
        </w:rPr>
        <w:t xml:space="preserve"> </w:t>
      </w:r>
      <w:r w:rsidR="003B2FD4" w:rsidRPr="00F831E9">
        <w:rPr>
          <w:rFonts w:ascii="Times New Roman" w:hAnsi="Times New Roman" w:cs="Times New Roman"/>
          <w:sz w:val="28"/>
          <w:szCs w:val="28"/>
        </w:rPr>
        <w:t xml:space="preserve">на официальном сайте </w:t>
      </w:r>
      <w:r w:rsidRPr="00F831E9">
        <w:rPr>
          <w:rFonts w:ascii="Times New Roman" w:hAnsi="Times New Roman" w:cs="Times New Roman"/>
          <w:sz w:val="28"/>
          <w:szCs w:val="28"/>
        </w:rPr>
        <w:t>нов</w:t>
      </w:r>
      <w:r w:rsidR="00686745">
        <w:rPr>
          <w:rFonts w:ascii="Times New Roman" w:hAnsi="Times New Roman" w:cs="Times New Roman"/>
          <w:sz w:val="28"/>
          <w:szCs w:val="28"/>
        </w:rPr>
        <w:t>ую</w:t>
      </w:r>
      <w:r w:rsidRPr="00F831E9">
        <w:rPr>
          <w:rFonts w:ascii="Times New Roman" w:hAnsi="Times New Roman" w:cs="Times New Roman"/>
          <w:sz w:val="28"/>
          <w:szCs w:val="28"/>
        </w:rPr>
        <w:t xml:space="preserve"> редакци</w:t>
      </w:r>
      <w:r w:rsidR="00686745">
        <w:rPr>
          <w:rFonts w:ascii="Times New Roman" w:hAnsi="Times New Roman" w:cs="Times New Roman"/>
          <w:sz w:val="28"/>
          <w:szCs w:val="28"/>
        </w:rPr>
        <w:t>ю</w:t>
      </w:r>
      <w:r w:rsidRPr="00F831E9">
        <w:rPr>
          <w:rFonts w:ascii="Times New Roman" w:hAnsi="Times New Roman" w:cs="Times New Roman"/>
          <w:sz w:val="28"/>
          <w:szCs w:val="28"/>
        </w:rPr>
        <w:t xml:space="preserve"> Оферты </w:t>
      </w:r>
      <w:r w:rsidR="00686745" w:rsidRPr="00686745">
        <w:rPr>
          <w:rFonts w:ascii="Times New Roman" w:hAnsi="Times New Roman" w:cs="Times New Roman"/>
          <w:sz w:val="28"/>
          <w:szCs w:val="28"/>
        </w:rPr>
        <w:t xml:space="preserve">не позднее чем за 2 (два) рабочих дней до даты вступления </w:t>
      </w:r>
      <w:r w:rsidR="00686745">
        <w:rPr>
          <w:rFonts w:ascii="Times New Roman" w:hAnsi="Times New Roman" w:cs="Times New Roman"/>
          <w:sz w:val="28"/>
          <w:szCs w:val="28"/>
        </w:rPr>
        <w:t xml:space="preserve">новой редакции Оферты </w:t>
      </w:r>
      <w:r w:rsidR="00686745" w:rsidRPr="00686745">
        <w:rPr>
          <w:rFonts w:ascii="Times New Roman" w:hAnsi="Times New Roman" w:cs="Times New Roman"/>
          <w:sz w:val="28"/>
          <w:szCs w:val="28"/>
        </w:rPr>
        <w:t>в силу, если иной срок не будет предусмотрен законодательством Республики Беларусь</w:t>
      </w:r>
      <w:r w:rsidR="00686745">
        <w:rPr>
          <w:rFonts w:ascii="Times New Roman" w:hAnsi="Times New Roman" w:cs="Times New Roman"/>
          <w:sz w:val="28"/>
          <w:szCs w:val="28"/>
        </w:rPr>
        <w:t xml:space="preserve">. Такое размещение </w:t>
      </w:r>
      <w:r w:rsidRPr="00F831E9">
        <w:rPr>
          <w:rFonts w:ascii="Times New Roman" w:hAnsi="Times New Roman" w:cs="Times New Roman"/>
          <w:sz w:val="28"/>
          <w:szCs w:val="28"/>
        </w:rPr>
        <w:t>считается надлежащим уведомлением Депозитарием Депонента о внесени</w:t>
      </w:r>
      <w:r w:rsidR="00D353D5" w:rsidRPr="00F831E9">
        <w:rPr>
          <w:rFonts w:ascii="Times New Roman" w:hAnsi="Times New Roman" w:cs="Times New Roman"/>
          <w:sz w:val="28"/>
          <w:szCs w:val="28"/>
        </w:rPr>
        <w:t>и</w:t>
      </w:r>
      <w:r w:rsidRPr="00F831E9">
        <w:rPr>
          <w:rFonts w:ascii="Times New Roman" w:hAnsi="Times New Roman" w:cs="Times New Roman"/>
          <w:sz w:val="28"/>
          <w:szCs w:val="28"/>
        </w:rPr>
        <w:t xml:space="preserve"> в одностороннем внесудебном порядке изменений и (или) дополнений в Оферту. С даты вступления в силу новой редакции Оферты соответствующие изменения и дополнения считаются внесенными в ранее заключенный действующий Договор. При этом дополнительное соглашение к Договору не заключается. </w:t>
      </w:r>
      <w:r w:rsidR="00317F38">
        <w:rPr>
          <w:rFonts w:ascii="Times New Roman" w:hAnsi="Times New Roman" w:cs="Times New Roman"/>
          <w:sz w:val="28"/>
          <w:szCs w:val="28"/>
        </w:rPr>
        <w:t xml:space="preserve">Оферта с изменениями и </w:t>
      </w:r>
      <w:r w:rsidR="008B7906">
        <w:rPr>
          <w:rFonts w:ascii="Times New Roman" w:hAnsi="Times New Roman" w:cs="Times New Roman"/>
          <w:sz w:val="28"/>
          <w:szCs w:val="28"/>
        </w:rPr>
        <w:t>дополнениями,</w:t>
      </w:r>
      <w:r w:rsidR="00317F38">
        <w:rPr>
          <w:rFonts w:ascii="Times New Roman" w:hAnsi="Times New Roman" w:cs="Times New Roman"/>
          <w:sz w:val="28"/>
          <w:szCs w:val="28"/>
        </w:rPr>
        <w:t xml:space="preserve"> </w:t>
      </w:r>
      <w:r w:rsidR="00317F38" w:rsidRPr="00317F38">
        <w:rPr>
          <w:rFonts w:ascii="Times New Roman" w:hAnsi="Times New Roman" w:cs="Times New Roman"/>
          <w:sz w:val="28"/>
          <w:szCs w:val="28"/>
        </w:rPr>
        <w:t>вступивш</w:t>
      </w:r>
      <w:r w:rsidR="0002193D">
        <w:rPr>
          <w:rFonts w:ascii="Times New Roman" w:hAnsi="Times New Roman" w:cs="Times New Roman"/>
          <w:sz w:val="28"/>
          <w:szCs w:val="28"/>
        </w:rPr>
        <w:t>ими</w:t>
      </w:r>
      <w:r w:rsidR="00317F38" w:rsidRPr="00317F38">
        <w:rPr>
          <w:rFonts w:ascii="Times New Roman" w:hAnsi="Times New Roman" w:cs="Times New Roman"/>
          <w:sz w:val="28"/>
          <w:szCs w:val="28"/>
        </w:rPr>
        <w:t xml:space="preserve"> в силу</w:t>
      </w:r>
      <w:r w:rsidR="0002193D">
        <w:rPr>
          <w:rFonts w:ascii="Times New Roman" w:hAnsi="Times New Roman" w:cs="Times New Roman"/>
          <w:sz w:val="28"/>
          <w:szCs w:val="28"/>
        </w:rPr>
        <w:t xml:space="preserve"> (</w:t>
      </w:r>
      <w:r w:rsidR="0002193D" w:rsidRPr="0002193D">
        <w:rPr>
          <w:rFonts w:ascii="Times New Roman" w:hAnsi="Times New Roman" w:cs="Times New Roman"/>
          <w:sz w:val="28"/>
          <w:szCs w:val="28"/>
        </w:rPr>
        <w:t>новая редакция Оферты)</w:t>
      </w:r>
      <w:r w:rsidR="00317F38" w:rsidRPr="00317F38">
        <w:rPr>
          <w:rFonts w:ascii="Times New Roman" w:hAnsi="Times New Roman" w:cs="Times New Roman"/>
          <w:sz w:val="28"/>
          <w:szCs w:val="28"/>
        </w:rPr>
        <w:t>, распространяются на Депонентов, заключивших с Депозитарием</w:t>
      </w:r>
      <w:r w:rsidR="0002193D">
        <w:rPr>
          <w:rFonts w:ascii="Times New Roman" w:hAnsi="Times New Roman" w:cs="Times New Roman"/>
          <w:sz w:val="28"/>
          <w:szCs w:val="28"/>
        </w:rPr>
        <w:t xml:space="preserve"> Договор</w:t>
      </w:r>
      <w:r w:rsidR="00317F38" w:rsidRPr="00317F38">
        <w:rPr>
          <w:rFonts w:ascii="Times New Roman" w:hAnsi="Times New Roman" w:cs="Times New Roman"/>
          <w:sz w:val="28"/>
          <w:szCs w:val="28"/>
        </w:rPr>
        <w:t>, независимо от даты присоединения (даты заключения</w:t>
      </w:r>
      <w:r w:rsidR="0002193D">
        <w:rPr>
          <w:rFonts w:ascii="Times New Roman" w:hAnsi="Times New Roman" w:cs="Times New Roman"/>
          <w:sz w:val="28"/>
          <w:szCs w:val="28"/>
        </w:rPr>
        <w:t>)</w:t>
      </w:r>
      <w:r w:rsidR="008B7906">
        <w:rPr>
          <w:rFonts w:ascii="Times New Roman" w:hAnsi="Times New Roman" w:cs="Times New Roman"/>
          <w:sz w:val="28"/>
          <w:szCs w:val="28"/>
        </w:rPr>
        <w:t xml:space="preserve"> </w:t>
      </w:r>
      <w:r w:rsidR="00317F38" w:rsidRPr="00317F38">
        <w:rPr>
          <w:rFonts w:ascii="Times New Roman" w:hAnsi="Times New Roman" w:cs="Times New Roman"/>
          <w:sz w:val="28"/>
          <w:szCs w:val="28"/>
        </w:rPr>
        <w:t>Договора</w:t>
      </w:r>
      <w:r w:rsidR="0002193D">
        <w:rPr>
          <w:rFonts w:ascii="Times New Roman" w:hAnsi="Times New Roman" w:cs="Times New Roman"/>
          <w:sz w:val="28"/>
          <w:szCs w:val="28"/>
        </w:rPr>
        <w:t>.</w:t>
      </w:r>
    </w:p>
    <w:p w14:paraId="38097D80" w14:textId="695C07BF" w:rsidR="00A152C7" w:rsidRPr="00F831E9" w:rsidRDefault="00A152C7"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ab/>
        <w:t xml:space="preserve">В случае несогласия с внесенными изменениями и (или) дополнениями в Договор или в </w:t>
      </w:r>
      <w:r w:rsidR="008B7906">
        <w:rPr>
          <w:rFonts w:ascii="Times New Roman" w:hAnsi="Times New Roman" w:cs="Times New Roman"/>
          <w:sz w:val="28"/>
          <w:szCs w:val="28"/>
        </w:rPr>
        <w:t>Тарифы</w:t>
      </w:r>
      <w:r w:rsidRPr="00F831E9">
        <w:rPr>
          <w:rFonts w:ascii="Times New Roman" w:hAnsi="Times New Roman" w:cs="Times New Roman"/>
          <w:sz w:val="28"/>
          <w:szCs w:val="28"/>
        </w:rPr>
        <w:t xml:space="preserve"> Депозитария </w:t>
      </w:r>
      <w:r w:rsidR="004E54B4" w:rsidRPr="00F831E9">
        <w:rPr>
          <w:rFonts w:ascii="Times New Roman" w:hAnsi="Times New Roman" w:cs="Times New Roman"/>
          <w:sz w:val="28"/>
          <w:szCs w:val="28"/>
        </w:rPr>
        <w:t>Депонент</w:t>
      </w:r>
      <w:r w:rsidRPr="00F831E9">
        <w:rPr>
          <w:rFonts w:ascii="Times New Roman" w:hAnsi="Times New Roman" w:cs="Times New Roman"/>
          <w:sz w:val="28"/>
          <w:szCs w:val="28"/>
        </w:rPr>
        <w:t xml:space="preserve"> имеет право до вступления в силу изменений и дополнений отказаться от </w:t>
      </w:r>
      <w:r w:rsidR="008B7906">
        <w:rPr>
          <w:rFonts w:ascii="Times New Roman" w:hAnsi="Times New Roman" w:cs="Times New Roman"/>
          <w:sz w:val="28"/>
          <w:szCs w:val="28"/>
        </w:rPr>
        <w:t>Д</w:t>
      </w:r>
      <w:r w:rsidRPr="00F831E9">
        <w:rPr>
          <w:rFonts w:ascii="Times New Roman" w:hAnsi="Times New Roman" w:cs="Times New Roman"/>
          <w:sz w:val="28"/>
          <w:szCs w:val="28"/>
        </w:rPr>
        <w:t xml:space="preserve">оговора в одностороннем порядке, письменно уведомив об этом Депозитарий. Отсутствие письменного уведомления об отказе от Договора является согласием </w:t>
      </w:r>
      <w:r w:rsidR="004E54B4" w:rsidRPr="00F831E9">
        <w:rPr>
          <w:rFonts w:ascii="Times New Roman" w:hAnsi="Times New Roman" w:cs="Times New Roman"/>
          <w:sz w:val="28"/>
          <w:szCs w:val="28"/>
        </w:rPr>
        <w:t>Депонента</w:t>
      </w:r>
      <w:r w:rsidRPr="00F831E9">
        <w:rPr>
          <w:rFonts w:ascii="Times New Roman" w:hAnsi="Times New Roman" w:cs="Times New Roman"/>
          <w:sz w:val="28"/>
          <w:szCs w:val="28"/>
        </w:rPr>
        <w:t xml:space="preserve"> с внесенными изменениями и (или) дополнениями.</w:t>
      </w:r>
    </w:p>
    <w:p w14:paraId="00C195E2" w14:textId="423EF55D" w:rsidR="008505A8" w:rsidRPr="00F831E9" w:rsidRDefault="008505A8"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ab/>
        <w:t>Термины и их определения используются в значения, определенных законодательством о ценных бумагах, об инвестиционных фондах, о хозяйственных обществах</w:t>
      </w:r>
      <w:r w:rsidR="00456FF3">
        <w:rPr>
          <w:rFonts w:ascii="Times New Roman" w:hAnsi="Times New Roman" w:cs="Times New Roman"/>
          <w:sz w:val="28"/>
          <w:szCs w:val="28"/>
        </w:rPr>
        <w:t>,</w:t>
      </w:r>
      <w:r w:rsidRPr="00F831E9">
        <w:rPr>
          <w:rFonts w:ascii="Times New Roman" w:hAnsi="Times New Roman" w:cs="Times New Roman"/>
          <w:sz w:val="28"/>
          <w:szCs w:val="28"/>
        </w:rPr>
        <w:t xml:space="preserve"> </w:t>
      </w:r>
      <w:r w:rsidR="00F44667" w:rsidRPr="00F831E9">
        <w:rPr>
          <w:rFonts w:ascii="Times New Roman" w:hAnsi="Times New Roman" w:cs="Times New Roman"/>
          <w:sz w:val="28"/>
          <w:szCs w:val="28"/>
        </w:rPr>
        <w:t>Инструкцией 30</w:t>
      </w:r>
      <w:r w:rsidR="00456FF3">
        <w:rPr>
          <w:rFonts w:ascii="Times New Roman" w:hAnsi="Times New Roman" w:cs="Times New Roman"/>
          <w:sz w:val="28"/>
          <w:szCs w:val="28"/>
        </w:rPr>
        <w:t xml:space="preserve"> и Регламентом Депозитария</w:t>
      </w:r>
      <w:r w:rsidR="00F44667" w:rsidRPr="00F831E9">
        <w:rPr>
          <w:rFonts w:ascii="Times New Roman" w:hAnsi="Times New Roman" w:cs="Times New Roman"/>
          <w:sz w:val="28"/>
          <w:szCs w:val="28"/>
        </w:rPr>
        <w:t>.</w:t>
      </w:r>
    </w:p>
    <w:p w14:paraId="303D2725" w14:textId="77777777" w:rsidR="00536B8E" w:rsidRPr="00F831E9" w:rsidRDefault="00536B8E" w:rsidP="00B61273">
      <w:pPr>
        <w:spacing w:after="0"/>
        <w:jc w:val="center"/>
        <w:rPr>
          <w:rFonts w:ascii="Times New Roman" w:hAnsi="Times New Roman" w:cs="Times New Roman"/>
          <w:sz w:val="28"/>
          <w:szCs w:val="28"/>
        </w:rPr>
      </w:pPr>
    </w:p>
    <w:p w14:paraId="5A48AC9F" w14:textId="57075992" w:rsidR="00F716E0" w:rsidRPr="00F831E9" w:rsidRDefault="00F716E0"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1. </w:t>
      </w:r>
      <w:r w:rsidR="00536B8E" w:rsidRPr="00F831E9">
        <w:rPr>
          <w:rFonts w:ascii="Times New Roman" w:hAnsi="Times New Roman" w:cs="Times New Roman"/>
          <w:b/>
          <w:bCs/>
          <w:sz w:val="28"/>
          <w:szCs w:val="28"/>
        </w:rPr>
        <w:t>ПРЕДМЕТ ДОГОВОРА</w:t>
      </w:r>
    </w:p>
    <w:p w14:paraId="2468B57E" w14:textId="1EBA9041"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1.1 Депозитарий открывает </w:t>
      </w:r>
      <w:r w:rsidR="00A51AFD" w:rsidRPr="00F831E9">
        <w:rPr>
          <w:rFonts w:ascii="Times New Roman" w:hAnsi="Times New Roman" w:cs="Times New Roman"/>
          <w:sz w:val="28"/>
          <w:szCs w:val="28"/>
        </w:rPr>
        <w:t xml:space="preserve">на основании </w:t>
      </w:r>
      <w:r w:rsidR="001D7FB8" w:rsidRPr="00F831E9">
        <w:rPr>
          <w:rFonts w:ascii="Times New Roman" w:hAnsi="Times New Roman" w:cs="Times New Roman"/>
          <w:sz w:val="28"/>
          <w:szCs w:val="28"/>
        </w:rPr>
        <w:t>З</w:t>
      </w:r>
      <w:r w:rsidR="00A51AFD" w:rsidRPr="00F831E9">
        <w:rPr>
          <w:rFonts w:ascii="Times New Roman" w:hAnsi="Times New Roman" w:cs="Times New Roman"/>
          <w:sz w:val="28"/>
          <w:szCs w:val="28"/>
        </w:rPr>
        <w:t>аявления</w:t>
      </w:r>
      <w:r w:rsidRPr="00F831E9">
        <w:rPr>
          <w:rFonts w:ascii="Times New Roman" w:hAnsi="Times New Roman" w:cs="Times New Roman"/>
          <w:sz w:val="28"/>
          <w:szCs w:val="28"/>
        </w:rPr>
        <w:t xml:space="preserve"> Депонента счет «депо», обеспечивает учет </w:t>
      </w:r>
      <w:r w:rsidR="00F861CE" w:rsidRPr="00F831E9">
        <w:rPr>
          <w:rFonts w:ascii="Times New Roman" w:hAnsi="Times New Roman" w:cs="Times New Roman"/>
          <w:sz w:val="28"/>
          <w:szCs w:val="28"/>
        </w:rPr>
        <w:t xml:space="preserve">и хранение </w:t>
      </w:r>
      <w:r w:rsidRPr="00F831E9">
        <w:rPr>
          <w:rFonts w:ascii="Times New Roman" w:hAnsi="Times New Roman" w:cs="Times New Roman"/>
          <w:sz w:val="28"/>
          <w:szCs w:val="28"/>
        </w:rPr>
        <w:t xml:space="preserve">ценных бумаг Депонента, </w:t>
      </w:r>
      <w:r w:rsidR="00E8394F" w:rsidRPr="00F831E9">
        <w:rPr>
          <w:rFonts w:ascii="Times New Roman" w:hAnsi="Times New Roman" w:cs="Times New Roman"/>
          <w:sz w:val="28"/>
          <w:szCs w:val="28"/>
        </w:rPr>
        <w:t xml:space="preserve">фиксацию </w:t>
      </w:r>
      <w:r w:rsidRPr="00F831E9">
        <w:rPr>
          <w:rFonts w:ascii="Times New Roman" w:hAnsi="Times New Roman" w:cs="Times New Roman"/>
          <w:sz w:val="28"/>
          <w:szCs w:val="28"/>
        </w:rPr>
        <w:t xml:space="preserve">прав на </w:t>
      </w:r>
      <w:r w:rsidR="00E8394F" w:rsidRPr="00F831E9">
        <w:rPr>
          <w:rFonts w:ascii="Times New Roman" w:hAnsi="Times New Roman" w:cs="Times New Roman"/>
          <w:sz w:val="28"/>
          <w:szCs w:val="28"/>
        </w:rPr>
        <w:t xml:space="preserve">ценные бумаги, фиксацию изменения, </w:t>
      </w:r>
      <w:r w:rsidRPr="00F831E9">
        <w:rPr>
          <w:rFonts w:ascii="Times New Roman" w:hAnsi="Times New Roman" w:cs="Times New Roman"/>
          <w:sz w:val="28"/>
          <w:szCs w:val="28"/>
        </w:rPr>
        <w:t>обременени</w:t>
      </w:r>
      <w:r w:rsidR="00E8394F" w:rsidRPr="00F831E9">
        <w:rPr>
          <w:rFonts w:ascii="Times New Roman" w:hAnsi="Times New Roman" w:cs="Times New Roman"/>
          <w:sz w:val="28"/>
          <w:szCs w:val="28"/>
        </w:rPr>
        <w:t>я</w:t>
      </w:r>
      <w:r w:rsidRPr="00F831E9">
        <w:rPr>
          <w:rFonts w:ascii="Times New Roman" w:hAnsi="Times New Roman" w:cs="Times New Roman"/>
          <w:sz w:val="28"/>
          <w:szCs w:val="28"/>
        </w:rPr>
        <w:t xml:space="preserve"> (ограничени</w:t>
      </w:r>
      <w:r w:rsidR="00E8394F" w:rsidRPr="00F831E9">
        <w:rPr>
          <w:rFonts w:ascii="Times New Roman" w:hAnsi="Times New Roman" w:cs="Times New Roman"/>
          <w:sz w:val="28"/>
          <w:szCs w:val="28"/>
        </w:rPr>
        <w:t>я</w:t>
      </w:r>
      <w:r w:rsidRPr="00F831E9">
        <w:rPr>
          <w:rFonts w:ascii="Times New Roman" w:hAnsi="Times New Roman" w:cs="Times New Roman"/>
          <w:sz w:val="28"/>
          <w:szCs w:val="28"/>
        </w:rPr>
        <w:t>) этих прав, обеспечивает осуществление переводов (списание, зачисление) ценных бумаг Депонента по счетам «депо» за вознаграждение, а также оказывает иные депозитарные услуги, предусмотренные законодательством Республики Беларусь</w:t>
      </w:r>
      <w:r w:rsidR="001D7FB8" w:rsidRPr="00F831E9">
        <w:rPr>
          <w:rFonts w:ascii="Times New Roman" w:hAnsi="Times New Roman" w:cs="Times New Roman"/>
          <w:sz w:val="28"/>
          <w:szCs w:val="28"/>
        </w:rPr>
        <w:t xml:space="preserve"> и Договором</w:t>
      </w:r>
      <w:r w:rsidRPr="00F831E9">
        <w:rPr>
          <w:rFonts w:ascii="Times New Roman" w:hAnsi="Times New Roman" w:cs="Times New Roman"/>
          <w:sz w:val="28"/>
          <w:szCs w:val="28"/>
        </w:rPr>
        <w:t xml:space="preserve">. </w:t>
      </w:r>
    </w:p>
    <w:p w14:paraId="18ABD3B3" w14:textId="550853F3" w:rsidR="002E3D6E" w:rsidRPr="00F831E9" w:rsidRDefault="002E3D6E"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1.2. Депозитарий открывает </w:t>
      </w:r>
      <w:r w:rsidR="00A51AFD" w:rsidRPr="00F831E9">
        <w:rPr>
          <w:rFonts w:ascii="Times New Roman" w:hAnsi="Times New Roman" w:cs="Times New Roman"/>
          <w:sz w:val="28"/>
          <w:szCs w:val="28"/>
        </w:rPr>
        <w:t>на основании</w:t>
      </w:r>
      <w:r w:rsidRPr="00F831E9">
        <w:rPr>
          <w:rFonts w:ascii="Times New Roman" w:hAnsi="Times New Roman" w:cs="Times New Roman"/>
          <w:sz w:val="28"/>
          <w:szCs w:val="28"/>
        </w:rPr>
        <w:t xml:space="preserve"> </w:t>
      </w:r>
      <w:r w:rsidR="001D7FB8" w:rsidRPr="00F831E9">
        <w:rPr>
          <w:rFonts w:ascii="Times New Roman" w:hAnsi="Times New Roman" w:cs="Times New Roman"/>
          <w:sz w:val="28"/>
          <w:szCs w:val="28"/>
        </w:rPr>
        <w:t xml:space="preserve">Заявления </w:t>
      </w:r>
      <w:r w:rsidRPr="00F831E9">
        <w:rPr>
          <w:rFonts w:ascii="Times New Roman" w:hAnsi="Times New Roman" w:cs="Times New Roman"/>
          <w:sz w:val="28"/>
          <w:szCs w:val="28"/>
        </w:rPr>
        <w:t xml:space="preserve">Депонента-эмитента счет «депо», обеспечивает учет и хранение ценных бумаг Депонента, </w:t>
      </w:r>
      <w:r w:rsidR="007060C1" w:rsidRPr="00F831E9">
        <w:rPr>
          <w:rFonts w:ascii="Times New Roman" w:hAnsi="Times New Roman" w:cs="Times New Roman"/>
          <w:sz w:val="28"/>
          <w:szCs w:val="28"/>
        </w:rPr>
        <w:t xml:space="preserve">фиксацию </w:t>
      </w:r>
      <w:r w:rsidRPr="00F831E9">
        <w:rPr>
          <w:rFonts w:ascii="Times New Roman" w:hAnsi="Times New Roman" w:cs="Times New Roman"/>
          <w:sz w:val="28"/>
          <w:szCs w:val="28"/>
        </w:rPr>
        <w:t xml:space="preserve">прав на </w:t>
      </w:r>
      <w:r w:rsidR="007060C1" w:rsidRPr="00F831E9">
        <w:rPr>
          <w:rFonts w:ascii="Times New Roman" w:hAnsi="Times New Roman" w:cs="Times New Roman"/>
          <w:sz w:val="28"/>
          <w:szCs w:val="28"/>
        </w:rPr>
        <w:t>ценные бумаги, фиксацию изменения,</w:t>
      </w:r>
      <w:r w:rsidRPr="00F831E9">
        <w:rPr>
          <w:rFonts w:ascii="Times New Roman" w:hAnsi="Times New Roman" w:cs="Times New Roman"/>
          <w:sz w:val="28"/>
          <w:szCs w:val="28"/>
        </w:rPr>
        <w:t xml:space="preserve"> обременени</w:t>
      </w:r>
      <w:r w:rsidR="007060C1" w:rsidRPr="00F831E9">
        <w:rPr>
          <w:rFonts w:ascii="Times New Roman" w:hAnsi="Times New Roman" w:cs="Times New Roman"/>
          <w:sz w:val="28"/>
          <w:szCs w:val="28"/>
        </w:rPr>
        <w:t>я</w:t>
      </w:r>
      <w:r w:rsidRPr="00F831E9">
        <w:rPr>
          <w:rFonts w:ascii="Times New Roman" w:hAnsi="Times New Roman" w:cs="Times New Roman"/>
          <w:sz w:val="28"/>
          <w:szCs w:val="28"/>
        </w:rPr>
        <w:t xml:space="preserve"> (ограничени</w:t>
      </w:r>
      <w:r w:rsidR="007060C1" w:rsidRPr="00F831E9">
        <w:rPr>
          <w:rFonts w:ascii="Times New Roman" w:hAnsi="Times New Roman" w:cs="Times New Roman"/>
          <w:sz w:val="28"/>
          <w:szCs w:val="28"/>
        </w:rPr>
        <w:t>я</w:t>
      </w:r>
      <w:r w:rsidRPr="00F831E9">
        <w:rPr>
          <w:rFonts w:ascii="Times New Roman" w:hAnsi="Times New Roman" w:cs="Times New Roman"/>
          <w:sz w:val="28"/>
          <w:szCs w:val="28"/>
        </w:rPr>
        <w:t>) этих прав, обеспечивает осуществление переводов (списание, зачисление) ценных бумаг Депонента по счетам «депо» за вознаграждение, формир</w:t>
      </w:r>
      <w:r w:rsidR="00D875B7" w:rsidRPr="00F831E9">
        <w:rPr>
          <w:rFonts w:ascii="Times New Roman" w:hAnsi="Times New Roman" w:cs="Times New Roman"/>
          <w:sz w:val="28"/>
          <w:szCs w:val="28"/>
        </w:rPr>
        <w:t>ует</w:t>
      </w:r>
      <w:r w:rsidRPr="00F831E9">
        <w:rPr>
          <w:rFonts w:ascii="Times New Roman" w:hAnsi="Times New Roman" w:cs="Times New Roman"/>
          <w:sz w:val="28"/>
          <w:szCs w:val="28"/>
        </w:rPr>
        <w:t xml:space="preserve"> </w:t>
      </w:r>
      <w:r w:rsidRPr="00F831E9">
        <w:rPr>
          <w:rFonts w:ascii="Times New Roman" w:hAnsi="Times New Roman" w:cs="Times New Roman"/>
          <w:sz w:val="28"/>
          <w:szCs w:val="28"/>
        </w:rPr>
        <w:lastRenderedPageBreak/>
        <w:t xml:space="preserve">реестр владельцев ценных бумаг Эмитента, учет прав на принадлежащие </w:t>
      </w:r>
      <w:r w:rsidR="0075572D">
        <w:rPr>
          <w:rFonts w:ascii="Times New Roman" w:hAnsi="Times New Roman" w:cs="Times New Roman"/>
          <w:sz w:val="28"/>
          <w:szCs w:val="28"/>
        </w:rPr>
        <w:t>Депоненту-э</w:t>
      </w:r>
      <w:r w:rsidRPr="00F831E9">
        <w:rPr>
          <w:rFonts w:ascii="Times New Roman" w:hAnsi="Times New Roman" w:cs="Times New Roman"/>
          <w:sz w:val="28"/>
          <w:szCs w:val="28"/>
        </w:rPr>
        <w:t>митенту ценные бумаги</w:t>
      </w:r>
      <w:r w:rsidR="007060C1" w:rsidRPr="00783D0E">
        <w:rPr>
          <w:rFonts w:ascii="Times New Roman" w:hAnsi="Times New Roman" w:cs="Times New Roman"/>
          <w:sz w:val="28"/>
          <w:szCs w:val="28"/>
        </w:rPr>
        <w:t>,</w:t>
      </w:r>
      <w:r w:rsidRPr="00783D0E">
        <w:rPr>
          <w:rFonts w:ascii="Times New Roman" w:hAnsi="Times New Roman" w:cs="Times New Roman"/>
          <w:sz w:val="28"/>
          <w:szCs w:val="28"/>
        </w:rPr>
        <w:t xml:space="preserve"> </w:t>
      </w:r>
      <w:r w:rsidR="0075572D" w:rsidRPr="00783D0E">
        <w:rPr>
          <w:rFonts w:ascii="Times New Roman" w:hAnsi="Times New Roman" w:cs="Times New Roman"/>
          <w:sz w:val="28"/>
          <w:szCs w:val="28"/>
        </w:rPr>
        <w:t>расчет и начисление дивидендов, расчет процентного дохода по облигациям согласно эмиссионным документам, передач</w:t>
      </w:r>
      <w:r w:rsidR="00783D0E" w:rsidRPr="00783D0E">
        <w:rPr>
          <w:rFonts w:ascii="Times New Roman" w:hAnsi="Times New Roman" w:cs="Times New Roman"/>
          <w:sz w:val="28"/>
          <w:szCs w:val="28"/>
        </w:rPr>
        <w:t>у</w:t>
      </w:r>
      <w:r w:rsidR="0075572D" w:rsidRPr="00783D0E">
        <w:rPr>
          <w:rFonts w:ascii="Times New Roman" w:hAnsi="Times New Roman" w:cs="Times New Roman"/>
          <w:sz w:val="28"/>
          <w:szCs w:val="28"/>
        </w:rPr>
        <w:t xml:space="preserve"> их Депоненту-эмитенту в электронном виде, </w:t>
      </w:r>
      <w:r w:rsidRPr="00783D0E">
        <w:rPr>
          <w:rFonts w:ascii="Times New Roman" w:hAnsi="Times New Roman" w:cs="Times New Roman"/>
          <w:sz w:val="28"/>
          <w:szCs w:val="28"/>
        </w:rPr>
        <w:t>а</w:t>
      </w:r>
      <w:r w:rsidRPr="00F831E9">
        <w:rPr>
          <w:rFonts w:ascii="Times New Roman" w:hAnsi="Times New Roman" w:cs="Times New Roman"/>
          <w:sz w:val="28"/>
          <w:szCs w:val="28"/>
        </w:rPr>
        <w:t xml:space="preserve"> также оказывает иные депозитарные услуги, предусмотренные законодательством Республики Беларусь</w:t>
      </w:r>
      <w:r w:rsidR="001865A2" w:rsidRPr="00F831E9">
        <w:rPr>
          <w:rFonts w:ascii="Times New Roman" w:hAnsi="Times New Roman" w:cs="Times New Roman"/>
          <w:sz w:val="28"/>
          <w:szCs w:val="28"/>
        </w:rPr>
        <w:t xml:space="preserve"> и настоящим Договором</w:t>
      </w:r>
      <w:r w:rsidR="00D875B7" w:rsidRPr="00F831E9">
        <w:rPr>
          <w:rFonts w:ascii="Times New Roman" w:hAnsi="Times New Roman" w:cs="Times New Roman"/>
          <w:sz w:val="28"/>
          <w:szCs w:val="28"/>
        </w:rPr>
        <w:t>.</w:t>
      </w:r>
      <w:r w:rsidRPr="00F831E9">
        <w:rPr>
          <w:rFonts w:ascii="Times New Roman" w:hAnsi="Times New Roman" w:cs="Times New Roman"/>
          <w:sz w:val="28"/>
          <w:szCs w:val="28"/>
        </w:rPr>
        <w:t xml:space="preserve"> </w:t>
      </w:r>
    </w:p>
    <w:p w14:paraId="17C3618D" w14:textId="1C3BA1FA" w:rsidR="00F716E0"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1.2. Депозитарий выполняет операции с ценными бумагами Депонента с учетом требований законодательства Республики Беларусь, Регламента работы Депозитария (далее – Регламент)</w:t>
      </w:r>
      <w:r w:rsidR="00BF37A6" w:rsidRPr="00F831E9">
        <w:rPr>
          <w:rFonts w:ascii="Times New Roman" w:hAnsi="Times New Roman" w:cs="Times New Roman"/>
          <w:sz w:val="28"/>
          <w:szCs w:val="28"/>
        </w:rPr>
        <w:t xml:space="preserve"> </w:t>
      </w:r>
      <w:r w:rsidRPr="00F831E9">
        <w:rPr>
          <w:rFonts w:ascii="Times New Roman" w:hAnsi="Times New Roman" w:cs="Times New Roman"/>
          <w:sz w:val="28"/>
          <w:szCs w:val="28"/>
        </w:rPr>
        <w:t>и настоящ</w:t>
      </w:r>
      <w:r w:rsidR="001865A2" w:rsidRPr="00F831E9">
        <w:rPr>
          <w:rFonts w:ascii="Times New Roman" w:hAnsi="Times New Roman" w:cs="Times New Roman"/>
          <w:sz w:val="28"/>
          <w:szCs w:val="28"/>
        </w:rPr>
        <w:t>им</w:t>
      </w:r>
      <w:r w:rsidR="00BF37A6" w:rsidRPr="00F831E9">
        <w:rPr>
          <w:rFonts w:ascii="Times New Roman" w:hAnsi="Times New Roman" w:cs="Times New Roman"/>
          <w:sz w:val="28"/>
          <w:szCs w:val="28"/>
        </w:rPr>
        <w:t xml:space="preserve"> </w:t>
      </w:r>
      <w:r w:rsidR="001865A2" w:rsidRPr="00F831E9">
        <w:rPr>
          <w:rFonts w:ascii="Times New Roman" w:hAnsi="Times New Roman" w:cs="Times New Roman"/>
          <w:sz w:val="28"/>
          <w:szCs w:val="28"/>
        </w:rPr>
        <w:t>Договором</w:t>
      </w:r>
      <w:r w:rsidRPr="00F831E9">
        <w:rPr>
          <w:rFonts w:ascii="Times New Roman" w:hAnsi="Times New Roman" w:cs="Times New Roman"/>
          <w:sz w:val="28"/>
          <w:szCs w:val="28"/>
        </w:rPr>
        <w:t xml:space="preserve">. </w:t>
      </w:r>
    </w:p>
    <w:p w14:paraId="36C1B635" w14:textId="77777777" w:rsidR="0075572D" w:rsidRPr="00F831E9" w:rsidRDefault="0075572D" w:rsidP="00B61273">
      <w:pPr>
        <w:spacing w:after="0"/>
        <w:jc w:val="both"/>
        <w:rPr>
          <w:rFonts w:ascii="Times New Roman" w:hAnsi="Times New Roman" w:cs="Times New Roman"/>
          <w:sz w:val="28"/>
          <w:szCs w:val="28"/>
        </w:rPr>
      </w:pPr>
    </w:p>
    <w:p w14:paraId="419A7573" w14:textId="1FE55470" w:rsidR="00F716E0" w:rsidRPr="00F831E9" w:rsidRDefault="00F716E0"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2. </w:t>
      </w:r>
      <w:r w:rsidR="0005593A" w:rsidRPr="00F831E9">
        <w:rPr>
          <w:rFonts w:ascii="Times New Roman" w:hAnsi="Times New Roman" w:cs="Times New Roman"/>
          <w:b/>
          <w:bCs/>
          <w:sz w:val="28"/>
          <w:szCs w:val="28"/>
        </w:rPr>
        <w:t>ОБЯЗАННОСТИ ДЕПОЗИТАРИЯ</w:t>
      </w:r>
    </w:p>
    <w:p w14:paraId="444B6122"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2.1. Депозитарий обязан: </w:t>
      </w:r>
    </w:p>
    <w:p w14:paraId="408D6E3F" w14:textId="7343DF7C"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2.1.1. Открыть счет «депо» (переоформить накопительный счет «депо») Депоненту не позднее </w:t>
      </w:r>
      <w:r w:rsidR="00663048" w:rsidRPr="00F831E9">
        <w:rPr>
          <w:rFonts w:ascii="Times New Roman" w:hAnsi="Times New Roman" w:cs="Times New Roman"/>
          <w:sz w:val="28"/>
          <w:szCs w:val="28"/>
        </w:rPr>
        <w:t xml:space="preserve">двух </w:t>
      </w:r>
      <w:r w:rsidRPr="00F831E9">
        <w:rPr>
          <w:rFonts w:ascii="Times New Roman" w:hAnsi="Times New Roman" w:cs="Times New Roman"/>
          <w:sz w:val="28"/>
          <w:szCs w:val="28"/>
        </w:rPr>
        <w:t>рабоч</w:t>
      </w:r>
      <w:r w:rsidR="00663048" w:rsidRPr="00F831E9">
        <w:rPr>
          <w:rFonts w:ascii="Times New Roman" w:hAnsi="Times New Roman" w:cs="Times New Roman"/>
          <w:sz w:val="28"/>
          <w:szCs w:val="28"/>
        </w:rPr>
        <w:t>их</w:t>
      </w:r>
      <w:r w:rsidRPr="00F831E9">
        <w:rPr>
          <w:rFonts w:ascii="Times New Roman" w:hAnsi="Times New Roman" w:cs="Times New Roman"/>
          <w:sz w:val="28"/>
          <w:szCs w:val="28"/>
        </w:rPr>
        <w:t xml:space="preserve"> дн</w:t>
      </w:r>
      <w:r w:rsidR="00663048" w:rsidRPr="00F831E9">
        <w:rPr>
          <w:rFonts w:ascii="Times New Roman" w:hAnsi="Times New Roman" w:cs="Times New Roman"/>
          <w:sz w:val="28"/>
          <w:szCs w:val="28"/>
        </w:rPr>
        <w:t>ей</w:t>
      </w:r>
      <w:r w:rsidRPr="00F831E9">
        <w:rPr>
          <w:rFonts w:ascii="Times New Roman" w:hAnsi="Times New Roman" w:cs="Times New Roman"/>
          <w:sz w:val="28"/>
          <w:szCs w:val="28"/>
        </w:rPr>
        <w:t>, следующего за днем предоставления им полного пакета документов, установленных законодательством Республики Беларусь</w:t>
      </w:r>
      <w:r w:rsidR="00663048" w:rsidRPr="00F831E9">
        <w:rPr>
          <w:rFonts w:ascii="Times New Roman" w:hAnsi="Times New Roman" w:cs="Times New Roman"/>
          <w:sz w:val="28"/>
          <w:szCs w:val="28"/>
        </w:rPr>
        <w:t xml:space="preserve"> и настоящим Договором</w:t>
      </w:r>
      <w:r w:rsidRPr="00F831E9">
        <w:rPr>
          <w:rFonts w:ascii="Times New Roman" w:hAnsi="Times New Roman" w:cs="Times New Roman"/>
          <w:sz w:val="28"/>
          <w:szCs w:val="28"/>
        </w:rPr>
        <w:t xml:space="preserve">. </w:t>
      </w:r>
    </w:p>
    <w:p w14:paraId="6D7BE5DC" w14:textId="220966EA"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2.1.2. Обеспечить учет прав</w:t>
      </w:r>
      <w:r w:rsidR="00864988" w:rsidRPr="00F831E9">
        <w:rPr>
          <w:rFonts w:ascii="Times New Roman" w:hAnsi="Times New Roman" w:cs="Times New Roman"/>
          <w:sz w:val="28"/>
          <w:szCs w:val="28"/>
        </w:rPr>
        <w:t xml:space="preserve"> и хранение ценных бумаг, фиксацию прав на ценные бумаги, фиксацию изменения,</w:t>
      </w:r>
      <w:r w:rsidRPr="00F831E9">
        <w:rPr>
          <w:rFonts w:ascii="Times New Roman" w:hAnsi="Times New Roman" w:cs="Times New Roman"/>
          <w:sz w:val="28"/>
          <w:szCs w:val="28"/>
        </w:rPr>
        <w:t xml:space="preserve"> обременени</w:t>
      </w:r>
      <w:r w:rsidR="00864988" w:rsidRPr="00F831E9">
        <w:rPr>
          <w:rFonts w:ascii="Times New Roman" w:hAnsi="Times New Roman" w:cs="Times New Roman"/>
          <w:sz w:val="28"/>
          <w:szCs w:val="28"/>
        </w:rPr>
        <w:t>я</w:t>
      </w:r>
      <w:r w:rsidRPr="00F831E9">
        <w:rPr>
          <w:rFonts w:ascii="Times New Roman" w:hAnsi="Times New Roman" w:cs="Times New Roman"/>
          <w:sz w:val="28"/>
          <w:szCs w:val="28"/>
        </w:rPr>
        <w:t xml:space="preserve"> (ограничени</w:t>
      </w:r>
      <w:r w:rsidR="00864988" w:rsidRPr="00F831E9">
        <w:rPr>
          <w:rFonts w:ascii="Times New Roman" w:hAnsi="Times New Roman" w:cs="Times New Roman"/>
          <w:sz w:val="28"/>
          <w:szCs w:val="28"/>
        </w:rPr>
        <w:t>я</w:t>
      </w:r>
      <w:r w:rsidRPr="00F831E9">
        <w:rPr>
          <w:rFonts w:ascii="Times New Roman" w:hAnsi="Times New Roman" w:cs="Times New Roman"/>
          <w:sz w:val="28"/>
          <w:szCs w:val="28"/>
        </w:rPr>
        <w:t xml:space="preserve">) этих прав на ценные бумаги открытым способом (без указания их серий и номеров). </w:t>
      </w:r>
    </w:p>
    <w:p w14:paraId="14406128"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2.1.3. Осуществлять операции по счету «депо» (разделу счета «депо») Депонента (далее – операции по счету «депо» Депонента) в соответствии со следующими условиями: </w:t>
      </w:r>
    </w:p>
    <w:p w14:paraId="02E8E2DD"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 операции по счету «депо» Депонента осуществляются только по поручениям «депо» Депонента на перевод ценных бумаг (далее – Поручение) в пределах остатка ценных бумаг на данном счете «депо» (разделе счета «депо»), а также в иных случаях, установленных законодательством Республики Беларусь; </w:t>
      </w:r>
    </w:p>
    <w:p w14:paraId="1A9A2B45"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 при условии соответствия перечня и содержания, представленных в Депозитарий документов, необходимых для исполнения Поручения, требованиям законодательства Республики Беларусь депозитарная операция осуществляется не позднее 2 (двух) операционных дней Депозитария, следующих за днем представления документов в Депозитарий; </w:t>
      </w:r>
    </w:p>
    <w:p w14:paraId="443624D3" w14:textId="0E346BAF" w:rsidR="00D65A0F"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 в случае отказа от осуществления депозитарной операции Депозитарий не позднее 2 (двух) рабочих дней, следующих за днем представления документов для осуществления этой операции, </w:t>
      </w:r>
      <w:r w:rsidR="00D65A0F" w:rsidRPr="00F831E9">
        <w:rPr>
          <w:rFonts w:ascii="Times New Roman" w:hAnsi="Times New Roman" w:cs="Times New Roman"/>
          <w:sz w:val="28"/>
          <w:szCs w:val="28"/>
        </w:rPr>
        <w:t xml:space="preserve">направляет уведомление в электронном виде </w:t>
      </w:r>
      <w:r w:rsidR="0036790E" w:rsidRPr="00F831E9">
        <w:rPr>
          <w:rFonts w:ascii="Times New Roman" w:hAnsi="Times New Roman" w:cs="Times New Roman"/>
          <w:sz w:val="28"/>
          <w:szCs w:val="28"/>
        </w:rPr>
        <w:t xml:space="preserve">на </w:t>
      </w:r>
      <w:r w:rsidR="0036790E" w:rsidRPr="00F831E9">
        <w:rPr>
          <w:rFonts w:ascii="Times New Roman" w:hAnsi="Times New Roman" w:cs="Times New Roman"/>
          <w:sz w:val="28"/>
          <w:szCs w:val="28"/>
          <w:lang w:val="en-US"/>
        </w:rPr>
        <w:t>e</w:t>
      </w:r>
      <w:r w:rsidR="0036790E" w:rsidRPr="00F831E9">
        <w:rPr>
          <w:rFonts w:ascii="Times New Roman" w:hAnsi="Times New Roman" w:cs="Times New Roman"/>
          <w:sz w:val="28"/>
          <w:szCs w:val="28"/>
        </w:rPr>
        <w:t>-</w:t>
      </w:r>
      <w:r w:rsidR="0036790E" w:rsidRPr="00F831E9">
        <w:rPr>
          <w:rFonts w:ascii="Times New Roman" w:hAnsi="Times New Roman" w:cs="Times New Roman"/>
          <w:sz w:val="28"/>
          <w:szCs w:val="28"/>
          <w:lang w:val="en-US"/>
        </w:rPr>
        <w:t>mail</w:t>
      </w:r>
      <w:r w:rsidR="00D65A0F" w:rsidRPr="00F831E9">
        <w:rPr>
          <w:rFonts w:ascii="Times New Roman" w:hAnsi="Times New Roman" w:cs="Times New Roman"/>
          <w:sz w:val="28"/>
          <w:szCs w:val="28"/>
        </w:rPr>
        <w:t xml:space="preserve"> Депонента</w:t>
      </w:r>
      <w:r w:rsidR="0036790E" w:rsidRPr="00F831E9">
        <w:rPr>
          <w:rFonts w:ascii="Times New Roman" w:hAnsi="Times New Roman" w:cs="Times New Roman"/>
          <w:sz w:val="28"/>
          <w:szCs w:val="28"/>
        </w:rPr>
        <w:t>.</w:t>
      </w:r>
    </w:p>
    <w:p w14:paraId="4B760FB0" w14:textId="53FC97ED" w:rsidR="00D8430C" w:rsidRPr="00F831E9" w:rsidRDefault="00D8430C"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2.1.4. Депозитарий по запросу Депонента, оператора его счета </w:t>
      </w:r>
      <w:r w:rsidR="009E1544">
        <w:rPr>
          <w:rFonts w:ascii="Times New Roman" w:hAnsi="Times New Roman" w:cs="Times New Roman"/>
          <w:sz w:val="28"/>
          <w:szCs w:val="28"/>
        </w:rPr>
        <w:t>«</w:t>
      </w:r>
      <w:r w:rsidRPr="00F831E9">
        <w:rPr>
          <w:rFonts w:ascii="Times New Roman" w:hAnsi="Times New Roman" w:cs="Times New Roman"/>
          <w:sz w:val="28"/>
          <w:szCs w:val="28"/>
        </w:rPr>
        <w:t>депо</w:t>
      </w:r>
      <w:r w:rsidR="009E1544">
        <w:rPr>
          <w:rFonts w:ascii="Times New Roman" w:hAnsi="Times New Roman" w:cs="Times New Roman"/>
          <w:sz w:val="28"/>
          <w:szCs w:val="28"/>
        </w:rPr>
        <w:t>»</w:t>
      </w:r>
      <w:r w:rsidRPr="00F831E9">
        <w:rPr>
          <w:rFonts w:ascii="Times New Roman" w:hAnsi="Times New Roman" w:cs="Times New Roman"/>
          <w:sz w:val="28"/>
          <w:szCs w:val="28"/>
        </w:rPr>
        <w:t xml:space="preserve">,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выдает им выписки об операциях по счету </w:t>
      </w:r>
      <w:r w:rsidR="009E1544">
        <w:rPr>
          <w:rFonts w:ascii="Times New Roman" w:hAnsi="Times New Roman" w:cs="Times New Roman"/>
          <w:sz w:val="28"/>
          <w:szCs w:val="28"/>
        </w:rPr>
        <w:t>«</w:t>
      </w:r>
      <w:r w:rsidRPr="00F831E9">
        <w:rPr>
          <w:rFonts w:ascii="Times New Roman" w:hAnsi="Times New Roman" w:cs="Times New Roman"/>
          <w:sz w:val="28"/>
          <w:szCs w:val="28"/>
        </w:rPr>
        <w:t>депо</w:t>
      </w:r>
      <w:r w:rsidR="009E1544">
        <w:rPr>
          <w:rFonts w:ascii="Times New Roman" w:hAnsi="Times New Roman" w:cs="Times New Roman"/>
          <w:sz w:val="28"/>
          <w:szCs w:val="28"/>
        </w:rPr>
        <w:t>»</w:t>
      </w:r>
      <w:r w:rsidRPr="00F831E9">
        <w:rPr>
          <w:rFonts w:ascii="Times New Roman" w:hAnsi="Times New Roman" w:cs="Times New Roman"/>
          <w:sz w:val="28"/>
          <w:szCs w:val="28"/>
        </w:rPr>
        <w:t xml:space="preserve"> за указанный ими период времени, определяемый календарной датой либо периодом времени, и (или) выписки о состоянии счета "депо" депонента на определенную дату. В случаях, установленных законодательством и (или) </w:t>
      </w:r>
      <w:r w:rsidRPr="00F831E9">
        <w:rPr>
          <w:rFonts w:ascii="Times New Roman" w:hAnsi="Times New Roman" w:cs="Times New Roman"/>
          <w:sz w:val="28"/>
          <w:szCs w:val="28"/>
        </w:rPr>
        <w:lastRenderedPageBreak/>
        <w:t xml:space="preserve">Договором, Депозитарий обязан выдавать Депоненту выписки о состоянии счета </w:t>
      </w:r>
      <w:r w:rsidR="009E1544">
        <w:rPr>
          <w:rFonts w:ascii="Times New Roman" w:hAnsi="Times New Roman" w:cs="Times New Roman"/>
          <w:sz w:val="28"/>
          <w:szCs w:val="28"/>
        </w:rPr>
        <w:t>«</w:t>
      </w:r>
      <w:r w:rsidRPr="00F831E9">
        <w:rPr>
          <w:rFonts w:ascii="Times New Roman" w:hAnsi="Times New Roman" w:cs="Times New Roman"/>
          <w:sz w:val="28"/>
          <w:szCs w:val="28"/>
        </w:rPr>
        <w:t>депо</w:t>
      </w:r>
      <w:r w:rsidR="009E1544">
        <w:rPr>
          <w:rFonts w:ascii="Times New Roman" w:hAnsi="Times New Roman" w:cs="Times New Roman"/>
          <w:sz w:val="28"/>
          <w:szCs w:val="28"/>
        </w:rPr>
        <w:t>»</w:t>
      </w:r>
      <w:r w:rsidRPr="00F831E9">
        <w:rPr>
          <w:rFonts w:ascii="Times New Roman" w:hAnsi="Times New Roman" w:cs="Times New Roman"/>
          <w:sz w:val="28"/>
          <w:szCs w:val="28"/>
        </w:rPr>
        <w:t xml:space="preserve"> и (или) выписки об операциях по счету </w:t>
      </w:r>
      <w:r w:rsidR="009E1544">
        <w:rPr>
          <w:rFonts w:ascii="Times New Roman" w:hAnsi="Times New Roman" w:cs="Times New Roman"/>
          <w:sz w:val="28"/>
          <w:szCs w:val="28"/>
        </w:rPr>
        <w:t>«</w:t>
      </w:r>
      <w:r w:rsidRPr="00F831E9">
        <w:rPr>
          <w:rFonts w:ascii="Times New Roman" w:hAnsi="Times New Roman" w:cs="Times New Roman"/>
          <w:sz w:val="28"/>
          <w:szCs w:val="28"/>
        </w:rPr>
        <w:t>депо</w:t>
      </w:r>
      <w:r w:rsidR="009E1544">
        <w:rPr>
          <w:rFonts w:ascii="Times New Roman" w:hAnsi="Times New Roman" w:cs="Times New Roman"/>
          <w:sz w:val="28"/>
          <w:szCs w:val="28"/>
        </w:rPr>
        <w:t>»</w:t>
      </w:r>
      <w:r w:rsidRPr="00F831E9">
        <w:rPr>
          <w:rFonts w:ascii="Times New Roman" w:hAnsi="Times New Roman" w:cs="Times New Roman"/>
          <w:sz w:val="28"/>
          <w:szCs w:val="28"/>
        </w:rPr>
        <w:t xml:space="preserve"> без предъявления требования об их выдаче.</w:t>
      </w:r>
    </w:p>
    <w:p w14:paraId="69721AB1" w14:textId="02AB28D0" w:rsidR="00472EDA"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2.1.</w:t>
      </w:r>
      <w:r w:rsidR="00D8430C" w:rsidRPr="00F831E9">
        <w:rPr>
          <w:rFonts w:ascii="Times New Roman" w:hAnsi="Times New Roman" w:cs="Times New Roman"/>
          <w:sz w:val="28"/>
          <w:szCs w:val="28"/>
        </w:rPr>
        <w:t>5</w:t>
      </w:r>
      <w:r w:rsidRPr="00F831E9">
        <w:rPr>
          <w:rFonts w:ascii="Times New Roman" w:hAnsi="Times New Roman" w:cs="Times New Roman"/>
          <w:sz w:val="28"/>
          <w:szCs w:val="28"/>
        </w:rPr>
        <w:t>. Отказать Депоненту в оказании услуг в случае, если их оказание повлечет нарушение законодательства Республики Беларусь.</w:t>
      </w:r>
    </w:p>
    <w:p w14:paraId="583BBFED" w14:textId="7B49622A"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2.1.</w:t>
      </w:r>
      <w:r w:rsidR="008A7520" w:rsidRPr="00F831E9">
        <w:rPr>
          <w:rFonts w:ascii="Times New Roman" w:hAnsi="Times New Roman" w:cs="Times New Roman"/>
          <w:sz w:val="28"/>
          <w:szCs w:val="28"/>
        </w:rPr>
        <w:t>6</w:t>
      </w:r>
      <w:r w:rsidRPr="00F831E9">
        <w:rPr>
          <w:rFonts w:ascii="Times New Roman" w:hAnsi="Times New Roman" w:cs="Times New Roman"/>
          <w:sz w:val="28"/>
          <w:szCs w:val="28"/>
        </w:rPr>
        <w:t xml:space="preserve">. Исполнять иные обязанности, предусмотренные законодательством Республики Беларусь. </w:t>
      </w:r>
    </w:p>
    <w:p w14:paraId="0047F685" w14:textId="576B6367" w:rsidR="00F712EB" w:rsidRDefault="00F712EB" w:rsidP="00B61273">
      <w:pPr>
        <w:spacing w:after="0"/>
        <w:jc w:val="both"/>
        <w:rPr>
          <w:rFonts w:ascii="Times New Roman" w:hAnsi="Times New Roman" w:cs="Times New Roman"/>
          <w:sz w:val="28"/>
          <w:szCs w:val="28"/>
        </w:rPr>
      </w:pPr>
    </w:p>
    <w:p w14:paraId="11DAB68E" w14:textId="28E39F09" w:rsidR="00F716E0" w:rsidRPr="00F831E9" w:rsidRDefault="00F716E0"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3. </w:t>
      </w:r>
      <w:r w:rsidR="00466F9A" w:rsidRPr="00F831E9">
        <w:rPr>
          <w:rFonts w:ascii="Times New Roman" w:hAnsi="Times New Roman" w:cs="Times New Roman"/>
          <w:b/>
          <w:bCs/>
          <w:sz w:val="28"/>
          <w:szCs w:val="28"/>
        </w:rPr>
        <w:t>ОБЯЗАННОСТИ ДЕПОНЕНТА</w:t>
      </w:r>
    </w:p>
    <w:p w14:paraId="1020D605" w14:textId="2B5BAE02" w:rsidR="00663048"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3.1. Депонент для открытия счета «депо» обязан предоставить Депозитарию документы, определенные законодательством Республики Беларусь</w:t>
      </w:r>
      <w:r w:rsidR="00AC72F8" w:rsidRPr="00F831E9">
        <w:rPr>
          <w:rFonts w:ascii="Times New Roman" w:hAnsi="Times New Roman" w:cs="Times New Roman"/>
          <w:sz w:val="28"/>
          <w:szCs w:val="28"/>
        </w:rPr>
        <w:t xml:space="preserve">, в том числе составленные по формам, разработанным Депозитарием самостоятельно, </w:t>
      </w:r>
      <w:r w:rsidR="00F712EB" w:rsidRPr="00F831E9">
        <w:rPr>
          <w:rFonts w:ascii="Times New Roman" w:hAnsi="Times New Roman" w:cs="Times New Roman"/>
          <w:sz w:val="28"/>
          <w:szCs w:val="28"/>
        </w:rPr>
        <w:t xml:space="preserve">в том числе </w:t>
      </w:r>
      <w:r w:rsidR="00AC72F8" w:rsidRPr="00F831E9">
        <w:rPr>
          <w:rFonts w:ascii="Times New Roman" w:hAnsi="Times New Roman" w:cs="Times New Roman"/>
          <w:sz w:val="28"/>
          <w:szCs w:val="28"/>
        </w:rPr>
        <w:t>для прохождения процедуры идентификации (анкетирования)</w:t>
      </w:r>
      <w:r w:rsidR="00F712EB" w:rsidRPr="00F831E9">
        <w:rPr>
          <w:rFonts w:ascii="Times New Roman" w:hAnsi="Times New Roman" w:cs="Times New Roman"/>
          <w:sz w:val="28"/>
          <w:szCs w:val="28"/>
        </w:rPr>
        <w:t xml:space="preserve"> или актуализации</w:t>
      </w:r>
      <w:r w:rsidR="00AC72F8" w:rsidRPr="00F831E9">
        <w:rPr>
          <w:rFonts w:ascii="Times New Roman" w:hAnsi="Times New Roman" w:cs="Times New Roman"/>
          <w:sz w:val="28"/>
          <w:szCs w:val="28"/>
        </w:rPr>
        <w:t xml:space="preserve"> </w:t>
      </w:r>
      <w:r w:rsidR="00F712EB" w:rsidRPr="00F831E9">
        <w:rPr>
          <w:rFonts w:ascii="Times New Roman" w:hAnsi="Times New Roman" w:cs="Times New Roman"/>
          <w:sz w:val="28"/>
          <w:szCs w:val="28"/>
        </w:rPr>
        <w:t xml:space="preserve">данных </w:t>
      </w:r>
      <w:r w:rsidR="00AC72F8" w:rsidRPr="00F831E9">
        <w:rPr>
          <w:rFonts w:ascii="Times New Roman" w:hAnsi="Times New Roman" w:cs="Times New Roman"/>
          <w:sz w:val="28"/>
          <w:szCs w:val="28"/>
        </w:rPr>
        <w:t>с целью выполнения Депозитарием функций</w:t>
      </w:r>
      <w:r w:rsidR="000C73C7" w:rsidRPr="00F831E9">
        <w:rPr>
          <w:rFonts w:ascii="Times New Roman" w:hAnsi="Times New Roman" w:cs="Times New Roman"/>
          <w:sz w:val="28"/>
          <w:szCs w:val="28"/>
        </w:rPr>
        <w:t xml:space="preserve"> </w:t>
      </w:r>
      <w:r w:rsidR="00AC72F8" w:rsidRPr="00F831E9">
        <w:rPr>
          <w:rFonts w:ascii="Times New Roman" w:hAnsi="Times New Roman" w:cs="Times New Roman"/>
          <w:sz w:val="28"/>
          <w:szCs w:val="28"/>
        </w:rPr>
        <w:t xml:space="preserve">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для определения </w:t>
      </w:r>
      <w:r w:rsidR="004E54B4" w:rsidRPr="00F831E9">
        <w:rPr>
          <w:rFonts w:ascii="Times New Roman" w:hAnsi="Times New Roman" w:cs="Times New Roman"/>
          <w:sz w:val="28"/>
          <w:szCs w:val="28"/>
        </w:rPr>
        <w:t>Депонента</w:t>
      </w:r>
      <w:r w:rsidR="00AC72F8" w:rsidRPr="00F831E9">
        <w:rPr>
          <w:rFonts w:ascii="Times New Roman" w:hAnsi="Times New Roman" w:cs="Times New Roman"/>
          <w:sz w:val="28"/>
          <w:szCs w:val="28"/>
        </w:rPr>
        <w:t xml:space="preserve">, попадающего под действие закона США о налогообложении иностранных счетов (Foreign </w:t>
      </w:r>
      <w:proofErr w:type="spellStart"/>
      <w:r w:rsidR="00AC72F8" w:rsidRPr="00F831E9">
        <w:rPr>
          <w:rFonts w:ascii="Times New Roman" w:hAnsi="Times New Roman" w:cs="Times New Roman"/>
          <w:sz w:val="28"/>
          <w:szCs w:val="28"/>
        </w:rPr>
        <w:t>Account</w:t>
      </w:r>
      <w:proofErr w:type="spellEnd"/>
      <w:r w:rsidR="00AC72F8" w:rsidRPr="00F831E9">
        <w:rPr>
          <w:rFonts w:ascii="Times New Roman" w:hAnsi="Times New Roman" w:cs="Times New Roman"/>
          <w:sz w:val="28"/>
          <w:szCs w:val="28"/>
        </w:rPr>
        <w:t xml:space="preserve"> </w:t>
      </w:r>
      <w:proofErr w:type="spellStart"/>
      <w:r w:rsidR="00AC72F8" w:rsidRPr="00F831E9">
        <w:rPr>
          <w:rFonts w:ascii="Times New Roman" w:hAnsi="Times New Roman" w:cs="Times New Roman"/>
          <w:sz w:val="28"/>
          <w:szCs w:val="28"/>
        </w:rPr>
        <w:t>Tax</w:t>
      </w:r>
      <w:proofErr w:type="spellEnd"/>
      <w:r w:rsidR="00AC72F8" w:rsidRPr="00F831E9">
        <w:rPr>
          <w:rFonts w:ascii="Times New Roman" w:hAnsi="Times New Roman" w:cs="Times New Roman"/>
          <w:sz w:val="28"/>
          <w:szCs w:val="28"/>
        </w:rPr>
        <w:t xml:space="preserve"> </w:t>
      </w:r>
      <w:proofErr w:type="spellStart"/>
      <w:r w:rsidR="00AC72F8" w:rsidRPr="00F831E9">
        <w:rPr>
          <w:rFonts w:ascii="Times New Roman" w:hAnsi="Times New Roman" w:cs="Times New Roman"/>
          <w:sz w:val="28"/>
          <w:szCs w:val="28"/>
        </w:rPr>
        <w:t>Compliance</w:t>
      </w:r>
      <w:proofErr w:type="spellEnd"/>
      <w:r w:rsidR="00AC72F8" w:rsidRPr="00F831E9">
        <w:rPr>
          <w:rFonts w:ascii="Times New Roman" w:hAnsi="Times New Roman" w:cs="Times New Roman"/>
          <w:sz w:val="28"/>
          <w:szCs w:val="28"/>
        </w:rPr>
        <w:t xml:space="preserve"> Act) (далее – FATCA).</w:t>
      </w:r>
    </w:p>
    <w:p w14:paraId="062C349D"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3.2. Депонент также обязуется: </w:t>
      </w:r>
    </w:p>
    <w:p w14:paraId="1CAB5409" w14:textId="7E42422B"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3.2.1. </w:t>
      </w:r>
      <w:r w:rsidR="00213B45" w:rsidRPr="00F831E9">
        <w:rPr>
          <w:rFonts w:ascii="Times New Roman" w:hAnsi="Times New Roman" w:cs="Times New Roman"/>
          <w:sz w:val="28"/>
          <w:szCs w:val="28"/>
        </w:rPr>
        <w:t>Незамедлительно и</w:t>
      </w:r>
      <w:r w:rsidRPr="00F831E9">
        <w:rPr>
          <w:rFonts w:ascii="Times New Roman" w:hAnsi="Times New Roman" w:cs="Times New Roman"/>
          <w:sz w:val="28"/>
          <w:szCs w:val="28"/>
        </w:rPr>
        <w:t xml:space="preserve">звещать Депозитарий о прекращении или об изменении полномочий своего уполномоченного представителя (при наличии такого представителя). </w:t>
      </w:r>
    </w:p>
    <w:p w14:paraId="1DF75BF3" w14:textId="5D7569A6" w:rsidR="00251891"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3.2.2. Незамедлительно уведомлять Депозитарий об изменении данных документа, удостоверяющего личность, адреса места жительства (регистрации), банковских и иных реквизитов. При изменении данных, содержащихся в </w:t>
      </w:r>
      <w:r w:rsidR="00213B45" w:rsidRPr="00F831E9">
        <w:rPr>
          <w:rFonts w:ascii="Times New Roman" w:hAnsi="Times New Roman" w:cs="Times New Roman"/>
          <w:sz w:val="28"/>
          <w:szCs w:val="28"/>
        </w:rPr>
        <w:t xml:space="preserve">Заявлении </w:t>
      </w:r>
      <w:r w:rsidR="009126FC" w:rsidRPr="00F831E9">
        <w:rPr>
          <w:rFonts w:ascii="Times New Roman" w:hAnsi="Times New Roman" w:cs="Times New Roman"/>
          <w:sz w:val="28"/>
          <w:szCs w:val="28"/>
        </w:rPr>
        <w:t>Депонента</w:t>
      </w:r>
      <w:r w:rsidR="003E01DC" w:rsidRPr="00F831E9">
        <w:rPr>
          <w:rFonts w:ascii="Times New Roman" w:hAnsi="Times New Roman" w:cs="Times New Roman"/>
          <w:sz w:val="28"/>
          <w:szCs w:val="28"/>
        </w:rPr>
        <w:t xml:space="preserve"> </w:t>
      </w:r>
      <w:r w:rsidR="00A51AFD" w:rsidRPr="00F831E9">
        <w:rPr>
          <w:rFonts w:ascii="Times New Roman" w:hAnsi="Times New Roman" w:cs="Times New Roman"/>
          <w:sz w:val="28"/>
          <w:szCs w:val="28"/>
        </w:rPr>
        <w:t>у</w:t>
      </w:r>
      <w:r w:rsidR="0036790E" w:rsidRPr="00F831E9">
        <w:rPr>
          <w:rFonts w:ascii="Times New Roman" w:hAnsi="Times New Roman" w:cs="Times New Roman"/>
          <w:sz w:val="28"/>
          <w:szCs w:val="28"/>
        </w:rPr>
        <w:t>ведом</w:t>
      </w:r>
      <w:r w:rsidR="00A51AFD" w:rsidRPr="00F831E9">
        <w:rPr>
          <w:rFonts w:ascii="Times New Roman" w:hAnsi="Times New Roman" w:cs="Times New Roman"/>
          <w:sz w:val="28"/>
          <w:szCs w:val="28"/>
        </w:rPr>
        <w:t xml:space="preserve">ить Депозитарий, направив </w:t>
      </w:r>
      <w:r w:rsidR="008A7520" w:rsidRPr="00F831E9">
        <w:rPr>
          <w:rFonts w:ascii="Times New Roman" w:hAnsi="Times New Roman" w:cs="Times New Roman"/>
          <w:sz w:val="28"/>
          <w:szCs w:val="28"/>
        </w:rPr>
        <w:t>З</w:t>
      </w:r>
      <w:r w:rsidR="00A51AFD" w:rsidRPr="00F831E9">
        <w:rPr>
          <w:rFonts w:ascii="Times New Roman" w:hAnsi="Times New Roman" w:cs="Times New Roman"/>
          <w:sz w:val="28"/>
          <w:szCs w:val="28"/>
        </w:rPr>
        <w:t>аявление на внесение изменений в анкету</w:t>
      </w:r>
      <w:r w:rsidR="00FB4FEE" w:rsidRPr="00F831E9">
        <w:rPr>
          <w:rFonts w:ascii="Times New Roman" w:hAnsi="Times New Roman" w:cs="Times New Roman"/>
          <w:sz w:val="28"/>
          <w:szCs w:val="28"/>
        </w:rPr>
        <w:t xml:space="preserve"> </w:t>
      </w:r>
      <w:r w:rsidR="008A7520" w:rsidRPr="00F831E9">
        <w:rPr>
          <w:rFonts w:ascii="Times New Roman" w:hAnsi="Times New Roman" w:cs="Times New Roman"/>
          <w:sz w:val="28"/>
          <w:szCs w:val="28"/>
        </w:rPr>
        <w:t>Д</w:t>
      </w:r>
      <w:r w:rsidR="00FB4FEE" w:rsidRPr="00F831E9">
        <w:rPr>
          <w:rFonts w:ascii="Times New Roman" w:hAnsi="Times New Roman" w:cs="Times New Roman"/>
          <w:sz w:val="28"/>
          <w:szCs w:val="28"/>
        </w:rPr>
        <w:t>епонента</w:t>
      </w:r>
      <w:r w:rsidR="0004552C">
        <w:rPr>
          <w:rFonts w:ascii="Times New Roman" w:hAnsi="Times New Roman" w:cs="Times New Roman"/>
          <w:sz w:val="28"/>
          <w:szCs w:val="28"/>
        </w:rPr>
        <w:t xml:space="preserve"> </w:t>
      </w:r>
      <w:r w:rsidR="00887884">
        <w:rPr>
          <w:rFonts w:ascii="Times New Roman" w:hAnsi="Times New Roman" w:cs="Times New Roman"/>
          <w:sz w:val="28"/>
          <w:szCs w:val="28"/>
        </w:rPr>
        <w:t xml:space="preserve">по форме, согласно Приложению 7 или 8 </w:t>
      </w:r>
      <w:r w:rsidR="00F7424F">
        <w:rPr>
          <w:rFonts w:ascii="Times New Roman" w:hAnsi="Times New Roman" w:cs="Times New Roman"/>
          <w:sz w:val="28"/>
          <w:szCs w:val="28"/>
        </w:rPr>
        <w:t>к Регламенту</w:t>
      </w:r>
      <w:r w:rsidR="004A2565" w:rsidRPr="00F831E9">
        <w:rPr>
          <w:rFonts w:ascii="Times New Roman" w:hAnsi="Times New Roman" w:cs="Times New Roman"/>
          <w:sz w:val="28"/>
          <w:szCs w:val="28"/>
        </w:rPr>
        <w:t xml:space="preserve">, а также </w:t>
      </w:r>
      <w:r w:rsidR="0046650A" w:rsidRPr="00F831E9">
        <w:rPr>
          <w:rFonts w:ascii="Times New Roman" w:hAnsi="Times New Roman" w:cs="Times New Roman"/>
          <w:sz w:val="28"/>
          <w:szCs w:val="28"/>
        </w:rPr>
        <w:t>документы, предусмотренные подпунктом 50 Инструкции 30</w:t>
      </w:r>
      <w:r w:rsidR="00F7424F">
        <w:rPr>
          <w:rFonts w:ascii="Times New Roman" w:hAnsi="Times New Roman" w:cs="Times New Roman"/>
          <w:sz w:val="28"/>
          <w:szCs w:val="28"/>
        </w:rPr>
        <w:t>.</w:t>
      </w:r>
    </w:p>
    <w:p w14:paraId="3098D779" w14:textId="62AEC056" w:rsidR="0036790E" w:rsidRPr="00F831E9" w:rsidRDefault="00251891"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3.2.3. Обеспечить получение Депозитарием всех необходимых документов и информации, которые Депозитарий требует или которые необходимы для корректного обслуживания счёта «депо». Такие документы и информация должны быть понятными, полными и достоверными.</w:t>
      </w:r>
    </w:p>
    <w:p w14:paraId="34C6FD70" w14:textId="1ED12F00" w:rsidR="009126FC" w:rsidRPr="00F831E9" w:rsidRDefault="009126FC"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w:t>
      </w:r>
      <w:r w:rsidR="008567E3" w:rsidRPr="00F831E9">
        <w:rPr>
          <w:rFonts w:ascii="Times New Roman" w:hAnsi="Times New Roman" w:cs="Times New Roman"/>
          <w:sz w:val="28"/>
          <w:szCs w:val="28"/>
        </w:rPr>
        <w:t>4</w:t>
      </w:r>
      <w:r w:rsidRPr="00F831E9">
        <w:rPr>
          <w:rFonts w:ascii="Times New Roman" w:hAnsi="Times New Roman" w:cs="Times New Roman"/>
          <w:sz w:val="28"/>
          <w:szCs w:val="28"/>
        </w:rPr>
        <w:t>. Перед закрытием счета «депо», при наличии на нем ценных бумаг, Депонент обязуется предоставить Депозитарию поручение «депо» на перевод остатка ценных бумаг на другой счет «депо» Депонента, счет «депо» его правопреемника или иной счет «депо» в соответствии с основаниями для закрытия счета, а также совершить иные действия, необходимые для закрытия счета.</w:t>
      </w:r>
    </w:p>
    <w:p w14:paraId="1ECC2E86" w14:textId="5A04D1CA"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lastRenderedPageBreak/>
        <w:t>3.2.</w:t>
      </w:r>
      <w:r w:rsidR="008567E3" w:rsidRPr="00F831E9">
        <w:rPr>
          <w:rFonts w:ascii="Times New Roman" w:hAnsi="Times New Roman" w:cs="Times New Roman"/>
          <w:sz w:val="28"/>
          <w:szCs w:val="28"/>
        </w:rPr>
        <w:t>5</w:t>
      </w:r>
      <w:r w:rsidRPr="00F831E9">
        <w:rPr>
          <w:rFonts w:ascii="Times New Roman" w:hAnsi="Times New Roman" w:cs="Times New Roman"/>
          <w:sz w:val="28"/>
          <w:szCs w:val="28"/>
        </w:rPr>
        <w:t xml:space="preserve">. Предоставлять в Депозитарий Поручения на перевод ценных бумаг по установленной законодательством Республики Беларусь форме, а также оригинал и копию документа, подтверждающего переход прав на ценные бумаги в соответствии с законодательством Республики Беларусь. </w:t>
      </w:r>
    </w:p>
    <w:p w14:paraId="3FFD0D5F" w14:textId="67ECB055"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w:t>
      </w:r>
      <w:r w:rsidR="008567E3" w:rsidRPr="00F831E9">
        <w:rPr>
          <w:rFonts w:ascii="Times New Roman" w:hAnsi="Times New Roman" w:cs="Times New Roman"/>
          <w:sz w:val="28"/>
          <w:szCs w:val="28"/>
        </w:rPr>
        <w:t>6</w:t>
      </w:r>
      <w:r w:rsidRPr="00F831E9">
        <w:rPr>
          <w:rFonts w:ascii="Times New Roman" w:hAnsi="Times New Roman" w:cs="Times New Roman"/>
          <w:sz w:val="28"/>
          <w:szCs w:val="28"/>
        </w:rPr>
        <w:t>. За оказываемые Депозитарием услуги Депонент обязуется уплачивать Депозитарию вознаграждение и возмещать расходы, связанные с оказанием этих услуг, в соответствии с</w:t>
      </w:r>
      <w:r w:rsidR="005D6225" w:rsidRPr="00F831E9">
        <w:rPr>
          <w:rFonts w:ascii="Times New Roman" w:hAnsi="Times New Roman" w:cs="Times New Roman"/>
          <w:sz w:val="28"/>
          <w:szCs w:val="28"/>
        </w:rPr>
        <w:t xml:space="preserve"> Тарифами</w:t>
      </w:r>
      <w:r w:rsidRPr="00F831E9">
        <w:rPr>
          <w:rFonts w:ascii="Times New Roman" w:hAnsi="Times New Roman" w:cs="Times New Roman"/>
          <w:sz w:val="28"/>
          <w:szCs w:val="28"/>
        </w:rPr>
        <w:t>, действующим</w:t>
      </w:r>
      <w:r w:rsidR="005D6225" w:rsidRPr="00F831E9">
        <w:rPr>
          <w:rFonts w:ascii="Times New Roman" w:hAnsi="Times New Roman" w:cs="Times New Roman"/>
          <w:sz w:val="28"/>
          <w:szCs w:val="28"/>
        </w:rPr>
        <w:t>и</w:t>
      </w:r>
      <w:r w:rsidRPr="00F831E9">
        <w:rPr>
          <w:rFonts w:ascii="Times New Roman" w:hAnsi="Times New Roman" w:cs="Times New Roman"/>
          <w:sz w:val="28"/>
          <w:szCs w:val="28"/>
        </w:rPr>
        <w:t xml:space="preserve"> на момент оказания соответствующей услуги</w:t>
      </w:r>
      <w:r w:rsidR="009C531A" w:rsidRPr="00F831E9">
        <w:rPr>
          <w:rFonts w:ascii="Times New Roman" w:hAnsi="Times New Roman" w:cs="Times New Roman"/>
          <w:sz w:val="28"/>
          <w:szCs w:val="28"/>
        </w:rPr>
        <w:t xml:space="preserve">, не позднее </w:t>
      </w:r>
      <w:r w:rsidR="004E21A7" w:rsidRPr="00F831E9">
        <w:rPr>
          <w:rFonts w:ascii="Times New Roman" w:hAnsi="Times New Roman" w:cs="Times New Roman"/>
          <w:sz w:val="28"/>
          <w:szCs w:val="28"/>
        </w:rPr>
        <w:t>15 (пятнадцатого</w:t>
      </w:r>
      <w:r w:rsidR="00F831E9">
        <w:rPr>
          <w:rFonts w:ascii="Times New Roman" w:hAnsi="Times New Roman" w:cs="Times New Roman"/>
          <w:sz w:val="28"/>
          <w:szCs w:val="28"/>
        </w:rPr>
        <w:t>)</w:t>
      </w:r>
      <w:r w:rsidR="004E21A7" w:rsidRPr="00F831E9">
        <w:rPr>
          <w:rFonts w:ascii="Times New Roman" w:hAnsi="Times New Roman" w:cs="Times New Roman"/>
          <w:sz w:val="28"/>
          <w:szCs w:val="28"/>
        </w:rPr>
        <w:t xml:space="preserve"> числа месяца</w:t>
      </w:r>
      <w:r w:rsidR="00F831E9">
        <w:rPr>
          <w:rFonts w:ascii="Times New Roman" w:hAnsi="Times New Roman" w:cs="Times New Roman"/>
          <w:sz w:val="28"/>
          <w:szCs w:val="28"/>
        </w:rPr>
        <w:t>,</w:t>
      </w:r>
      <w:r w:rsidR="004E21A7" w:rsidRPr="00F831E9">
        <w:rPr>
          <w:rFonts w:ascii="Times New Roman" w:hAnsi="Times New Roman" w:cs="Times New Roman"/>
          <w:sz w:val="28"/>
          <w:szCs w:val="28"/>
        </w:rPr>
        <w:t xml:space="preserve"> следующего за месяцем оказания услуг</w:t>
      </w:r>
      <w:r w:rsidRPr="00F831E9">
        <w:rPr>
          <w:rFonts w:ascii="Times New Roman" w:hAnsi="Times New Roman" w:cs="Times New Roman"/>
          <w:sz w:val="28"/>
          <w:szCs w:val="28"/>
        </w:rPr>
        <w:t xml:space="preserve">. </w:t>
      </w:r>
    </w:p>
    <w:p w14:paraId="3DED70D0" w14:textId="640A6BD2"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w:t>
      </w:r>
      <w:r w:rsidR="00420C9D" w:rsidRPr="00F831E9">
        <w:rPr>
          <w:rFonts w:ascii="Times New Roman" w:hAnsi="Times New Roman" w:cs="Times New Roman"/>
          <w:sz w:val="28"/>
          <w:szCs w:val="28"/>
        </w:rPr>
        <w:t>7</w:t>
      </w:r>
      <w:r w:rsidRPr="00F831E9">
        <w:rPr>
          <w:rFonts w:ascii="Times New Roman" w:hAnsi="Times New Roman" w:cs="Times New Roman"/>
          <w:sz w:val="28"/>
          <w:szCs w:val="28"/>
        </w:rPr>
        <w:t xml:space="preserve">. В течение 3 (трех) рабочих дней, следующих за днем получения Депонентом выписки об операциях по счету «депо», сообщать Депозитарию о фактах ошибочного зачисления ценных бумаг на счет «депо». Одновременно предоставить Депозитарию поручение «депо» на возврат ошибочно зачисленных на счет «депо» (раздел счета «депо») Депонента ценных бумаг, если иное не будет установлено законодательством Республики Беларусь. </w:t>
      </w:r>
    </w:p>
    <w:p w14:paraId="3B97D62B" w14:textId="2D013770" w:rsidR="0052150A" w:rsidRPr="00F831E9" w:rsidRDefault="0052150A"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w:t>
      </w:r>
      <w:r w:rsidR="00420C9D" w:rsidRPr="00F831E9">
        <w:rPr>
          <w:rFonts w:ascii="Times New Roman" w:hAnsi="Times New Roman" w:cs="Times New Roman"/>
          <w:sz w:val="28"/>
          <w:szCs w:val="28"/>
        </w:rPr>
        <w:t>8</w:t>
      </w:r>
      <w:r w:rsidRPr="00F831E9">
        <w:rPr>
          <w:rFonts w:ascii="Times New Roman" w:hAnsi="Times New Roman" w:cs="Times New Roman"/>
          <w:sz w:val="28"/>
          <w:szCs w:val="28"/>
        </w:rPr>
        <w:t xml:space="preserve">. Не позднее дня представления Депонентом Депозитарию первого поручения «депо» либо запроса </w:t>
      </w:r>
      <w:r w:rsidR="0004552C">
        <w:rPr>
          <w:rFonts w:ascii="Times New Roman" w:hAnsi="Times New Roman" w:cs="Times New Roman"/>
          <w:sz w:val="28"/>
          <w:szCs w:val="28"/>
        </w:rPr>
        <w:t>Депонента-э</w:t>
      </w:r>
      <w:r w:rsidRPr="00F831E9">
        <w:rPr>
          <w:rFonts w:ascii="Times New Roman" w:hAnsi="Times New Roman" w:cs="Times New Roman"/>
          <w:sz w:val="28"/>
          <w:szCs w:val="28"/>
        </w:rPr>
        <w:t xml:space="preserve">митента о выдаче реестра владельцев ценных бумаг, </w:t>
      </w:r>
      <w:r w:rsidR="002D4533" w:rsidRPr="00F831E9">
        <w:rPr>
          <w:rFonts w:ascii="Times New Roman" w:hAnsi="Times New Roman" w:cs="Times New Roman"/>
          <w:sz w:val="28"/>
          <w:szCs w:val="28"/>
        </w:rPr>
        <w:t xml:space="preserve">либо запроса управляющей организации паевого инвестиционного фонда о выдаче реестра владельцев инвестиционных паев, </w:t>
      </w:r>
      <w:r w:rsidRPr="00F831E9">
        <w:rPr>
          <w:rFonts w:ascii="Times New Roman" w:hAnsi="Times New Roman" w:cs="Times New Roman"/>
          <w:sz w:val="28"/>
          <w:szCs w:val="28"/>
        </w:rPr>
        <w:t xml:space="preserve">предоставить </w:t>
      </w:r>
      <w:r w:rsidR="00391F19" w:rsidRPr="00F831E9">
        <w:rPr>
          <w:rFonts w:ascii="Times New Roman" w:hAnsi="Times New Roman" w:cs="Times New Roman"/>
          <w:sz w:val="28"/>
          <w:szCs w:val="28"/>
        </w:rPr>
        <w:t>список лиц, имеющих право получать (передавать) документы, содержащие конфиденциальную информацию о Депоне</w:t>
      </w:r>
      <w:r w:rsidR="00A55B9C" w:rsidRPr="00F831E9">
        <w:rPr>
          <w:rFonts w:ascii="Times New Roman" w:hAnsi="Times New Roman" w:cs="Times New Roman"/>
          <w:sz w:val="28"/>
          <w:szCs w:val="28"/>
        </w:rPr>
        <w:t xml:space="preserve">нте и </w:t>
      </w:r>
      <w:r w:rsidRPr="00F831E9">
        <w:rPr>
          <w:rFonts w:ascii="Times New Roman" w:hAnsi="Times New Roman" w:cs="Times New Roman"/>
          <w:sz w:val="28"/>
          <w:szCs w:val="28"/>
        </w:rPr>
        <w:t xml:space="preserve">карточку </w:t>
      </w:r>
      <w:r w:rsidR="00A55B9C" w:rsidRPr="00F831E9">
        <w:rPr>
          <w:rFonts w:ascii="Times New Roman" w:hAnsi="Times New Roman" w:cs="Times New Roman"/>
          <w:sz w:val="28"/>
          <w:szCs w:val="28"/>
        </w:rPr>
        <w:t>с образцами подписей</w:t>
      </w:r>
      <w:r w:rsidRPr="00F831E9">
        <w:rPr>
          <w:rFonts w:ascii="Times New Roman" w:hAnsi="Times New Roman" w:cs="Times New Roman"/>
          <w:sz w:val="28"/>
          <w:szCs w:val="28"/>
        </w:rPr>
        <w:t>.</w:t>
      </w:r>
    </w:p>
    <w:p w14:paraId="05DDFEFC" w14:textId="60CC3E1B" w:rsidR="00F97CD2" w:rsidRPr="00F831E9" w:rsidRDefault="00F97CD2"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3.2.9. </w:t>
      </w:r>
      <w:r w:rsidR="00891CD0" w:rsidRPr="00F831E9">
        <w:rPr>
          <w:rFonts w:ascii="Times New Roman" w:hAnsi="Times New Roman" w:cs="Times New Roman"/>
          <w:sz w:val="28"/>
          <w:szCs w:val="28"/>
        </w:rPr>
        <w:t>Обновлять (актуализировать) анкетные данные</w:t>
      </w:r>
      <w:r w:rsidR="00EB0AE5">
        <w:rPr>
          <w:rFonts w:ascii="Times New Roman" w:hAnsi="Times New Roman" w:cs="Times New Roman"/>
          <w:sz w:val="28"/>
          <w:szCs w:val="28"/>
        </w:rPr>
        <w:t xml:space="preserve"> в сроки и в случаях, предусмотренные законодательством или по требованию Депозитария</w:t>
      </w:r>
      <w:r w:rsidR="00124FC2">
        <w:rPr>
          <w:rFonts w:ascii="Times New Roman" w:hAnsi="Times New Roman" w:cs="Times New Roman"/>
          <w:sz w:val="28"/>
          <w:szCs w:val="28"/>
        </w:rPr>
        <w:t>.</w:t>
      </w:r>
    </w:p>
    <w:p w14:paraId="1DB6C05B" w14:textId="3BB56207" w:rsidR="005F1F8C"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3.2.</w:t>
      </w:r>
      <w:r w:rsidR="00124FC2">
        <w:rPr>
          <w:rFonts w:ascii="Times New Roman" w:hAnsi="Times New Roman" w:cs="Times New Roman"/>
          <w:sz w:val="28"/>
          <w:szCs w:val="28"/>
        </w:rPr>
        <w:t>10</w:t>
      </w:r>
      <w:r w:rsidRPr="00F831E9">
        <w:rPr>
          <w:rFonts w:ascii="Times New Roman" w:hAnsi="Times New Roman" w:cs="Times New Roman"/>
          <w:sz w:val="28"/>
          <w:szCs w:val="28"/>
        </w:rPr>
        <w:t>. Исполнять иные обязанности, предусмотренные законодательством Республики Беларусь</w:t>
      </w:r>
      <w:r w:rsidR="00D93CA8" w:rsidRPr="00F831E9">
        <w:rPr>
          <w:rFonts w:ascii="Times New Roman" w:hAnsi="Times New Roman" w:cs="Times New Roman"/>
          <w:sz w:val="28"/>
          <w:szCs w:val="28"/>
        </w:rPr>
        <w:t xml:space="preserve"> и Договором</w:t>
      </w:r>
      <w:r w:rsidRPr="00F831E9">
        <w:rPr>
          <w:rFonts w:ascii="Times New Roman" w:hAnsi="Times New Roman" w:cs="Times New Roman"/>
          <w:sz w:val="28"/>
          <w:szCs w:val="28"/>
        </w:rPr>
        <w:t xml:space="preserve">. </w:t>
      </w:r>
    </w:p>
    <w:p w14:paraId="5A131EB1" w14:textId="2C1E8CB1" w:rsidR="00861CB8"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3.3. Депонент </w:t>
      </w:r>
      <w:r w:rsidR="00EB0AE5">
        <w:rPr>
          <w:rFonts w:ascii="Times New Roman" w:hAnsi="Times New Roman" w:cs="Times New Roman"/>
          <w:sz w:val="28"/>
          <w:szCs w:val="28"/>
        </w:rPr>
        <w:t xml:space="preserve">(Депонент-эмитент) </w:t>
      </w:r>
      <w:r w:rsidRPr="00F831E9">
        <w:rPr>
          <w:rFonts w:ascii="Times New Roman" w:hAnsi="Times New Roman" w:cs="Times New Roman"/>
          <w:sz w:val="28"/>
          <w:szCs w:val="28"/>
        </w:rPr>
        <w:t>гарантирует, что все ценные бумаги, которые учитываются на счете «депо», принадлежат ему на праве собственности либо он является залогодержателем данных ценных бумаг, либо данные ценные бумаги переданы ему по иным основаниям в соответствии с законодательством Республики Беларусь.</w:t>
      </w:r>
    </w:p>
    <w:p w14:paraId="7F53B24F" w14:textId="445822A0" w:rsidR="00F716E0" w:rsidRPr="00F831E9" w:rsidRDefault="00F716E0" w:rsidP="00B61273">
      <w:pPr>
        <w:spacing w:after="0"/>
        <w:jc w:val="both"/>
        <w:rPr>
          <w:rFonts w:ascii="Times New Roman" w:hAnsi="Times New Roman" w:cs="Times New Roman"/>
          <w:sz w:val="28"/>
          <w:szCs w:val="28"/>
        </w:rPr>
      </w:pPr>
    </w:p>
    <w:p w14:paraId="336D776D" w14:textId="4728A18B" w:rsidR="00F716E0" w:rsidRPr="00F831E9" w:rsidRDefault="00F716E0"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4. </w:t>
      </w:r>
      <w:r w:rsidR="006D4AAC" w:rsidRPr="00F831E9">
        <w:rPr>
          <w:rFonts w:ascii="Times New Roman" w:hAnsi="Times New Roman" w:cs="Times New Roman"/>
          <w:b/>
          <w:bCs/>
          <w:sz w:val="28"/>
          <w:szCs w:val="28"/>
        </w:rPr>
        <w:t>ПРАВА ДЕПОЗИТАРИЯ</w:t>
      </w:r>
    </w:p>
    <w:p w14:paraId="7F405259"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4.1. Депозитарий имеет право: </w:t>
      </w:r>
    </w:p>
    <w:p w14:paraId="6F338884"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4.1.1. Осуществлять учет прав, удостоверенных ценной бумагой; </w:t>
      </w:r>
    </w:p>
    <w:p w14:paraId="107A76B0"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4.1.2. Осуществлять передачу информации, связанной с владением ценной бумагой, от эмитента Депоненту и от Депонента эмитенту, а также оказывать иные услуги, связанные с содействием в осуществлении Депонентом прав по ценным бумагам. </w:t>
      </w:r>
    </w:p>
    <w:p w14:paraId="2C0E5705"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4.1.3. Передавать ценные бумаги Депонента, принятые на учет (учет и хранение), в залог в случае, когда для обеспечения исполнения обязательств </w:t>
      </w:r>
      <w:r w:rsidRPr="00F831E9">
        <w:rPr>
          <w:rFonts w:ascii="Times New Roman" w:hAnsi="Times New Roman" w:cs="Times New Roman"/>
          <w:sz w:val="28"/>
          <w:szCs w:val="28"/>
        </w:rPr>
        <w:lastRenderedPageBreak/>
        <w:t xml:space="preserve">Депонента на основании отдельного договора с ним передаются в залог ценные бумаги этого Депонента. </w:t>
      </w:r>
    </w:p>
    <w:p w14:paraId="0A1BE4C7"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4.1.4. Требовать от Депонента предоставления документов, необходимых для выполнения Депозитарием своих обязанностей по настоящему Договору, в том числе подтверждающих регистрацию сделок с ценными бумагами профессиональным участником рынка ценных бумаг. </w:t>
      </w:r>
    </w:p>
    <w:p w14:paraId="152BE4F9" w14:textId="77777777" w:rsidR="006D1B92"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4.1.5. Приостановить операции по счету «депо» Депонента в случае невыполнения и (или) ненадлежащего выполнения Депонентом требований законодательства Республики Беларусь и (или) условий настоящего Договора.</w:t>
      </w:r>
    </w:p>
    <w:p w14:paraId="6AE57FA3" w14:textId="3552A7DD" w:rsidR="00F716E0" w:rsidRPr="00F831E9" w:rsidRDefault="006D1B92" w:rsidP="00B61273">
      <w:pPr>
        <w:spacing w:after="0"/>
        <w:jc w:val="both"/>
        <w:rPr>
          <w:rFonts w:ascii="Times New Roman" w:hAnsi="Times New Roman" w:cs="Times New Roman"/>
          <w:sz w:val="28"/>
          <w:szCs w:val="28"/>
        </w:rPr>
      </w:pPr>
      <w:r>
        <w:rPr>
          <w:rFonts w:ascii="Times New Roman" w:hAnsi="Times New Roman" w:cs="Times New Roman"/>
          <w:sz w:val="28"/>
          <w:szCs w:val="28"/>
        </w:rPr>
        <w:t xml:space="preserve">4.1.6. </w:t>
      </w:r>
      <w:r w:rsidRPr="006D1B92">
        <w:rPr>
          <w:rFonts w:ascii="Times New Roman" w:hAnsi="Times New Roman" w:cs="Times New Roman"/>
          <w:sz w:val="28"/>
          <w:szCs w:val="28"/>
        </w:rPr>
        <w:t>Депозитарий отказывает юридическому либо физическому лицу</w:t>
      </w:r>
      <w:r>
        <w:rPr>
          <w:rFonts w:ascii="Times New Roman" w:hAnsi="Times New Roman" w:cs="Times New Roman"/>
          <w:sz w:val="28"/>
          <w:szCs w:val="28"/>
        </w:rPr>
        <w:t>, в том числе индивидуальному предпринимателю</w:t>
      </w:r>
      <w:r w:rsidRPr="006D1B92">
        <w:rPr>
          <w:rFonts w:ascii="Times New Roman" w:hAnsi="Times New Roman" w:cs="Times New Roman"/>
          <w:sz w:val="28"/>
          <w:szCs w:val="28"/>
        </w:rPr>
        <w:t xml:space="preserve"> в оказании услуг в случае, если их оказание повлечет нарушение законодательства о ценных бумагах или о хозяйственных обществах.</w:t>
      </w:r>
      <w:r w:rsidR="00F716E0" w:rsidRPr="00F831E9">
        <w:rPr>
          <w:rFonts w:ascii="Times New Roman" w:hAnsi="Times New Roman" w:cs="Times New Roman"/>
          <w:sz w:val="28"/>
          <w:szCs w:val="28"/>
        </w:rPr>
        <w:t xml:space="preserve"> </w:t>
      </w:r>
    </w:p>
    <w:p w14:paraId="3675ED9C" w14:textId="7162709E" w:rsidR="00466F9A" w:rsidRPr="00F831E9" w:rsidRDefault="00113C6D"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4.1.</w:t>
      </w:r>
      <w:r w:rsidR="007F54DC">
        <w:rPr>
          <w:rFonts w:ascii="Times New Roman" w:hAnsi="Times New Roman" w:cs="Times New Roman"/>
          <w:sz w:val="28"/>
          <w:szCs w:val="28"/>
        </w:rPr>
        <w:t>7</w:t>
      </w:r>
      <w:r w:rsidRPr="00F831E9">
        <w:rPr>
          <w:rFonts w:ascii="Times New Roman" w:hAnsi="Times New Roman" w:cs="Times New Roman"/>
          <w:sz w:val="28"/>
          <w:szCs w:val="28"/>
        </w:rPr>
        <w:t>. В случае просрочки оплаты услуг Депозитария на срок более 10 (десяти) календарных дней, Депозитарий имеет право в одностороннем порядке приостановить оказание услуг до полной оплаты сформировавшейся задолженности. Приостановка оказания услуг заключается в отказе Депозитария принимать и исполнять поручения Депонента, выдавать отчеты и выписки, осуществлять переводы по счету «депо» Депонента</w:t>
      </w:r>
      <w:r w:rsidR="00F5255F" w:rsidRPr="00F831E9">
        <w:rPr>
          <w:rFonts w:ascii="Times New Roman" w:hAnsi="Times New Roman" w:cs="Times New Roman"/>
          <w:sz w:val="28"/>
          <w:szCs w:val="28"/>
        </w:rPr>
        <w:t>.</w:t>
      </w:r>
    </w:p>
    <w:p w14:paraId="36037D9D" w14:textId="28B7B5CE" w:rsidR="004C18FA" w:rsidRPr="00F831E9" w:rsidRDefault="004C18FA"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4.1.</w:t>
      </w:r>
      <w:r w:rsidR="007F54DC">
        <w:rPr>
          <w:rFonts w:ascii="Times New Roman" w:hAnsi="Times New Roman" w:cs="Times New Roman"/>
          <w:sz w:val="28"/>
          <w:szCs w:val="28"/>
        </w:rPr>
        <w:t>8</w:t>
      </w:r>
      <w:r w:rsidRPr="00F831E9">
        <w:rPr>
          <w:rFonts w:ascii="Times New Roman" w:hAnsi="Times New Roman" w:cs="Times New Roman"/>
          <w:sz w:val="28"/>
          <w:szCs w:val="28"/>
        </w:rPr>
        <w:t xml:space="preserve">. При идентификации и </w:t>
      </w:r>
      <w:r w:rsidR="00305650">
        <w:rPr>
          <w:rFonts w:ascii="Times New Roman" w:hAnsi="Times New Roman" w:cs="Times New Roman"/>
          <w:sz w:val="28"/>
          <w:szCs w:val="28"/>
        </w:rPr>
        <w:t>актуализации (</w:t>
      </w:r>
      <w:r w:rsidRPr="00F831E9">
        <w:rPr>
          <w:rFonts w:ascii="Times New Roman" w:hAnsi="Times New Roman" w:cs="Times New Roman"/>
          <w:sz w:val="28"/>
          <w:szCs w:val="28"/>
        </w:rPr>
        <w:t>верификации</w:t>
      </w:r>
      <w:r w:rsidR="00305650">
        <w:rPr>
          <w:rFonts w:ascii="Times New Roman" w:hAnsi="Times New Roman" w:cs="Times New Roman"/>
          <w:sz w:val="28"/>
          <w:szCs w:val="28"/>
        </w:rPr>
        <w:t>)</w:t>
      </w:r>
      <w:r w:rsidRPr="00F831E9">
        <w:rPr>
          <w:rFonts w:ascii="Times New Roman" w:hAnsi="Times New Roman" w:cs="Times New Roman"/>
          <w:sz w:val="28"/>
          <w:szCs w:val="28"/>
        </w:rPr>
        <w:t xml:space="preserve"> </w:t>
      </w:r>
      <w:r w:rsidR="006316AE" w:rsidRPr="00F831E9">
        <w:rPr>
          <w:rFonts w:ascii="Times New Roman" w:hAnsi="Times New Roman" w:cs="Times New Roman"/>
          <w:sz w:val="28"/>
          <w:szCs w:val="28"/>
        </w:rPr>
        <w:t>Депозитарий</w:t>
      </w:r>
      <w:r w:rsidRPr="00F831E9">
        <w:rPr>
          <w:rFonts w:ascii="Times New Roman" w:hAnsi="Times New Roman" w:cs="Times New Roman"/>
          <w:sz w:val="28"/>
          <w:szCs w:val="28"/>
        </w:rPr>
        <w:t xml:space="preserve"> вправе с согласия </w:t>
      </w:r>
      <w:r w:rsidR="006316AE" w:rsidRPr="00F831E9">
        <w:rPr>
          <w:rFonts w:ascii="Times New Roman" w:hAnsi="Times New Roman" w:cs="Times New Roman"/>
          <w:sz w:val="28"/>
          <w:szCs w:val="28"/>
        </w:rPr>
        <w:t>Депонента</w:t>
      </w:r>
      <w:r w:rsidRPr="00F831E9">
        <w:rPr>
          <w:rFonts w:ascii="Times New Roman" w:hAnsi="Times New Roman" w:cs="Times New Roman"/>
          <w:sz w:val="28"/>
          <w:szCs w:val="28"/>
        </w:rPr>
        <w:t xml:space="preserve">, его представителя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w:t>
      </w:r>
      <w:r w:rsidR="006316AE" w:rsidRPr="00F831E9">
        <w:rPr>
          <w:rFonts w:ascii="Times New Roman" w:hAnsi="Times New Roman" w:cs="Times New Roman"/>
          <w:sz w:val="28"/>
          <w:szCs w:val="28"/>
        </w:rPr>
        <w:t>Депонента</w:t>
      </w:r>
      <w:r w:rsidRPr="00F831E9">
        <w:rPr>
          <w:rFonts w:ascii="Times New Roman" w:hAnsi="Times New Roman" w:cs="Times New Roman"/>
          <w:sz w:val="28"/>
          <w:szCs w:val="28"/>
        </w:rPr>
        <w:t>, его представителя.</w:t>
      </w:r>
    </w:p>
    <w:p w14:paraId="0088A90A" w14:textId="188D722C" w:rsidR="00EB7715"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4.1.</w:t>
      </w:r>
      <w:r w:rsidR="007F54DC">
        <w:rPr>
          <w:rFonts w:ascii="Times New Roman" w:hAnsi="Times New Roman" w:cs="Times New Roman"/>
          <w:sz w:val="28"/>
          <w:szCs w:val="28"/>
        </w:rPr>
        <w:t>9</w:t>
      </w:r>
      <w:r w:rsidRPr="00F831E9">
        <w:rPr>
          <w:rFonts w:ascii="Times New Roman" w:hAnsi="Times New Roman" w:cs="Times New Roman"/>
          <w:sz w:val="28"/>
          <w:szCs w:val="28"/>
        </w:rPr>
        <w:t xml:space="preserve">. Закрыть счет «депо» в случае отсутствия на нем ценных бумаг более 1 (одного) года. </w:t>
      </w:r>
    </w:p>
    <w:p w14:paraId="1EACE61C" w14:textId="088ADD7D"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4.1.</w:t>
      </w:r>
      <w:r w:rsidR="007F54DC">
        <w:rPr>
          <w:rFonts w:ascii="Times New Roman" w:hAnsi="Times New Roman" w:cs="Times New Roman"/>
          <w:sz w:val="28"/>
          <w:szCs w:val="28"/>
        </w:rPr>
        <w:t>10</w:t>
      </w:r>
      <w:r w:rsidRPr="00F831E9">
        <w:rPr>
          <w:rFonts w:ascii="Times New Roman" w:hAnsi="Times New Roman" w:cs="Times New Roman"/>
          <w:sz w:val="28"/>
          <w:szCs w:val="28"/>
        </w:rPr>
        <w:t>. Осуществлять иные права, предусмотренные законодательством Республики Беларусь</w:t>
      </w:r>
      <w:r w:rsidR="00F5255F" w:rsidRPr="00F831E9">
        <w:rPr>
          <w:rFonts w:ascii="Times New Roman" w:hAnsi="Times New Roman" w:cs="Times New Roman"/>
          <w:sz w:val="28"/>
          <w:szCs w:val="28"/>
        </w:rPr>
        <w:t xml:space="preserve"> и Договором</w:t>
      </w:r>
      <w:r w:rsidRPr="00F831E9">
        <w:rPr>
          <w:rFonts w:ascii="Times New Roman" w:hAnsi="Times New Roman" w:cs="Times New Roman"/>
          <w:sz w:val="28"/>
          <w:szCs w:val="28"/>
        </w:rPr>
        <w:t xml:space="preserve">. </w:t>
      </w:r>
    </w:p>
    <w:p w14:paraId="7C04A5F3" w14:textId="77777777" w:rsidR="006D4AAC" w:rsidRPr="00F831E9" w:rsidRDefault="006D4AAC" w:rsidP="00B61273">
      <w:pPr>
        <w:spacing w:after="0"/>
        <w:jc w:val="both"/>
        <w:rPr>
          <w:rFonts w:ascii="Times New Roman" w:hAnsi="Times New Roman" w:cs="Times New Roman"/>
          <w:sz w:val="28"/>
          <w:szCs w:val="28"/>
        </w:rPr>
      </w:pPr>
    </w:p>
    <w:p w14:paraId="4B30FDCF" w14:textId="7D479C54" w:rsidR="00F716E0" w:rsidRPr="00F831E9" w:rsidRDefault="00F716E0"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 xml:space="preserve">5. </w:t>
      </w:r>
      <w:r w:rsidR="006D4AAC" w:rsidRPr="00F831E9">
        <w:rPr>
          <w:rFonts w:ascii="Times New Roman" w:hAnsi="Times New Roman" w:cs="Times New Roman"/>
          <w:b/>
          <w:bCs/>
          <w:sz w:val="28"/>
          <w:szCs w:val="28"/>
        </w:rPr>
        <w:t>ПРАВА ДЕПОНЕНТА</w:t>
      </w:r>
    </w:p>
    <w:p w14:paraId="7F7F5A9E"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5.1. Депонент имеет право: </w:t>
      </w:r>
    </w:p>
    <w:p w14:paraId="2F5AEB48"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5.1.1. Распоряжаться ценными бумагами, находящимися на его счете «депо». </w:t>
      </w:r>
    </w:p>
    <w:p w14:paraId="13F18F72" w14:textId="77777777"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 xml:space="preserve">5.1.2. Давать Депозитарию указания на проведение операций по его счету «депо». Указания на переводы ценных бумаг, обремененных обязательствами перед третьими лицами, арестованных ценных бумаг, а также ценных бумаг, в отношении которых республиканским органом государственного управления, осуществляющим государственное регулирование рынка ценных бумаг, либо его уполномоченным структурным подразделением выдано предписание о наложении ограничений по распоряжению ценными бумагами, могут быть даны только при предъявлении документов, подтверждающих окончание обременения ценных бумаг обязательствами, снятие ареста, ограничений по распоряжению ценными бумагами. </w:t>
      </w:r>
    </w:p>
    <w:p w14:paraId="13AD2BD1" w14:textId="3B40EF7D" w:rsidR="00F716E0" w:rsidRPr="00F831E9" w:rsidRDefault="00F716E0"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lastRenderedPageBreak/>
        <w:t xml:space="preserve">5.1.3. Получать от Депозитария отчеты и выписки о состоянии счета «депо» и (или) выписки об операциях по счету «депо» за любой период. </w:t>
      </w:r>
    </w:p>
    <w:p w14:paraId="45307357" w14:textId="65BE4CBD" w:rsidR="00E96E89" w:rsidRPr="00F831E9" w:rsidRDefault="00E96E89"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5.1.4. Передать полномочия по распоряжению счетом «депо» или разделом счета «депо» другому лицу-оператору счета «депо». Между оператором счета «депо» и депонентом должен быть заключен договор, устанавливающий их взаимные права и обязанности</w:t>
      </w:r>
      <w:r w:rsidR="004C7C11" w:rsidRPr="00F831E9">
        <w:rPr>
          <w:rFonts w:ascii="Times New Roman" w:hAnsi="Times New Roman" w:cs="Times New Roman"/>
          <w:sz w:val="28"/>
          <w:szCs w:val="28"/>
        </w:rPr>
        <w:t>.</w:t>
      </w:r>
    </w:p>
    <w:p w14:paraId="5092D6E2" w14:textId="68AD0E4A" w:rsidR="009644BD" w:rsidRPr="00F831E9" w:rsidRDefault="009644BD"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5.1.5. Уплачивать вознаграждение за оказываемые услуги на условиях предварительной оплаты.</w:t>
      </w:r>
    </w:p>
    <w:p w14:paraId="13A1B7F5" w14:textId="3302D654" w:rsidR="00DE39C5" w:rsidRPr="00F831E9" w:rsidRDefault="00DE39C5"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5.1.6. Иные права, предусмотренные законодательством и Договором.</w:t>
      </w:r>
    </w:p>
    <w:p w14:paraId="6674F3C4" w14:textId="77777777" w:rsidR="00124FC2" w:rsidRDefault="00124FC2" w:rsidP="00B61273">
      <w:pPr>
        <w:widowControl w:val="0"/>
        <w:autoSpaceDE w:val="0"/>
        <w:autoSpaceDN w:val="0"/>
        <w:spacing w:after="0" w:line="240" w:lineRule="auto"/>
        <w:ind w:firstLine="708"/>
        <w:jc w:val="center"/>
        <w:outlineLvl w:val="0"/>
        <w:rPr>
          <w:rFonts w:ascii="Times New Roman" w:eastAsia="Times New Roman" w:hAnsi="Times New Roman" w:cs="Times New Roman"/>
          <w:b/>
          <w:bCs/>
          <w:sz w:val="28"/>
          <w:szCs w:val="28"/>
        </w:rPr>
      </w:pPr>
    </w:p>
    <w:p w14:paraId="5AB47750" w14:textId="387E75AB" w:rsidR="00E708C2" w:rsidRPr="00F831E9" w:rsidRDefault="00E708C2" w:rsidP="00B61273">
      <w:pPr>
        <w:widowControl w:val="0"/>
        <w:autoSpaceDE w:val="0"/>
        <w:autoSpaceDN w:val="0"/>
        <w:spacing w:after="0" w:line="240" w:lineRule="auto"/>
        <w:ind w:firstLine="708"/>
        <w:jc w:val="center"/>
        <w:outlineLvl w:val="0"/>
        <w:rPr>
          <w:rFonts w:ascii="Times New Roman" w:eastAsia="Times New Roman" w:hAnsi="Times New Roman" w:cs="Times New Roman"/>
          <w:b/>
          <w:bCs/>
          <w:spacing w:val="-2"/>
          <w:sz w:val="28"/>
          <w:szCs w:val="28"/>
        </w:rPr>
      </w:pPr>
      <w:r w:rsidRPr="00F831E9">
        <w:rPr>
          <w:rFonts w:ascii="Times New Roman" w:eastAsia="Times New Roman" w:hAnsi="Times New Roman" w:cs="Times New Roman"/>
          <w:b/>
          <w:bCs/>
          <w:sz w:val="28"/>
          <w:szCs w:val="28"/>
        </w:rPr>
        <w:t>6.</w:t>
      </w:r>
      <w:r w:rsidRPr="00F831E9">
        <w:rPr>
          <w:rFonts w:ascii="Times New Roman" w:eastAsia="Times New Roman" w:hAnsi="Times New Roman" w:cs="Times New Roman"/>
          <w:b/>
          <w:bCs/>
          <w:spacing w:val="-3"/>
          <w:sz w:val="28"/>
          <w:szCs w:val="28"/>
        </w:rPr>
        <w:t xml:space="preserve"> </w:t>
      </w:r>
      <w:r w:rsidR="00E52D42" w:rsidRPr="00F831E9">
        <w:rPr>
          <w:rFonts w:ascii="Times New Roman" w:eastAsia="Times New Roman" w:hAnsi="Times New Roman" w:cs="Times New Roman"/>
          <w:b/>
          <w:bCs/>
          <w:sz w:val="28"/>
          <w:szCs w:val="28"/>
        </w:rPr>
        <w:t>ОСОБЕННОСТИ ДЕПОЗИТАРНОГО ОБСЛУЖИВАНИЯ ДЕПОНЕНТА</w:t>
      </w:r>
      <w:r w:rsidR="00DE39C5" w:rsidRPr="00F831E9">
        <w:rPr>
          <w:rFonts w:ascii="Times New Roman" w:eastAsia="Times New Roman" w:hAnsi="Times New Roman" w:cs="Times New Roman"/>
          <w:b/>
          <w:bCs/>
          <w:sz w:val="28"/>
          <w:szCs w:val="28"/>
        </w:rPr>
        <w:t>-</w:t>
      </w:r>
      <w:r w:rsidR="00E52D42" w:rsidRPr="00F831E9">
        <w:rPr>
          <w:rFonts w:ascii="Times New Roman" w:eastAsia="Times New Roman" w:hAnsi="Times New Roman" w:cs="Times New Roman"/>
          <w:b/>
          <w:bCs/>
          <w:sz w:val="28"/>
          <w:szCs w:val="28"/>
        </w:rPr>
        <w:t>ЭМИТЕНТА</w:t>
      </w:r>
    </w:p>
    <w:p w14:paraId="27B3ECDD" w14:textId="6E2702FF" w:rsidR="00E708C2" w:rsidRPr="00F831E9" w:rsidRDefault="00E708C2" w:rsidP="00B61273">
      <w:pPr>
        <w:widowControl w:val="0"/>
        <w:tabs>
          <w:tab w:val="left" w:pos="1517"/>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6.1.</w:t>
      </w:r>
      <w:r w:rsidR="00940CAD" w:rsidRPr="00F831E9">
        <w:rPr>
          <w:rFonts w:ascii="Times New Roman" w:eastAsia="Times New Roman" w:hAnsi="Times New Roman" w:cs="Times New Roman"/>
          <w:sz w:val="28"/>
          <w:szCs w:val="28"/>
        </w:rPr>
        <w:t xml:space="preserve"> </w:t>
      </w:r>
      <w:r w:rsidR="00953FEA" w:rsidRPr="00F831E9">
        <w:rPr>
          <w:rFonts w:ascii="Times New Roman" w:eastAsia="Times New Roman" w:hAnsi="Times New Roman" w:cs="Times New Roman"/>
          <w:sz w:val="28"/>
          <w:szCs w:val="28"/>
        </w:rPr>
        <w:t xml:space="preserve">Договор с </w:t>
      </w:r>
      <w:r w:rsidRPr="00F831E9">
        <w:rPr>
          <w:rFonts w:ascii="Times New Roman" w:eastAsia="Times New Roman" w:hAnsi="Times New Roman" w:cs="Times New Roman"/>
          <w:sz w:val="28"/>
          <w:szCs w:val="28"/>
        </w:rPr>
        <w:t>Деп</w:t>
      </w:r>
      <w:r w:rsidR="00953FEA" w:rsidRPr="00F831E9">
        <w:rPr>
          <w:rFonts w:ascii="Times New Roman" w:eastAsia="Times New Roman" w:hAnsi="Times New Roman" w:cs="Times New Roman"/>
          <w:sz w:val="28"/>
          <w:szCs w:val="28"/>
        </w:rPr>
        <w:t>о</w:t>
      </w:r>
      <w:r w:rsidRPr="00F831E9">
        <w:rPr>
          <w:rFonts w:ascii="Times New Roman" w:eastAsia="Times New Roman" w:hAnsi="Times New Roman" w:cs="Times New Roman"/>
          <w:sz w:val="28"/>
          <w:szCs w:val="28"/>
        </w:rPr>
        <w:t>нент</w:t>
      </w:r>
      <w:r w:rsidR="00953FEA" w:rsidRPr="00F831E9">
        <w:rPr>
          <w:rFonts w:ascii="Times New Roman" w:eastAsia="Times New Roman" w:hAnsi="Times New Roman" w:cs="Times New Roman"/>
          <w:sz w:val="28"/>
          <w:szCs w:val="28"/>
        </w:rPr>
        <w:t>ом-</w:t>
      </w:r>
      <w:r w:rsidR="00305650">
        <w:rPr>
          <w:rFonts w:ascii="Times New Roman" w:eastAsia="Times New Roman" w:hAnsi="Times New Roman" w:cs="Times New Roman"/>
          <w:sz w:val="28"/>
          <w:szCs w:val="28"/>
        </w:rPr>
        <w:t>э</w:t>
      </w:r>
      <w:r w:rsidRPr="00F831E9">
        <w:rPr>
          <w:rFonts w:ascii="Times New Roman" w:eastAsia="Times New Roman" w:hAnsi="Times New Roman" w:cs="Times New Roman"/>
          <w:sz w:val="28"/>
          <w:szCs w:val="28"/>
        </w:rPr>
        <w:t>митент</w:t>
      </w:r>
      <w:r w:rsidR="00953FEA" w:rsidRPr="00F831E9">
        <w:rPr>
          <w:rFonts w:ascii="Times New Roman" w:eastAsia="Times New Roman" w:hAnsi="Times New Roman" w:cs="Times New Roman"/>
          <w:sz w:val="28"/>
          <w:szCs w:val="28"/>
        </w:rPr>
        <w:t>ом заключается до государственной регистрации (регистрации) первого выпуска эмиссионных ценных бумаг Депонента-</w:t>
      </w:r>
      <w:r w:rsidR="00305650">
        <w:rPr>
          <w:rFonts w:ascii="Times New Roman" w:eastAsia="Times New Roman" w:hAnsi="Times New Roman" w:cs="Times New Roman"/>
          <w:sz w:val="28"/>
          <w:szCs w:val="28"/>
        </w:rPr>
        <w:t>э</w:t>
      </w:r>
      <w:r w:rsidR="00953FEA" w:rsidRPr="00F831E9">
        <w:rPr>
          <w:rFonts w:ascii="Times New Roman" w:eastAsia="Times New Roman" w:hAnsi="Times New Roman" w:cs="Times New Roman"/>
          <w:sz w:val="28"/>
          <w:szCs w:val="28"/>
        </w:rPr>
        <w:t xml:space="preserve">митента. </w:t>
      </w:r>
      <w:r w:rsidRPr="00F831E9">
        <w:rPr>
          <w:rFonts w:ascii="Times New Roman" w:eastAsia="Times New Roman" w:hAnsi="Times New Roman" w:cs="Times New Roman"/>
          <w:sz w:val="28"/>
          <w:szCs w:val="28"/>
        </w:rPr>
        <w:t>Не позднее 10 (десяти)</w:t>
      </w:r>
      <w:r w:rsidRPr="00F831E9">
        <w:rPr>
          <w:rFonts w:ascii="Times New Roman" w:eastAsia="Times New Roman" w:hAnsi="Times New Roman" w:cs="Times New Roman"/>
          <w:spacing w:val="-5"/>
          <w:sz w:val="28"/>
          <w:szCs w:val="28"/>
        </w:rPr>
        <w:t xml:space="preserve"> </w:t>
      </w:r>
      <w:r w:rsidRPr="00F831E9">
        <w:rPr>
          <w:rFonts w:ascii="Times New Roman" w:eastAsia="Times New Roman" w:hAnsi="Times New Roman" w:cs="Times New Roman"/>
          <w:sz w:val="28"/>
          <w:szCs w:val="28"/>
        </w:rPr>
        <w:t xml:space="preserve">рабочих дней с момента государственной регистрации выпуска ценных бумаг </w:t>
      </w:r>
      <w:r w:rsidR="00305650">
        <w:rPr>
          <w:rFonts w:ascii="Times New Roman" w:eastAsia="Times New Roman" w:hAnsi="Times New Roman" w:cs="Times New Roman"/>
          <w:sz w:val="28"/>
          <w:szCs w:val="28"/>
        </w:rPr>
        <w:t>э</w:t>
      </w:r>
      <w:r w:rsidRPr="00F831E9">
        <w:rPr>
          <w:rFonts w:ascii="Times New Roman" w:eastAsia="Times New Roman" w:hAnsi="Times New Roman" w:cs="Times New Roman"/>
          <w:sz w:val="28"/>
          <w:szCs w:val="28"/>
        </w:rPr>
        <w:t>митент обязуется передать Депозитарию следующие документы:</w:t>
      </w:r>
    </w:p>
    <w:p w14:paraId="3C92A211" w14:textId="5EA9B10E" w:rsidR="00E708C2" w:rsidRPr="00F831E9" w:rsidRDefault="00BA34FB" w:rsidP="00B61273">
      <w:pPr>
        <w:widowControl w:val="0"/>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 </w:t>
      </w:r>
      <w:r w:rsidR="005F71F5" w:rsidRPr="00F831E9">
        <w:rPr>
          <w:rFonts w:ascii="Times New Roman" w:eastAsia="Times New Roman" w:hAnsi="Times New Roman" w:cs="Times New Roman"/>
          <w:sz w:val="28"/>
          <w:szCs w:val="28"/>
        </w:rPr>
        <w:t xml:space="preserve">оригинал либо </w:t>
      </w:r>
      <w:r w:rsidR="00E708C2" w:rsidRPr="00F831E9">
        <w:rPr>
          <w:rFonts w:ascii="Times New Roman" w:eastAsia="Times New Roman" w:hAnsi="Times New Roman" w:cs="Times New Roman"/>
          <w:sz w:val="28"/>
          <w:szCs w:val="28"/>
        </w:rPr>
        <w:t>копию</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решения</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о</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выпуске</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эмиссионных</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ценных</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бумаг,</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заверенную</w:t>
      </w:r>
      <w:r w:rsidR="00E708C2" w:rsidRPr="00F831E9">
        <w:rPr>
          <w:rFonts w:ascii="Times New Roman" w:eastAsia="Times New Roman" w:hAnsi="Times New Roman" w:cs="Times New Roman"/>
          <w:spacing w:val="80"/>
          <w:w w:val="150"/>
          <w:sz w:val="28"/>
          <w:szCs w:val="28"/>
        </w:rPr>
        <w:t xml:space="preserve"> </w:t>
      </w:r>
      <w:r w:rsidR="00E708C2" w:rsidRPr="00F831E9">
        <w:rPr>
          <w:rFonts w:ascii="Times New Roman" w:eastAsia="Times New Roman" w:hAnsi="Times New Roman" w:cs="Times New Roman"/>
          <w:sz w:val="28"/>
          <w:szCs w:val="28"/>
        </w:rPr>
        <w:t>подписью</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руководителя или уполномоченного им лица</w:t>
      </w:r>
      <w:r w:rsidR="005F71F5" w:rsidRPr="00F831E9">
        <w:rPr>
          <w:rFonts w:ascii="Times New Roman" w:eastAsia="Times New Roman" w:hAnsi="Times New Roman" w:cs="Times New Roman"/>
          <w:sz w:val="28"/>
          <w:szCs w:val="28"/>
        </w:rPr>
        <w:t>, уполномоченного действовать от имени Депонента-</w:t>
      </w:r>
      <w:r w:rsidR="00305650">
        <w:rPr>
          <w:rFonts w:ascii="Times New Roman" w:eastAsia="Times New Roman" w:hAnsi="Times New Roman" w:cs="Times New Roman"/>
          <w:sz w:val="28"/>
          <w:szCs w:val="28"/>
        </w:rPr>
        <w:t>э</w:t>
      </w:r>
      <w:r w:rsidR="005F71F5" w:rsidRPr="00F831E9">
        <w:rPr>
          <w:rFonts w:ascii="Times New Roman" w:eastAsia="Times New Roman" w:hAnsi="Times New Roman" w:cs="Times New Roman"/>
          <w:sz w:val="28"/>
          <w:szCs w:val="28"/>
        </w:rPr>
        <w:t>митента, с указанием наименования должности, фамилии и инициалов, даты</w:t>
      </w:r>
      <w:r w:rsidR="008E3220" w:rsidRPr="00F831E9">
        <w:rPr>
          <w:rFonts w:ascii="Times New Roman" w:eastAsia="Times New Roman" w:hAnsi="Times New Roman" w:cs="Times New Roman"/>
          <w:sz w:val="28"/>
          <w:szCs w:val="28"/>
        </w:rPr>
        <w:t xml:space="preserve"> (для резидента)</w:t>
      </w:r>
      <w:r w:rsidR="00E708C2" w:rsidRPr="00F831E9">
        <w:rPr>
          <w:rFonts w:ascii="Times New Roman" w:eastAsia="Times New Roman" w:hAnsi="Times New Roman" w:cs="Times New Roman"/>
          <w:sz w:val="28"/>
          <w:szCs w:val="28"/>
        </w:rPr>
        <w:t>;</w:t>
      </w:r>
    </w:p>
    <w:p w14:paraId="60604076" w14:textId="0B06F6F9" w:rsidR="00E708C2" w:rsidRPr="00F831E9" w:rsidRDefault="00BA34FB" w:rsidP="00B61273">
      <w:pPr>
        <w:widowControl w:val="0"/>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z w:val="28"/>
          <w:szCs w:val="28"/>
        </w:rPr>
        <w:t>копию</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свидетельства</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о</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государственной</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регистрации</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ценных</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бумаг,</w:t>
      </w:r>
      <w:r w:rsidR="00E708C2" w:rsidRPr="00F831E9">
        <w:rPr>
          <w:rFonts w:ascii="Times New Roman" w:eastAsia="Times New Roman" w:hAnsi="Times New Roman" w:cs="Times New Roman"/>
          <w:spacing w:val="80"/>
          <w:sz w:val="28"/>
          <w:szCs w:val="28"/>
        </w:rPr>
        <w:t xml:space="preserve"> </w:t>
      </w:r>
      <w:r w:rsidR="00E708C2" w:rsidRPr="00F831E9">
        <w:rPr>
          <w:rFonts w:ascii="Times New Roman" w:eastAsia="Times New Roman" w:hAnsi="Times New Roman" w:cs="Times New Roman"/>
          <w:sz w:val="28"/>
          <w:szCs w:val="28"/>
        </w:rPr>
        <w:t xml:space="preserve">заверенную подписью руководителя или </w:t>
      </w:r>
      <w:r w:rsidR="00C605E2" w:rsidRPr="00F831E9">
        <w:rPr>
          <w:rFonts w:ascii="Times New Roman" w:eastAsia="Times New Roman" w:hAnsi="Times New Roman" w:cs="Times New Roman"/>
          <w:sz w:val="28"/>
          <w:szCs w:val="28"/>
        </w:rPr>
        <w:t xml:space="preserve">лица, </w:t>
      </w:r>
      <w:r w:rsidR="00E708C2" w:rsidRPr="00F831E9">
        <w:rPr>
          <w:rFonts w:ascii="Times New Roman" w:eastAsia="Times New Roman" w:hAnsi="Times New Roman" w:cs="Times New Roman"/>
          <w:sz w:val="28"/>
          <w:szCs w:val="28"/>
        </w:rPr>
        <w:t xml:space="preserve">уполномоченного </w:t>
      </w:r>
      <w:r w:rsidR="00C605E2" w:rsidRPr="00F831E9">
        <w:rPr>
          <w:rFonts w:ascii="Times New Roman" w:eastAsia="Times New Roman" w:hAnsi="Times New Roman" w:cs="Times New Roman"/>
          <w:sz w:val="28"/>
          <w:szCs w:val="28"/>
        </w:rPr>
        <w:t>действовать от имени Депонента-</w:t>
      </w:r>
      <w:r w:rsidR="002E4466">
        <w:rPr>
          <w:rFonts w:ascii="Times New Roman" w:eastAsia="Times New Roman" w:hAnsi="Times New Roman" w:cs="Times New Roman"/>
          <w:sz w:val="28"/>
          <w:szCs w:val="28"/>
        </w:rPr>
        <w:t>э</w:t>
      </w:r>
      <w:r w:rsidR="00F97CD2" w:rsidRPr="00F831E9">
        <w:rPr>
          <w:rFonts w:ascii="Times New Roman" w:eastAsia="Times New Roman" w:hAnsi="Times New Roman" w:cs="Times New Roman"/>
          <w:sz w:val="28"/>
          <w:szCs w:val="28"/>
        </w:rPr>
        <w:t>митента</w:t>
      </w:r>
      <w:r w:rsidR="004D0D4E" w:rsidRPr="00F831E9">
        <w:rPr>
          <w:rFonts w:ascii="Times New Roman" w:eastAsia="Times New Roman" w:hAnsi="Times New Roman" w:cs="Times New Roman"/>
          <w:sz w:val="28"/>
          <w:szCs w:val="28"/>
        </w:rPr>
        <w:t>, с указанием наименования должности, фамилии и инициалов, даты</w:t>
      </w:r>
      <w:r w:rsidR="000145DC" w:rsidRPr="00F831E9">
        <w:rPr>
          <w:rFonts w:ascii="Times New Roman" w:eastAsia="Times New Roman" w:hAnsi="Times New Roman" w:cs="Times New Roman"/>
          <w:sz w:val="28"/>
          <w:szCs w:val="28"/>
        </w:rPr>
        <w:t xml:space="preserve"> (предоставляется в случае, если выпуск эмиссионных ценных бумаг подлежит государственной регистрации)</w:t>
      </w:r>
      <w:r w:rsidR="00E708C2" w:rsidRPr="00F831E9">
        <w:rPr>
          <w:rFonts w:ascii="Times New Roman" w:eastAsia="Times New Roman" w:hAnsi="Times New Roman" w:cs="Times New Roman"/>
          <w:sz w:val="28"/>
          <w:szCs w:val="28"/>
        </w:rPr>
        <w:t>;</w:t>
      </w:r>
    </w:p>
    <w:p w14:paraId="6795EA59" w14:textId="495AE2BD" w:rsidR="00E708C2" w:rsidRPr="00F831E9" w:rsidRDefault="00BA34FB" w:rsidP="002E4466">
      <w:pPr>
        <w:widowControl w:val="0"/>
        <w:tabs>
          <w:tab w:val="left" w:pos="1694"/>
          <w:tab w:val="left" w:pos="2410"/>
          <w:tab w:val="left" w:pos="2977"/>
          <w:tab w:val="left" w:pos="4536"/>
          <w:tab w:val="left" w:pos="5812"/>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pacing w:val="-2"/>
          <w:sz w:val="28"/>
          <w:szCs w:val="28"/>
        </w:rPr>
        <w:t xml:space="preserve">- </w:t>
      </w:r>
      <w:r w:rsidR="000145DC" w:rsidRPr="00F831E9">
        <w:rPr>
          <w:rFonts w:ascii="Times New Roman" w:eastAsia="Times New Roman" w:hAnsi="Times New Roman" w:cs="Times New Roman"/>
          <w:spacing w:val="-2"/>
          <w:sz w:val="28"/>
          <w:szCs w:val="28"/>
        </w:rPr>
        <w:t xml:space="preserve">оригинал либо </w:t>
      </w:r>
      <w:r w:rsidR="00E708C2" w:rsidRPr="00F831E9">
        <w:rPr>
          <w:rFonts w:ascii="Times New Roman" w:eastAsia="Times New Roman" w:hAnsi="Times New Roman" w:cs="Times New Roman"/>
          <w:spacing w:val="-2"/>
          <w:sz w:val="28"/>
          <w:szCs w:val="28"/>
        </w:rPr>
        <w:t>копию</w:t>
      </w:r>
      <w:r w:rsidR="00E708C2" w:rsidRPr="00F831E9">
        <w:rPr>
          <w:rFonts w:ascii="Times New Roman" w:eastAsia="Times New Roman" w:hAnsi="Times New Roman" w:cs="Times New Roman"/>
          <w:sz w:val="28"/>
          <w:szCs w:val="28"/>
        </w:rPr>
        <w:tab/>
      </w:r>
      <w:r w:rsidR="00E708C2" w:rsidRPr="00F831E9">
        <w:rPr>
          <w:rFonts w:ascii="Times New Roman" w:eastAsia="Times New Roman" w:hAnsi="Times New Roman" w:cs="Times New Roman"/>
          <w:spacing w:val="-2"/>
          <w:sz w:val="28"/>
          <w:szCs w:val="28"/>
        </w:rPr>
        <w:t>проспекта</w:t>
      </w:r>
      <w:r w:rsidR="00E708C2" w:rsidRPr="00F831E9">
        <w:rPr>
          <w:rFonts w:ascii="Times New Roman" w:eastAsia="Times New Roman" w:hAnsi="Times New Roman" w:cs="Times New Roman"/>
          <w:sz w:val="28"/>
          <w:szCs w:val="28"/>
        </w:rPr>
        <w:tab/>
      </w:r>
      <w:r w:rsidR="00E708C2" w:rsidRPr="00F831E9">
        <w:rPr>
          <w:rFonts w:ascii="Times New Roman" w:eastAsia="Times New Roman" w:hAnsi="Times New Roman" w:cs="Times New Roman"/>
          <w:spacing w:val="-2"/>
          <w:sz w:val="28"/>
          <w:szCs w:val="28"/>
        </w:rPr>
        <w:t>эмиссии</w:t>
      </w:r>
      <w:r w:rsidR="00E708C2" w:rsidRPr="00F831E9">
        <w:rPr>
          <w:rFonts w:ascii="Times New Roman" w:eastAsia="Times New Roman" w:hAnsi="Times New Roman" w:cs="Times New Roman"/>
          <w:sz w:val="28"/>
          <w:szCs w:val="28"/>
        </w:rPr>
        <w:tab/>
      </w:r>
      <w:r w:rsidR="00E708C2" w:rsidRPr="00F831E9">
        <w:rPr>
          <w:rFonts w:ascii="Times New Roman" w:eastAsia="Times New Roman" w:hAnsi="Times New Roman" w:cs="Times New Roman"/>
          <w:spacing w:val="-2"/>
          <w:sz w:val="28"/>
          <w:szCs w:val="28"/>
        </w:rPr>
        <w:t>ценных</w:t>
      </w:r>
      <w:r w:rsidR="00D00F8B" w:rsidRPr="00F831E9">
        <w:rPr>
          <w:rFonts w:ascii="Times New Roman" w:eastAsia="Times New Roman" w:hAnsi="Times New Roman" w:cs="Times New Roman"/>
          <w:spacing w:val="-2"/>
          <w:sz w:val="28"/>
          <w:szCs w:val="28"/>
        </w:rPr>
        <w:t xml:space="preserve"> </w:t>
      </w:r>
      <w:r w:rsidR="00E708C2" w:rsidRPr="00F831E9">
        <w:rPr>
          <w:rFonts w:ascii="Times New Roman" w:eastAsia="Times New Roman" w:hAnsi="Times New Roman" w:cs="Times New Roman"/>
          <w:spacing w:val="-2"/>
          <w:sz w:val="28"/>
          <w:szCs w:val="28"/>
        </w:rPr>
        <w:t>бумаг</w:t>
      </w:r>
      <w:r w:rsidR="00D00F8B" w:rsidRPr="00F831E9">
        <w:rPr>
          <w:rFonts w:ascii="Times New Roman" w:eastAsia="Times New Roman" w:hAnsi="Times New Roman" w:cs="Times New Roman"/>
          <w:spacing w:val="-2"/>
          <w:sz w:val="28"/>
          <w:szCs w:val="28"/>
        </w:rPr>
        <w:t xml:space="preserve"> </w:t>
      </w:r>
      <w:r w:rsidR="00E708C2" w:rsidRPr="00F831E9">
        <w:rPr>
          <w:rFonts w:ascii="Times New Roman" w:eastAsia="Times New Roman" w:hAnsi="Times New Roman" w:cs="Times New Roman"/>
          <w:sz w:val="28"/>
          <w:szCs w:val="28"/>
        </w:rPr>
        <w:t>(в случаях,</w:t>
      </w:r>
      <w:r w:rsidR="00285D2C"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pacing w:val="-2"/>
          <w:sz w:val="28"/>
          <w:szCs w:val="28"/>
        </w:rPr>
        <w:t xml:space="preserve">предусмотренных </w:t>
      </w:r>
      <w:r w:rsidR="00E708C2" w:rsidRPr="00F831E9">
        <w:rPr>
          <w:rFonts w:ascii="Times New Roman" w:eastAsia="Times New Roman" w:hAnsi="Times New Roman" w:cs="Times New Roman"/>
          <w:sz w:val="28"/>
          <w:szCs w:val="28"/>
        </w:rPr>
        <w:t>законодательством), заверенную подписью руководителя или лица</w:t>
      </w:r>
      <w:r w:rsidR="00285D2C" w:rsidRPr="00F831E9">
        <w:rPr>
          <w:rFonts w:ascii="Times New Roman" w:eastAsia="Times New Roman" w:hAnsi="Times New Roman" w:cs="Times New Roman"/>
          <w:sz w:val="28"/>
          <w:szCs w:val="28"/>
        </w:rPr>
        <w:t xml:space="preserve">, уполномоченного действовать от имени Депонента – </w:t>
      </w:r>
      <w:r w:rsidR="005B2BFF" w:rsidRPr="00F831E9">
        <w:rPr>
          <w:rFonts w:ascii="Times New Roman" w:eastAsia="Times New Roman" w:hAnsi="Times New Roman" w:cs="Times New Roman"/>
          <w:sz w:val="28"/>
          <w:szCs w:val="28"/>
        </w:rPr>
        <w:t>э</w:t>
      </w:r>
      <w:r w:rsidR="00285D2C" w:rsidRPr="00F831E9">
        <w:rPr>
          <w:rFonts w:ascii="Times New Roman" w:eastAsia="Times New Roman" w:hAnsi="Times New Roman" w:cs="Times New Roman"/>
          <w:sz w:val="28"/>
          <w:szCs w:val="28"/>
        </w:rPr>
        <w:t>митента, с указанием наименования должности, фамилии и инициалов, даты</w:t>
      </w:r>
      <w:r w:rsidR="00F860F0" w:rsidRPr="00F831E9">
        <w:rPr>
          <w:rFonts w:ascii="Times New Roman" w:eastAsia="Times New Roman" w:hAnsi="Times New Roman" w:cs="Times New Roman"/>
          <w:sz w:val="28"/>
          <w:szCs w:val="28"/>
        </w:rPr>
        <w:t xml:space="preserve"> (для нерезидента)</w:t>
      </w:r>
      <w:r w:rsidR="00E708C2" w:rsidRPr="00F831E9">
        <w:rPr>
          <w:rFonts w:ascii="Times New Roman" w:eastAsia="Times New Roman" w:hAnsi="Times New Roman" w:cs="Times New Roman"/>
          <w:sz w:val="28"/>
          <w:szCs w:val="28"/>
        </w:rPr>
        <w:t>;</w:t>
      </w:r>
    </w:p>
    <w:p w14:paraId="01EFFE07" w14:textId="331617AD" w:rsidR="00F860F0" w:rsidRPr="00F831E9" w:rsidRDefault="00BA34FB" w:rsidP="00B61273">
      <w:pPr>
        <w:widowControl w:val="0"/>
        <w:tabs>
          <w:tab w:val="left" w:pos="1694"/>
          <w:tab w:val="left" w:pos="3083"/>
          <w:tab w:val="left" w:pos="4289"/>
          <w:tab w:val="left" w:pos="5414"/>
          <w:tab w:val="left" w:pos="6361"/>
          <w:tab w:val="left" w:pos="7230"/>
          <w:tab w:val="left" w:pos="8364"/>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 </w:t>
      </w:r>
      <w:r w:rsidR="00F860F0" w:rsidRPr="00F831E9">
        <w:rPr>
          <w:rFonts w:ascii="Times New Roman" w:eastAsia="Times New Roman" w:hAnsi="Times New Roman" w:cs="Times New Roman"/>
          <w:sz w:val="28"/>
          <w:szCs w:val="28"/>
        </w:rPr>
        <w:t>первичные учетные документы для перевода эмиссионных ценных бумаг</w:t>
      </w:r>
      <w:r w:rsidR="005B2BFF" w:rsidRPr="00F831E9">
        <w:rPr>
          <w:rFonts w:ascii="Times New Roman" w:eastAsia="Times New Roman" w:hAnsi="Times New Roman" w:cs="Times New Roman"/>
          <w:sz w:val="28"/>
          <w:szCs w:val="28"/>
        </w:rPr>
        <w:t xml:space="preserve"> со счета «депо» Депонента-эмитента на счета «депо» их владельцев</w:t>
      </w:r>
      <w:r w:rsidR="00E437B7" w:rsidRPr="00F831E9">
        <w:rPr>
          <w:rFonts w:ascii="Times New Roman" w:eastAsia="Times New Roman" w:hAnsi="Times New Roman" w:cs="Times New Roman"/>
          <w:sz w:val="28"/>
          <w:szCs w:val="28"/>
        </w:rPr>
        <w:t>,</w:t>
      </w:r>
      <w:r w:rsidR="00E437B7" w:rsidRPr="00F831E9">
        <w:rPr>
          <w:rFonts w:ascii="Times New Roman" w:hAnsi="Times New Roman" w:cs="Times New Roman"/>
          <w:sz w:val="28"/>
          <w:szCs w:val="28"/>
        </w:rPr>
        <w:t xml:space="preserve"> </w:t>
      </w:r>
      <w:r w:rsidR="00E437B7" w:rsidRPr="00F831E9">
        <w:rPr>
          <w:rFonts w:ascii="Times New Roman" w:eastAsia="Times New Roman" w:hAnsi="Times New Roman" w:cs="Times New Roman"/>
          <w:sz w:val="28"/>
          <w:szCs w:val="28"/>
        </w:rPr>
        <w:t>в том числе документы, необходимые для открытия накопительных счетов «депо»</w:t>
      </w:r>
      <w:r w:rsidR="005B2BFF" w:rsidRPr="00F831E9">
        <w:rPr>
          <w:rFonts w:ascii="Times New Roman" w:eastAsia="Times New Roman" w:hAnsi="Times New Roman" w:cs="Times New Roman"/>
          <w:sz w:val="28"/>
          <w:szCs w:val="28"/>
        </w:rPr>
        <w:t>;</w:t>
      </w:r>
    </w:p>
    <w:p w14:paraId="7D4C3F5B" w14:textId="4D9832BF" w:rsidR="00E708C2" w:rsidRPr="00F831E9" w:rsidRDefault="00BA34FB" w:rsidP="00B61273">
      <w:pPr>
        <w:widowControl w:val="0"/>
        <w:autoSpaceDE w:val="0"/>
        <w:autoSpaceDN w:val="0"/>
        <w:spacing w:after="0" w:line="240" w:lineRule="auto"/>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z w:val="28"/>
          <w:szCs w:val="28"/>
        </w:rPr>
        <w:t>иные</w:t>
      </w:r>
      <w:r w:rsidR="00E708C2" w:rsidRPr="00F831E9">
        <w:rPr>
          <w:rFonts w:ascii="Times New Roman" w:eastAsia="Times New Roman" w:hAnsi="Times New Roman" w:cs="Times New Roman"/>
          <w:spacing w:val="-7"/>
          <w:sz w:val="28"/>
          <w:szCs w:val="28"/>
        </w:rPr>
        <w:t xml:space="preserve"> </w:t>
      </w:r>
      <w:r w:rsidR="00E708C2" w:rsidRPr="00F831E9">
        <w:rPr>
          <w:rFonts w:ascii="Times New Roman" w:eastAsia="Times New Roman" w:hAnsi="Times New Roman" w:cs="Times New Roman"/>
          <w:sz w:val="28"/>
          <w:szCs w:val="28"/>
        </w:rPr>
        <w:t>документы</w:t>
      </w:r>
      <w:r w:rsidR="00E708C2" w:rsidRPr="00F831E9">
        <w:rPr>
          <w:rFonts w:ascii="Times New Roman" w:eastAsia="Times New Roman" w:hAnsi="Times New Roman" w:cs="Times New Roman"/>
          <w:spacing w:val="-3"/>
          <w:sz w:val="28"/>
          <w:szCs w:val="28"/>
        </w:rPr>
        <w:t xml:space="preserve"> </w:t>
      </w:r>
      <w:r w:rsidR="00E708C2" w:rsidRPr="00F831E9">
        <w:rPr>
          <w:rFonts w:ascii="Times New Roman" w:eastAsia="Times New Roman" w:hAnsi="Times New Roman" w:cs="Times New Roman"/>
          <w:sz w:val="28"/>
          <w:szCs w:val="28"/>
        </w:rPr>
        <w:t>в</w:t>
      </w:r>
      <w:r w:rsidR="00E708C2" w:rsidRPr="00F831E9">
        <w:rPr>
          <w:rFonts w:ascii="Times New Roman" w:eastAsia="Times New Roman" w:hAnsi="Times New Roman" w:cs="Times New Roman"/>
          <w:spacing w:val="-4"/>
          <w:sz w:val="28"/>
          <w:szCs w:val="28"/>
        </w:rPr>
        <w:t xml:space="preserve"> </w:t>
      </w:r>
      <w:r w:rsidR="00E708C2" w:rsidRPr="00F831E9">
        <w:rPr>
          <w:rFonts w:ascii="Times New Roman" w:eastAsia="Times New Roman" w:hAnsi="Times New Roman" w:cs="Times New Roman"/>
          <w:sz w:val="28"/>
          <w:szCs w:val="28"/>
        </w:rPr>
        <w:t>соответствии</w:t>
      </w:r>
      <w:r w:rsidR="00E708C2" w:rsidRPr="00F831E9">
        <w:rPr>
          <w:rFonts w:ascii="Times New Roman" w:eastAsia="Times New Roman" w:hAnsi="Times New Roman" w:cs="Times New Roman"/>
          <w:spacing w:val="-2"/>
          <w:sz w:val="28"/>
          <w:szCs w:val="28"/>
        </w:rPr>
        <w:t xml:space="preserve"> </w:t>
      </w:r>
      <w:r w:rsidR="00E708C2" w:rsidRPr="00F831E9">
        <w:rPr>
          <w:rFonts w:ascii="Times New Roman" w:eastAsia="Times New Roman" w:hAnsi="Times New Roman" w:cs="Times New Roman"/>
          <w:sz w:val="28"/>
          <w:szCs w:val="28"/>
        </w:rPr>
        <w:t>с</w:t>
      </w:r>
      <w:r w:rsidR="00E708C2" w:rsidRPr="00F831E9">
        <w:rPr>
          <w:rFonts w:ascii="Times New Roman" w:eastAsia="Times New Roman" w:hAnsi="Times New Roman" w:cs="Times New Roman"/>
          <w:spacing w:val="-4"/>
          <w:sz w:val="28"/>
          <w:szCs w:val="28"/>
        </w:rPr>
        <w:t xml:space="preserve"> </w:t>
      </w:r>
      <w:r w:rsidR="00E708C2" w:rsidRPr="00F831E9">
        <w:rPr>
          <w:rFonts w:ascii="Times New Roman" w:eastAsia="Times New Roman" w:hAnsi="Times New Roman" w:cs="Times New Roman"/>
          <w:sz w:val="28"/>
          <w:szCs w:val="28"/>
        </w:rPr>
        <w:t>законодательством</w:t>
      </w:r>
      <w:r w:rsidR="00E708C2" w:rsidRPr="00F831E9">
        <w:rPr>
          <w:rFonts w:ascii="Times New Roman" w:eastAsia="Times New Roman" w:hAnsi="Times New Roman" w:cs="Times New Roman"/>
          <w:spacing w:val="-3"/>
          <w:sz w:val="28"/>
          <w:szCs w:val="28"/>
        </w:rPr>
        <w:t xml:space="preserve"> </w:t>
      </w:r>
      <w:r w:rsidR="00E708C2" w:rsidRPr="00F831E9">
        <w:rPr>
          <w:rFonts w:ascii="Times New Roman" w:eastAsia="Times New Roman" w:hAnsi="Times New Roman" w:cs="Times New Roman"/>
          <w:sz w:val="28"/>
          <w:szCs w:val="28"/>
        </w:rPr>
        <w:t>Республики</w:t>
      </w:r>
      <w:r w:rsidR="00E708C2" w:rsidRPr="00F831E9">
        <w:rPr>
          <w:rFonts w:ascii="Times New Roman" w:eastAsia="Times New Roman" w:hAnsi="Times New Roman" w:cs="Times New Roman"/>
          <w:spacing w:val="-2"/>
          <w:sz w:val="28"/>
          <w:szCs w:val="28"/>
        </w:rPr>
        <w:t xml:space="preserve"> Беларусь.</w:t>
      </w:r>
    </w:p>
    <w:p w14:paraId="71277CE4" w14:textId="633D8ECB" w:rsidR="00E708C2" w:rsidRPr="00F831E9" w:rsidRDefault="00124FC2" w:rsidP="00B61273">
      <w:pPr>
        <w:pStyle w:val="a6"/>
        <w:widowControl w:val="0"/>
        <w:numPr>
          <w:ilvl w:val="1"/>
          <w:numId w:val="2"/>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Депонент-</w:t>
      </w:r>
      <w:r w:rsidR="002E4466">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 обязуется своевременно передавать Депозитарию на бумажном носителе список владельцев ценных бумаг </w:t>
      </w:r>
      <w:r w:rsidR="002E4466">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митента, а также по требованию Депозитария другие документы, подтверждающие основания внесения изменений (дополнений) в реестр владельцев ценных бумаг </w:t>
      </w:r>
      <w:r w:rsidR="002E4466">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митента, и иные документы, необходимые Депозитарию для оказания услуг по договору, </w:t>
      </w:r>
    </w:p>
    <w:p w14:paraId="7E9D79F6" w14:textId="38F8707D" w:rsidR="00E708C2" w:rsidRPr="00F831E9" w:rsidRDefault="00BA34FB" w:rsidP="00B61273">
      <w:pPr>
        <w:pStyle w:val="a6"/>
        <w:widowControl w:val="0"/>
        <w:tabs>
          <w:tab w:val="left" w:pos="567"/>
          <w:tab w:val="left" w:pos="1517"/>
          <w:tab w:val="left" w:pos="1518"/>
        </w:tabs>
        <w:autoSpaceDE w:val="0"/>
        <w:autoSpaceDN w:val="0"/>
        <w:spacing w:after="0" w:line="240" w:lineRule="auto"/>
        <w:ind w:left="0"/>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w:t>
      </w:r>
      <w:proofErr w:type="gramStart"/>
      <w:r w:rsidRPr="00F831E9">
        <w:rPr>
          <w:rFonts w:ascii="Times New Roman" w:eastAsia="Times New Roman" w:hAnsi="Times New Roman" w:cs="Times New Roman"/>
          <w:sz w:val="28"/>
          <w:szCs w:val="28"/>
        </w:rPr>
        <w:t>3.</w:t>
      </w:r>
      <w:r w:rsidR="00124FC2">
        <w:rPr>
          <w:rFonts w:ascii="Times New Roman" w:eastAsia="Times New Roman" w:hAnsi="Times New Roman" w:cs="Times New Roman"/>
          <w:sz w:val="28"/>
          <w:szCs w:val="28"/>
        </w:rPr>
        <w:t>Депонент</w:t>
      </w:r>
      <w:proofErr w:type="gramEnd"/>
      <w:r w:rsidR="00124FC2">
        <w:rPr>
          <w:rFonts w:ascii="Times New Roman" w:eastAsia="Times New Roman" w:hAnsi="Times New Roman" w:cs="Times New Roman"/>
          <w:sz w:val="28"/>
          <w:szCs w:val="28"/>
        </w:rPr>
        <w:t>-</w:t>
      </w:r>
      <w:r w:rsidR="002E4466">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 в срок, не превышающий тридцати календарных дней со дня зачисления нового выпуска, дополнительно выпущенных ценных бумаг Эмитента, представляет в Депозитарий документы, необходимые для открытия накопительных счетов</w:t>
      </w:r>
      <w:r w:rsidR="00AF6819"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z w:val="28"/>
          <w:szCs w:val="28"/>
        </w:rPr>
        <w:t>«депо»</w:t>
      </w:r>
      <w:r w:rsidR="00E708C2" w:rsidRPr="00F831E9">
        <w:rPr>
          <w:rFonts w:ascii="Times New Roman" w:eastAsia="Times New Roman" w:hAnsi="Times New Roman" w:cs="Times New Roman"/>
          <w:spacing w:val="-3"/>
          <w:sz w:val="28"/>
          <w:szCs w:val="28"/>
        </w:rPr>
        <w:t xml:space="preserve"> </w:t>
      </w:r>
      <w:r w:rsidR="00E708C2" w:rsidRPr="00F831E9">
        <w:rPr>
          <w:rFonts w:ascii="Times New Roman" w:eastAsia="Times New Roman" w:hAnsi="Times New Roman" w:cs="Times New Roman"/>
          <w:sz w:val="28"/>
          <w:szCs w:val="28"/>
        </w:rPr>
        <w:t xml:space="preserve">владельцам ценных бумаг Эмитента </w:t>
      </w:r>
      <w:r w:rsidR="00E708C2" w:rsidRPr="00F831E9">
        <w:rPr>
          <w:rFonts w:ascii="Times New Roman" w:eastAsia="Times New Roman" w:hAnsi="Times New Roman" w:cs="Times New Roman"/>
          <w:sz w:val="28"/>
          <w:szCs w:val="28"/>
        </w:rPr>
        <w:lastRenderedPageBreak/>
        <w:t xml:space="preserve">(в случае их отсутствия в Депозитарии), а также перевода данным владельцам принадлежащих им ценных бумаг Эмитента. Депозитарий открывает накопительные счета «депо» владельцам ценных бумаг Эмитента не позднее тридцати календарных дней с момента предоставления </w:t>
      </w:r>
      <w:r w:rsidR="004E54B4" w:rsidRPr="00F831E9">
        <w:rPr>
          <w:rFonts w:ascii="Times New Roman" w:eastAsia="Times New Roman" w:hAnsi="Times New Roman" w:cs="Times New Roman"/>
          <w:sz w:val="28"/>
          <w:szCs w:val="28"/>
        </w:rPr>
        <w:t>Депонентом</w:t>
      </w:r>
      <w:r w:rsidR="00E708C2" w:rsidRPr="00F831E9">
        <w:rPr>
          <w:rFonts w:ascii="Times New Roman" w:eastAsia="Times New Roman" w:hAnsi="Times New Roman" w:cs="Times New Roman"/>
          <w:sz w:val="28"/>
          <w:szCs w:val="28"/>
        </w:rPr>
        <w:t xml:space="preserve"> документов, на основании которых открываются эти накопительные счета на имя лиц, приобретающих ценные бумаги в процессе размещения </w:t>
      </w:r>
      <w:r w:rsidR="00CA2D93" w:rsidRPr="00F831E9">
        <w:rPr>
          <w:rFonts w:ascii="Times New Roman" w:eastAsia="Times New Roman" w:hAnsi="Times New Roman" w:cs="Times New Roman"/>
          <w:sz w:val="28"/>
          <w:szCs w:val="28"/>
        </w:rPr>
        <w:t>Депонентом-э</w:t>
      </w:r>
      <w:r w:rsidR="00E708C2" w:rsidRPr="00F831E9">
        <w:rPr>
          <w:rFonts w:ascii="Times New Roman" w:eastAsia="Times New Roman" w:hAnsi="Times New Roman" w:cs="Times New Roman"/>
          <w:sz w:val="28"/>
          <w:szCs w:val="28"/>
        </w:rPr>
        <w:t>митентом.</w:t>
      </w:r>
    </w:p>
    <w:p w14:paraId="7A5CBD36" w14:textId="58C71871" w:rsidR="00E708C2" w:rsidRPr="00F831E9" w:rsidRDefault="00E708C2" w:rsidP="00B61273">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Если счета «депо» владельцев ценных бумаг </w:t>
      </w:r>
      <w:r w:rsidR="00AF6819" w:rsidRPr="00F831E9">
        <w:rPr>
          <w:rFonts w:ascii="Times New Roman" w:eastAsia="Times New Roman" w:hAnsi="Times New Roman" w:cs="Times New Roman"/>
          <w:sz w:val="28"/>
          <w:szCs w:val="28"/>
        </w:rPr>
        <w:t>Депонента-э</w:t>
      </w:r>
      <w:r w:rsidRPr="00F831E9">
        <w:rPr>
          <w:rFonts w:ascii="Times New Roman" w:eastAsia="Times New Roman" w:hAnsi="Times New Roman" w:cs="Times New Roman"/>
          <w:sz w:val="28"/>
          <w:szCs w:val="28"/>
        </w:rPr>
        <w:t xml:space="preserve">митента открыты не в Депозитарии, для перевода ценных бумаг со счета «депо» </w:t>
      </w:r>
      <w:r w:rsidR="00124FC2">
        <w:rPr>
          <w:rFonts w:ascii="Times New Roman" w:eastAsia="Times New Roman" w:hAnsi="Times New Roman" w:cs="Times New Roman"/>
          <w:sz w:val="28"/>
          <w:szCs w:val="28"/>
        </w:rPr>
        <w:t>Депонента-</w:t>
      </w:r>
      <w:r w:rsidRPr="00F831E9">
        <w:rPr>
          <w:rFonts w:ascii="Times New Roman" w:eastAsia="Times New Roman" w:hAnsi="Times New Roman" w:cs="Times New Roman"/>
          <w:sz w:val="28"/>
          <w:szCs w:val="28"/>
        </w:rPr>
        <w:t xml:space="preserve">Эмитента на эти счета «депо» в Депозитарий </w:t>
      </w:r>
      <w:r w:rsidR="00AF6819" w:rsidRPr="00F831E9">
        <w:rPr>
          <w:rFonts w:ascii="Times New Roman" w:eastAsia="Times New Roman" w:hAnsi="Times New Roman" w:cs="Times New Roman"/>
          <w:sz w:val="28"/>
          <w:szCs w:val="28"/>
        </w:rPr>
        <w:t>Депонентом-</w:t>
      </w:r>
      <w:r w:rsidR="002E4466">
        <w:rPr>
          <w:rFonts w:ascii="Times New Roman" w:eastAsia="Times New Roman" w:hAnsi="Times New Roman" w:cs="Times New Roman"/>
          <w:sz w:val="28"/>
          <w:szCs w:val="28"/>
        </w:rPr>
        <w:t>э</w:t>
      </w:r>
      <w:r w:rsidRPr="00F831E9">
        <w:rPr>
          <w:rFonts w:ascii="Times New Roman" w:eastAsia="Times New Roman" w:hAnsi="Times New Roman" w:cs="Times New Roman"/>
          <w:sz w:val="28"/>
          <w:szCs w:val="28"/>
        </w:rPr>
        <w:t>митентом</w:t>
      </w:r>
      <w:r w:rsidRPr="00F831E9">
        <w:rPr>
          <w:rFonts w:ascii="Times New Roman" w:eastAsia="Times New Roman" w:hAnsi="Times New Roman" w:cs="Times New Roman"/>
          <w:spacing w:val="-10"/>
          <w:sz w:val="28"/>
          <w:szCs w:val="28"/>
        </w:rPr>
        <w:t xml:space="preserve"> </w:t>
      </w:r>
      <w:r w:rsidRPr="00F831E9">
        <w:rPr>
          <w:rFonts w:ascii="Times New Roman" w:eastAsia="Times New Roman" w:hAnsi="Times New Roman" w:cs="Times New Roman"/>
          <w:sz w:val="28"/>
          <w:szCs w:val="28"/>
        </w:rPr>
        <w:t>предоставляется</w:t>
      </w:r>
      <w:r w:rsidRPr="00F831E9">
        <w:rPr>
          <w:rFonts w:ascii="Times New Roman" w:eastAsia="Times New Roman" w:hAnsi="Times New Roman" w:cs="Times New Roman"/>
          <w:spacing w:val="-10"/>
          <w:sz w:val="28"/>
          <w:szCs w:val="28"/>
        </w:rPr>
        <w:t xml:space="preserve"> </w:t>
      </w:r>
      <w:r w:rsidRPr="00F831E9">
        <w:rPr>
          <w:rFonts w:ascii="Times New Roman" w:eastAsia="Times New Roman" w:hAnsi="Times New Roman" w:cs="Times New Roman"/>
          <w:sz w:val="28"/>
          <w:szCs w:val="28"/>
        </w:rPr>
        <w:t>поручение</w:t>
      </w:r>
      <w:r w:rsidRPr="00F831E9">
        <w:rPr>
          <w:rFonts w:ascii="Times New Roman" w:eastAsia="Times New Roman" w:hAnsi="Times New Roman" w:cs="Times New Roman"/>
          <w:spacing w:val="-6"/>
          <w:sz w:val="28"/>
          <w:szCs w:val="28"/>
        </w:rPr>
        <w:t xml:space="preserve"> </w:t>
      </w:r>
      <w:r w:rsidRPr="00F831E9">
        <w:rPr>
          <w:rFonts w:ascii="Times New Roman" w:eastAsia="Times New Roman" w:hAnsi="Times New Roman" w:cs="Times New Roman"/>
          <w:sz w:val="28"/>
          <w:szCs w:val="28"/>
        </w:rPr>
        <w:t>«депо»</w:t>
      </w:r>
      <w:r w:rsidRPr="00F831E9">
        <w:rPr>
          <w:rFonts w:ascii="Times New Roman" w:eastAsia="Times New Roman" w:hAnsi="Times New Roman" w:cs="Times New Roman"/>
          <w:spacing w:val="-9"/>
          <w:sz w:val="28"/>
          <w:szCs w:val="28"/>
        </w:rPr>
        <w:t xml:space="preserve"> </w:t>
      </w:r>
      <w:r w:rsidRPr="00F831E9">
        <w:rPr>
          <w:rFonts w:ascii="Times New Roman" w:eastAsia="Times New Roman" w:hAnsi="Times New Roman" w:cs="Times New Roman"/>
          <w:sz w:val="28"/>
          <w:szCs w:val="28"/>
        </w:rPr>
        <w:t>и</w:t>
      </w:r>
      <w:r w:rsidRPr="00F831E9">
        <w:rPr>
          <w:rFonts w:ascii="Times New Roman" w:eastAsia="Times New Roman" w:hAnsi="Times New Roman" w:cs="Times New Roman"/>
          <w:spacing w:val="-9"/>
          <w:sz w:val="28"/>
          <w:szCs w:val="28"/>
        </w:rPr>
        <w:t xml:space="preserve"> </w:t>
      </w:r>
      <w:r w:rsidRPr="00F831E9">
        <w:rPr>
          <w:rFonts w:ascii="Times New Roman" w:eastAsia="Times New Roman" w:hAnsi="Times New Roman" w:cs="Times New Roman"/>
          <w:sz w:val="28"/>
          <w:szCs w:val="28"/>
        </w:rPr>
        <w:t>документы,</w:t>
      </w:r>
      <w:r w:rsidRPr="00F831E9">
        <w:rPr>
          <w:rFonts w:ascii="Times New Roman" w:eastAsia="Times New Roman" w:hAnsi="Times New Roman" w:cs="Times New Roman"/>
          <w:spacing w:val="-10"/>
          <w:sz w:val="28"/>
          <w:szCs w:val="28"/>
        </w:rPr>
        <w:t xml:space="preserve"> </w:t>
      </w:r>
      <w:r w:rsidRPr="00F831E9">
        <w:rPr>
          <w:rFonts w:ascii="Times New Roman" w:eastAsia="Times New Roman" w:hAnsi="Times New Roman" w:cs="Times New Roman"/>
          <w:sz w:val="28"/>
          <w:szCs w:val="28"/>
        </w:rPr>
        <w:t>подтверждающие</w:t>
      </w:r>
      <w:r w:rsidRPr="00F831E9">
        <w:rPr>
          <w:rFonts w:ascii="Times New Roman" w:eastAsia="Times New Roman" w:hAnsi="Times New Roman" w:cs="Times New Roman"/>
          <w:spacing w:val="-10"/>
          <w:sz w:val="28"/>
          <w:szCs w:val="28"/>
        </w:rPr>
        <w:t xml:space="preserve"> </w:t>
      </w:r>
      <w:r w:rsidRPr="00F831E9">
        <w:rPr>
          <w:rFonts w:ascii="Times New Roman" w:eastAsia="Times New Roman" w:hAnsi="Times New Roman" w:cs="Times New Roman"/>
          <w:sz w:val="28"/>
          <w:szCs w:val="28"/>
        </w:rPr>
        <w:t>приобретение (передачу) ценных бумаг, а в случае фиксации прав первых владельцев, переданных на централизованное хранение акций, распределяемых среди учредителей акционерного общества при его создании,</w:t>
      </w:r>
      <w:r w:rsidR="003500C8" w:rsidRPr="00F831E9">
        <w:rPr>
          <w:rFonts w:ascii="Times New Roman" w:eastAsia="Times New Roman" w:hAnsi="Times New Roman" w:cs="Times New Roman"/>
          <w:sz w:val="28"/>
          <w:szCs w:val="28"/>
        </w:rPr>
        <w:t>-</w:t>
      </w:r>
      <w:r w:rsidRPr="00F831E9">
        <w:rPr>
          <w:rFonts w:ascii="Times New Roman" w:eastAsia="Times New Roman" w:hAnsi="Times New Roman" w:cs="Times New Roman"/>
          <w:sz w:val="28"/>
          <w:szCs w:val="28"/>
        </w:rPr>
        <w:t xml:space="preserve"> также документы, подтверждающие оплату акций (внесение вкладов в уставный фонд).</w:t>
      </w:r>
    </w:p>
    <w:p w14:paraId="556FD250" w14:textId="5FD49333" w:rsidR="00E708C2" w:rsidRPr="00F831E9" w:rsidRDefault="00CA2D93" w:rsidP="00B61273">
      <w:pPr>
        <w:widowControl w:val="0"/>
        <w:tabs>
          <w:tab w:val="left" w:pos="1517"/>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6.4.</w:t>
      </w:r>
      <w:r w:rsidR="00E708C2" w:rsidRPr="00F831E9">
        <w:rPr>
          <w:rFonts w:ascii="Times New Roman" w:eastAsia="Times New Roman" w:hAnsi="Times New Roman" w:cs="Times New Roman"/>
          <w:sz w:val="28"/>
          <w:szCs w:val="28"/>
        </w:rPr>
        <w:t xml:space="preserve">Депозитарий открывает накопительные счета «депо» не позднее </w:t>
      </w:r>
      <w:r w:rsidRPr="00F831E9">
        <w:rPr>
          <w:rFonts w:ascii="Times New Roman" w:eastAsia="Times New Roman" w:hAnsi="Times New Roman" w:cs="Times New Roman"/>
          <w:sz w:val="28"/>
          <w:szCs w:val="28"/>
        </w:rPr>
        <w:t>2</w:t>
      </w:r>
      <w:r w:rsidR="00E708C2" w:rsidRPr="00F831E9">
        <w:rPr>
          <w:rFonts w:ascii="Times New Roman" w:eastAsia="Times New Roman" w:hAnsi="Times New Roman" w:cs="Times New Roman"/>
          <w:sz w:val="28"/>
          <w:szCs w:val="28"/>
        </w:rPr>
        <w:t xml:space="preserve"> (</w:t>
      </w:r>
      <w:r w:rsidRPr="00F831E9">
        <w:rPr>
          <w:rFonts w:ascii="Times New Roman" w:eastAsia="Times New Roman" w:hAnsi="Times New Roman" w:cs="Times New Roman"/>
          <w:sz w:val="28"/>
          <w:szCs w:val="28"/>
        </w:rPr>
        <w:t>двух</w:t>
      </w:r>
      <w:r w:rsidR="00E708C2" w:rsidRPr="00F831E9">
        <w:rPr>
          <w:rFonts w:ascii="Times New Roman" w:eastAsia="Times New Roman" w:hAnsi="Times New Roman" w:cs="Times New Roman"/>
          <w:sz w:val="28"/>
          <w:szCs w:val="28"/>
        </w:rPr>
        <w:t>) рабоч</w:t>
      </w:r>
      <w:r w:rsidRPr="00F831E9">
        <w:rPr>
          <w:rFonts w:ascii="Times New Roman" w:eastAsia="Times New Roman" w:hAnsi="Times New Roman" w:cs="Times New Roman"/>
          <w:sz w:val="28"/>
          <w:szCs w:val="28"/>
        </w:rPr>
        <w:t>их</w:t>
      </w:r>
      <w:r w:rsidR="00E708C2" w:rsidRPr="00F831E9">
        <w:rPr>
          <w:rFonts w:ascii="Times New Roman" w:eastAsia="Times New Roman" w:hAnsi="Times New Roman" w:cs="Times New Roman"/>
          <w:sz w:val="28"/>
          <w:szCs w:val="28"/>
        </w:rPr>
        <w:t xml:space="preserve"> дн</w:t>
      </w:r>
      <w:r w:rsidRPr="00F831E9">
        <w:rPr>
          <w:rFonts w:ascii="Times New Roman" w:eastAsia="Times New Roman" w:hAnsi="Times New Roman" w:cs="Times New Roman"/>
          <w:sz w:val="28"/>
          <w:szCs w:val="28"/>
        </w:rPr>
        <w:t>ей</w:t>
      </w:r>
      <w:r w:rsidR="00E708C2" w:rsidRPr="00F831E9">
        <w:rPr>
          <w:rFonts w:ascii="Times New Roman" w:eastAsia="Times New Roman" w:hAnsi="Times New Roman" w:cs="Times New Roman"/>
          <w:sz w:val="28"/>
          <w:szCs w:val="28"/>
        </w:rPr>
        <w:t xml:space="preserve"> с момента</w:t>
      </w:r>
      <w:r w:rsidR="00E708C2" w:rsidRPr="00F831E9">
        <w:rPr>
          <w:rFonts w:ascii="Times New Roman" w:eastAsia="Times New Roman" w:hAnsi="Times New Roman" w:cs="Times New Roman"/>
          <w:spacing w:val="19"/>
          <w:sz w:val="28"/>
          <w:szCs w:val="28"/>
        </w:rPr>
        <w:t xml:space="preserve"> </w:t>
      </w:r>
      <w:r w:rsidR="00E708C2" w:rsidRPr="00F831E9">
        <w:rPr>
          <w:rFonts w:ascii="Times New Roman" w:eastAsia="Times New Roman" w:hAnsi="Times New Roman" w:cs="Times New Roman"/>
          <w:sz w:val="28"/>
          <w:szCs w:val="28"/>
        </w:rPr>
        <w:t>предоставления в Депозитарий документов,</w:t>
      </w:r>
      <w:r w:rsidR="00E708C2" w:rsidRPr="00F831E9">
        <w:rPr>
          <w:rFonts w:ascii="Times New Roman" w:eastAsia="Times New Roman" w:hAnsi="Times New Roman" w:cs="Times New Roman"/>
          <w:spacing w:val="19"/>
          <w:sz w:val="28"/>
          <w:szCs w:val="28"/>
        </w:rPr>
        <w:t xml:space="preserve"> </w:t>
      </w:r>
      <w:r w:rsidR="00E708C2" w:rsidRPr="00F831E9">
        <w:rPr>
          <w:rFonts w:ascii="Times New Roman" w:eastAsia="Times New Roman" w:hAnsi="Times New Roman" w:cs="Times New Roman"/>
          <w:sz w:val="28"/>
          <w:szCs w:val="28"/>
        </w:rPr>
        <w:t>на основании которых</w:t>
      </w:r>
      <w:r w:rsidR="00EB4A80"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z w:val="28"/>
          <w:szCs w:val="28"/>
        </w:rPr>
        <w:t>открываются</w:t>
      </w:r>
      <w:r w:rsidR="00E708C2" w:rsidRPr="00F831E9">
        <w:rPr>
          <w:rFonts w:ascii="Times New Roman" w:eastAsia="Times New Roman" w:hAnsi="Times New Roman" w:cs="Times New Roman"/>
          <w:spacing w:val="-6"/>
          <w:sz w:val="28"/>
          <w:szCs w:val="28"/>
        </w:rPr>
        <w:t xml:space="preserve"> </w:t>
      </w:r>
      <w:r w:rsidR="00E708C2" w:rsidRPr="00F831E9">
        <w:rPr>
          <w:rFonts w:ascii="Times New Roman" w:eastAsia="Times New Roman" w:hAnsi="Times New Roman" w:cs="Times New Roman"/>
          <w:sz w:val="28"/>
          <w:szCs w:val="28"/>
        </w:rPr>
        <w:t>эти</w:t>
      </w:r>
      <w:r w:rsidR="00E708C2" w:rsidRPr="00F831E9">
        <w:rPr>
          <w:rFonts w:ascii="Times New Roman" w:eastAsia="Times New Roman" w:hAnsi="Times New Roman" w:cs="Times New Roman"/>
          <w:spacing w:val="-5"/>
          <w:sz w:val="28"/>
          <w:szCs w:val="28"/>
        </w:rPr>
        <w:t xml:space="preserve"> </w:t>
      </w:r>
      <w:r w:rsidR="00E708C2" w:rsidRPr="00F831E9">
        <w:rPr>
          <w:rFonts w:ascii="Times New Roman" w:eastAsia="Times New Roman" w:hAnsi="Times New Roman" w:cs="Times New Roman"/>
          <w:sz w:val="28"/>
          <w:szCs w:val="28"/>
        </w:rPr>
        <w:t>накопительные</w:t>
      </w:r>
      <w:r w:rsidR="00E708C2" w:rsidRPr="00F831E9">
        <w:rPr>
          <w:rFonts w:ascii="Times New Roman" w:eastAsia="Times New Roman" w:hAnsi="Times New Roman" w:cs="Times New Roman"/>
          <w:spacing w:val="-7"/>
          <w:sz w:val="28"/>
          <w:szCs w:val="28"/>
        </w:rPr>
        <w:t xml:space="preserve"> </w:t>
      </w:r>
      <w:r w:rsidR="00E708C2" w:rsidRPr="00F831E9">
        <w:rPr>
          <w:rFonts w:ascii="Times New Roman" w:eastAsia="Times New Roman" w:hAnsi="Times New Roman" w:cs="Times New Roman"/>
          <w:sz w:val="28"/>
          <w:szCs w:val="28"/>
        </w:rPr>
        <w:t>счета</w:t>
      </w:r>
      <w:r w:rsidR="00E708C2" w:rsidRPr="00F831E9">
        <w:rPr>
          <w:rFonts w:ascii="Times New Roman" w:eastAsia="Times New Roman" w:hAnsi="Times New Roman" w:cs="Times New Roman"/>
          <w:spacing w:val="-6"/>
          <w:sz w:val="28"/>
          <w:szCs w:val="28"/>
        </w:rPr>
        <w:t xml:space="preserve"> </w:t>
      </w:r>
      <w:r w:rsidR="00E708C2" w:rsidRPr="00F831E9">
        <w:rPr>
          <w:rFonts w:ascii="Times New Roman" w:eastAsia="Times New Roman" w:hAnsi="Times New Roman" w:cs="Times New Roman"/>
          <w:sz w:val="28"/>
          <w:szCs w:val="28"/>
        </w:rPr>
        <w:t>на</w:t>
      </w:r>
      <w:r w:rsidR="00E708C2" w:rsidRPr="00F831E9">
        <w:rPr>
          <w:rFonts w:ascii="Times New Roman" w:eastAsia="Times New Roman" w:hAnsi="Times New Roman" w:cs="Times New Roman"/>
          <w:spacing w:val="-7"/>
          <w:sz w:val="28"/>
          <w:szCs w:val="28"/>
        </w:rPr>
        <w:t xml:space="preserve"> </w:t>
      </w:r>
      <w:r w:rsidR="00E708C2" w:rsidRPr="00F831E9">
        <w:rPr>
          <w:rFonts w:ascii="Times New Roman" w:eastAsia="Times New Roman" w:hAnsi="Times New Roman" w:cs="Times New Roman"/>
          <w:sz w:val="28"/>
          <w:szCs w:val="28"/>
        </w:rPr>
        <w:t>имя</w:t>
      </w:r>
      <w:r w:rsidR="00E708C2" w:rsidRPr="00F831E9">
        <w:rPr>
          <w:rFonts w:ascii="Times New Roman" w:eastAsia="Times New Roman" w:hAnsi="Times New Roman" w:cs="Times New Roman"/>
          <w:spacing w:val="-3"/>
          <w:sz w:val="28"/>
          <w:szCs w:val="28"/>
        </w:rPr>
        <w:t xml:space="preserve"> </w:t>
      </w:r>
      <w:r w:rsidR="00E708C2" w:rsidRPr="00F831E9">
        <w:rPr>
          <w:rFonts w:ascii="Times New Roman" w:eastAsia="Times New Roman" w:hAnsi="Times New Roman" w:cs="Times New Roman"/>
          <w:sz w:val="28"/>
          <w:szCs w:val="28"/>
        </w:rPr>
        <w:t>лиц,</w:t>
      </w:r>
      <w:r w:rsidR="00E708C2" w:rsidRPr="00F831E9">
        <w:rPr>
          <w:rFonts w:ascii="Times New Roman" w:eastAsia="Times New Roman" w:hAnsi="Times New Roman" w:cs="Times New Roman"/>
          <w:spacing w:val="-6"/>
          <w:sz w:val="28"/>
          <w:szCs w:val="28"/>
        </w:rPr>
        <w:t xml:space="preserve"> </w:t>
      </w:r>
      <w:r w:rsidR="00E708C2" w:rsidRPr="00F831E9">
        <w:rPr>
          <w:rFonts w:ascii="Times New Roman" w:eastAsia="Times New Roman" w:hAnsi="Times New Roman" w:cs="Times New Roman"/>
          <w:sz w:val="28"/>
          <w:szCs w:val="28"/>
        </w:rPr>
        <w:t>приобретающих</w:t>
      </w:r>
      <w:r w:rsidR="00E708C2" w:rsidRPr="00F831E9">
        <w:rPr>
          <w:rFonts w:ascii="Times New Roman" w:eastAsia="Times New Roman" w:hAnsi="Times New Roman" w:cs="Times New Roman"/>
          <w:spacing w:val="-4"/>
          <w:sz w:val="28"/>
          <w:szCs w:val="28"/>
        </w:rPr>
        <w:t xml:space="preserve"> </w:t>
      </w:r>
      <w:r w:rsidR="00E708C2" w:rsidRPr="00F831E9">
        <w:rPr>
          <w:rFonts w:ascii="Times New Roman" w:eastAsia="Times New Roman" w:hAnsi="Times New Roman" w:cs="Times New Roman"/>
          <w:sz w:val="28"/>
          <w:szCs w:val="28"/>
        </w:rPr>
        <w:t>ценные</w:t>
      </w:r>
      <w:r w:rsidR="00E708C2" w:rsidRPr="00F831E9">
        <w:rPr>
          <w:rFonts w:ascii="Times New Roman" w:eastAsia="Times New Roman" w:hAnsi="Times New Roman" w:cs="Times New Roman"/>
          <w:spacing w:val="-7"/>
          <w:sz w:val="28"/>
          <w:szCs w:val="28"/>
        </w:rPr>
        <w:t xml:space="preserve"> </w:t>
      </w:r>
      <w:r w:rsidR="00E708C2" w:rsidRPr="00F831E9">
        <w:rPr>
          <w:rFonts w:ascii="Times New Roman" w:eastAsia="Times New Roman" w:hAnsi="Times New Roman" w:cs="Times New Roman"/>
          <w:sz w:val="28"/>
          <w:szCs w:val="28"/>
        </w:rPr>
        <w:t>бумаги</w:t>
      </w:r>
      <w:r w:rsidR="00E708C2" w:rsidRPr="00F831E9">
        <w:rPr>
          <w:rFonts w:ascii="Times New Roman" w:eastAsia="Times New Roman" w:hAnsi="Times New Roman" w:cs="Times New Roman"/>
          <w:spacing w:val="-5"/>
          <w:sz w:val="28"/>
          <w:szCs w:val="28"/>
        </w:rPr>
        <w:t xml:space="preserve"> </w:t>
      </w:r>
      <w:r w:rsidRPr="00F831E9">
        <w:rPr>
          <w:rFonts w:ascii="Times New Roman" w:eastAsia="Times New Roman" w:hAnsi="Times New Roman" w:cs="Times New Roman"/>
          <w:spacing w:val="-5"/>
          <w:sz w:val="28"/>
          <w:szCs w:val="28"/>
        </w:rPr>
        <w:t>Депонента-э</w:t>
      </w:r>
      <w:r w:rsidR="00E708C2" w:rsidRPr="00F831E9">
        <w:rPr>
          <w:rFonts w:ascii="Times New Roman" w:eastAsia="Times New Roman" w:hAnsi="Times New Roman" w:cs="Times New Roman"/>
          <w:sz w:val="28"/>
          <w:szCs w:val="28"/>
        </w:rPr>
        <w:t xml:space="preserve">митента в ходе их обращения в результате заключения гражданско-правовых сделок с ценными бумагами или их наследования, а также лиц, осуществляющих перевод принадлежащих им эмиссионных ценных бумаг </w:t>
      </w:r>
      <w:r w:rsidRPr="00F831E9">
        <w:rPr>
          <w:rFonts w:ascii="Times New Roman" w:eastAsia="Times New Roman" w:hAnsi="Times New Roman" w:cs="Times New Roman"/>
          <w:sz w:val="28"/>
          <w:szCs w:val="28"/>
        </w:rPr>
        <w:t>Депонента-э</w:t>
      </w:r>
      <w:r w:rsidR="00E708C2" w:rsidRPr="00F831E9">
        <w:rPr>
          <w:rFonts w:ascii="Times New Roman" w:eastAsia="Times New Roman" w:hAnsi="Times New Roman" w:cs="Times New Roman"/>
          <w:sz w:val="28"/>
          <w:szCs w:val="28"/>
        </w:rPr>
        <w:t>митента в Депозитарий.</w:t>
      </w:r>
    </w:p>
    <w:p w14:paraId="3DE43C07" w14:textId="512A7B90" w:rsidR="00E708C2" w:rsidRPr="00F831E9" w:rsidRDefault="00072EA7" w:rsidP="00B61273">
      <w:pPr>
        <w:widowControl w:val="0"/>
        <w:tabs>
          <w:tab w:val="left" w:pos="1517"/>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w:t>
      </w:r>
      <w:proofErr w:type="gramStart"/>
      <w:r w:rsidRPr="00F831E9">
        <w:rPr>
          <w:rFonts w:ascii="Times New Roman" w:eastAsia="Times New Roman" w:hAnsi="Times New Roman" w:cs="Times New Roman"/>
          <w:sz w:val="28"/>
          <w:szCs w:val="28"/>
        </w:rPr>
        <w:t>5.</w:t>
      </w:r>
      <w:r w:rsidR="00E708C2" w:rsidRPr="00F831E9">
        <w:rPr>
          <w:rFonts w:ascii="Times New Roman" w:eastAsia="Times New Roman" w:hAnsi="Times New Roman" w:cs="Times New Roman"/>
          <w:sz w:val="28"/>
          <w:szCs w:val="28"/>
        </w:rPr>
        <w:t>При</w:t>
      </w:r>
      <w:proofErr w:type="gramEnd"/>
      <w:r w:rsidR="00E708C2" w:rsidRPr="00F831E9">
        <w:rPr>
          <w:rFonts w:ascii="Times New Roman" w:eastAsia="Times New Roman" w:hAnsi="Times New Roman" w:cs="Times New Roman"/>
          <w:sz w:val="28"/>
          <w:szCs w:val="28"/>
        </w:rPr>
        <w:t xml:space="preserve"> приеме на депозитарное обслуживание </w:t>
      </w:r>
      <w:r w:rsidRPr="00F831E9">
        <w:rPr>
          <w:rFonts w:ascii="Times New Roman" w:eastAsia="Times New Roman" w:hAnsi="Times New Roman" w:cs="Times New Roman"/>
          <w:sz w:val="28"/>
          <w:szCs w:val="28"/>
        </w:rPr>
        <w:t>Депонента-</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митента в </w:t>
      </w:r>
      <w:r w:rsidR="00CE2E66" w:rsidRPr="00F831E9">
        <w:rPr>
          <w:rFonts w:ascii="Times New Roman" w:eastAsia="Times New Roman" w:hAnsi="Times New Roman" w:cs="Times New Roman"/>
          <w:sz w:val="28"/>
          <w:szCs w:val="28"/>
        </w:rPr>
        <w:t xml:space="preserve">случае </w:t>
      </w:r>
      <w:r w:rsidR="00E708C2" w:rsidRPr="00F831E9">
        <w:rPr>
          <w:rFonts w:ascii="Times New Roman" w:eastAsia="Times New Roman" w:hAnsi="Times New Roman" w:cs="Times New Roman"/>
          <w:sz w:val="28"/>
          <w:szCs w:val="28"/>
        </w:rPr>
        <w:t xml:space="preserve">замены им депозитария эмитента, Депозитарий открывает накопительные счета «депо» владельцам ценных бумаг </w:t>
      </w:r>
      <w:r w:rsidRPr="00F831E9">
        <w:rPr>
          <w:rFonts w:ascii="Times New Roman" w:eastAsia="Times New Roman" w:hAnsi="Times New Roman" w:cs="Times New Roman"/>
          <w:sz w:val="28"/>
          <w:szCs w:val="28"/>
        </w:rPr>
        <w:t>Депонента-э</w:t>
      </w:r>
      <w:r w:rsidR="00E708C2" w:rsidRPr="00F831E9">
        <w:rPr>
          <w:rFonts w:ascii="Times New Roman" w:eastAsia="Times New Roman" w:hAnsi="Times New Roman" w:cs="Times New Roman"/>
          <w:sz w:val="28"/>
          <w:szCs w:val="28"/>
        </w:rPr>
        <w:t xml:space="preserve">митента (в случае их отсутствия в Депозитарии) для учета прав на ценные бумаги данного </w:t>
      </w:r>
      <w:r w:rsidRPr="00F831E9">
        <w:rPr>
          <w:rFonts w:ascii="Times New Roman" w:eastAsia="Times New Roman" w:hAnsi="Times New Roman" w:cs="Times New Roman"/>
          <w:sz w:val="28"/>
          <w:szCs w:val="28"/>
        </w:rPr>
        <w:t>Депонента-э</w:t>
      </w:r>
      <w:r w:rsidR="00E708C2" w:rsidRPr="00F831E9">
        <w:rPr>
          <w:rFonts w:ascii="Times New Roman" w:eastAsia="Times New Roman" w:hAnsi="Times New Roman" w:cs="Times New Roman"/>
          <w:sz w:val="28"/>
          <w:szCs w:val="28"/>
        </w:rPr>
        <w:t xml:space="preserve">митента на основании первичных документов, представленных прежним депозитарием </w:t>
      </w:r>
      <w:r w:rsidRPr="00F831E9">
        <w:rPr>
          <w:rFonts w:ascii="Times New Roman" w:eastAsia="Times New Roman" w:hAnsi="Times New Roman" w:cs="Times New Roman"/>
          <w:sz w:val="28"/>
          <w:szCs w:val="28"/>
        </w:rPr>
        <w:t>Депонента-э</w:t>
      </w:r>
      <w:r w:rsidR="00E708C2" w:rsidRPr="00F831E9">
        <w:rPr>
          <w:rFonts w:ascii="Times New Roman" w:eastAsia="Times New Roman" w:hAnsi="Times New Roman" w:cs="Times New Roman"/>
          <w:sz w:val="28"/>
          <w:szCs w:val="28"/>
        </w:rPr>
        <w:t>митента, в установленном законодательством Республики Беларусь порядке и сроки.</w:t>
      </w:r>
    </w:p>
    <w:p w14:paraId="77DFA0C5" w14:textId="740DA1DC" w:rsidR="00E708C2" w:rsidRPr="00F831E9" w:rsidRDefault="00144D23" w:rsidP="00B61273">
      <w:pPr>
        <w:widowControl w:val="0"/>
        <w:tabs>
          <w:tab w:val="left" w:pos="1517"/>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w:t>
      </w:r>
      <w:proofErr w:type="gramStart"/>
      <w:r w:rsidRPr="00F831E9">
        <w:rPr>
          <w:rFonts w:ascii="Times New Roman" w:eastAsia="Times New Roman" w:hAnsi="Times New Roman" w:cs="Times New Roman"/>
          <w:sz w:val="28"/>
          <w:szCs w:val="28"/>
        </w:rPr>
        <w:t>6.</w:t>
      </w:r>
      <w:r w:rsidR="00E708C2" w:rsidRPr="00F831E9">
        <w:rPr>
          <w:rFonts w:ascii="Times New Roman" w:eastAsia="Times New Roman" w:hAnsi="Times New Roman" w:cs="Times New Roman"/>
          <w:sz w:val="28"/>
          <w:szCs w:val="28"/>
        </w:rPr>
        <w:t>Для</w:t>
      </w:r>
      <w:proofErr w:type="gramEnd"/>
      <w:r w:rsidR="00E708C2" w:rsidRPr="00F831E9">
        <w:rPr>
          <w:rFonts w:ascii="Times New Roman" w:eastAsia="Times New Roman" w:hAnsi="Times New Roman" w:cs="Times New Roman"/>
          <w:sz w:val="28"/>
          <w:szCs w:val="28"/>
        </w:rPr>
        <w:t xml:space="preserve"> получения реестра владельцев ценных бумаг на определенную дату </w:t>
      </w:r>
      <w:r w:rsidR="00D878AC" w:rsidRPr="00F831E9">
        <w:rPr>
          <w:rFonts w:ascii="Times New Roman" w:eastAsia="Times New Roman" w:hAnsi="Times New Roman" w:cs="Times New Roman"/>
          <w:sz w:val="28"/>
          <w:szCs w:val="28"/>
        </w:rPr>
        <w:t>Депонент-э</w:t>
      </w:r>
      <w:r w:rsidR="00E708C2" w:rsidRPr="00F831E9">
        <w:rPr>
          <w:rFonts w:ascii="Times New Roman" w:eastAsia="Times New Roman" w:hAnsi="Times New Roman" w:cs="Times New Roman"/>
          <w:sz w:val="28"/>
          <w:szCs w:val="28"/>
        </w:rPr>
        <w:t xml:space="preserve">митент направляет Депозитарию </w:t>
      </w:r>
      <w:r w:rsidR="00002808" w:rsidRPr="00F831E9">
        <w:rPr>
          <w:rFonts w:ascii="Times New Roman" w:eastAsia="Times New Roman" w:hAnsi="Times New Roman" w:cs="Times New Roman"/>
          <w:sz w:val="28"/>
          <w:szCs w:val="28"/>
        </w:rPr>
        <w:t xml:space="preserve">на бумажном носителе </w:t>
      </w:r>
      <w:r w:rsidR="00E708C2" w:rsidRPr="00F831E9">
        <w:rPr>
          <w:rFonts w:ascii="Times New Roman" w:eastAsia="Times New Roman" w:hAnsi="Times New Roman" w:cs="Times New Roman"/>
          <w:sz w:val="28"/>
          <w:szCs w:val="28"/>
        </w:rPr>
        <w:t xml:space="preserve">запрос о выдаче реестра владельцев ценных бумаг, </w:t>
      </w:r>
      <w:r w:rsidR="00F922C5" w:rsidRPr="00F831E9">
        <w:rPr>
          <w:rFonts w:ascii="Times New Roman" w:eastAsia="Times New Roman" w:hAnsi="Times New Roman" w:cs="Times New Roman"/>
          <w:sz w:val="28"/>
          <w:szCs w:val="28"/>
        </w:rPr>
        <w:t>который должен содержа</w:t>
      </w:r>
      <w:r w:rsidR="00DA63A6" w:rsidRPr="00F831E9">
        <w:rPr>
          <w:rFonts w:ascii="Times New Roman" w:eastAsia="Times New Roman" w:hAnsi="Times New Roman" w:cs="Times New Roman"/>
          <w:sz w:val="28"/>
          <w:szCs w:val="28"/>
        </w:rPr>
        <w:t>ть полное наименование Депонента-</w:t>
      </w:r>
      <w:r w:rsidR="002239B0">
        <w:rPr>
          <w:rFonts w:ascii="Times New Roman" w:eastAsia="Times New Roman" w:hAnsi="Times New Roman" w:cs="Times New Roman"/>
          <w:sz w:val="28"/>
          <w:szCs w:val="28"/>
        </w:rPr>
        <w:t>э</w:t>
      </w:r>
      <w:r w:rsidR="00CF6858" w:rsidRPr="00F831E9">
        <w:rPr>
          <w:rFonts w:ascii="Times New Roman" w:eastAsia="Times New Roman" w:hAnsi="Times New Roman" w:cs="Times New Roman"/>
          <w:sz w:val="28"/>
          <w:szCs w:val="28"/>
        </w:rPr>
        <w:t xml:space="preserve">митента </w:t>
      </w:r>
      <w:r w:rsidR="00DA63A6" w:rsidRPr="00F831E9">
        <w:rPr>
          <w:rFonts w:ascii="Times New Roman" w:eastAsia="Times New Roman" w:hAnsi="Times New Roman" w:cs="Times New Roman"/>
          <w:sz w:val="28"/>
          <w:szCs w:val="28"/>
        </w:rPr>
        <w:t>эмиссионных ценных бумаг, его место нахождения и дату, по состоянию на которую должен быть сформирован реестр</w:t>
      </w:r>
      <w:r w:rsidR="00917A8D" w:rsidRPr="00F831E9">
        <w:rPr>
          <w:rFonts w:ascii="Times New Roman" w:eastAsia="Times New Roman" w:hAnsi="Times New Roman" w:cs="Times New Roman"/>
          <w:sz w:val="28"/>
          <w:szCs w:val="28"/>
        </w:rPr>
        <w:t>. Запрос о выдаче реестра, оформленный на бумажном носителе, должен содержать также подписи должностных лиц Депонента-</w:t>
      </w:r>
      <w:r w:rsidR="00CF6858" w:rsidRPr="00F831E9">
        <w:rPr>
          <w:rFonts w:ascii="Times New Roman" w:eastAsia="Times New Roman" w:hAnsi="Times New Roman" w:cs="Times New Roman"/>
          <w:sz w:val="28"/>
          <w:szCs w:val="28"/>
        </w:rPr>
        <w:t xml:space="preserve">Эмитента </w:t>
      </w:r>
      <w:r w:rsidR="00917A8D" w:rsidRPr="00F831E9">
        <w:rPr>
          <w:rFonts w:ascii="Times New Roman" w:eastAsia="Times New Roman" w:hAnsi="Times New Roman" w:cs="Times New Roman"/>
          <w:sz w:val="28"/>
          <w:szCs w:val="28"/>
        </w:rPr>
        <w:t>с указанием наименований должностей, фамилии и инициалов и оттиск печати</w:t>
      </w:r>
      <w:r w:rsidR="00CF6858" w:rsidRPr="00F831E9">
        <w:rPr>
          <w:rFonts w:ascii="Times New Roman" w:eastAsia="Times New Roman" w:hAnsi="Times New Roman" w:cs="Times New Roman"/>
          <w:sz w:val="28"/>
          <w:szCs w:val="28"/>
        </w:rPr>
        <w:t xml:space="preserve"> (при ее наличии)</w:t>
      </w:r>
      <w:r w:rsidR="00917A8D" w:rsidRPr="00F831E9">
        <w:rPr>
          <w:rFonts w:ascii="Times New Roman" w:eastAsia="Times New Roman" w:hAnsi="Times New Roman" w:cs="Times New Roman"/>
          <w:sz w:val="28"/>
          <w:szCs w:val="28"/>
        </w:rPr>
        <w:t xml:space="preserve"> Депонента-</w:t>
      </w:r>
      <w:r w:rsidR="002239B0">
        <w:rPr>
          <w:rFonts w:ascii="Times New Roman" w:eastAsia="Times New Roman" w:hAnsi="Times New Roman" w:cs="Times New Roman"/>
          <w:sz w:val="28"/>
          <w:szCs w:val="28"/>
        </w:rPr>
        <w:t>э</w:t>
      </w:r>
      <w:r w:rsidR="00CF6858" w:rsidRPr="00F831E9">
        <w:rPr>
          <w:rFonts w:ascii="Times New Roman" w:eastAsia="Times New Roman" w:hAnsi="Times New Roman" w:cs="Times New Roman"/>
          <w:sz w:val="28"/>
          <w:szCs w:val="28"/>
        </w:rPr>
        <w:t xml:space="preserve">митента </w:t>
      </w:r>
      <w:r w:rsidR="00917A8D" w:rsidRPr="00F831E9">
        <w:rPr>
          <w:rFonts w:ascii="Times New Roman" w:eastAsia="Times New Roman" w:hAnsi="Times New Roman" w:cs="Times New Roman"/>
          <w:sz w:val="28"/>
          <w:szCs w:val="28"/>
        </w:rPr>
        <w:t>согласно представленной в Депозитарий карточке с образцами подписей.</w:t>
      </w:r>
      <w:r w:rsidR="00E708C2" w:rsidRPr="00F831E9">
        <w:rPr>
          <w:rFonts w:ascii="Times New Roman" w:eastAsia="Times New Roman" w:hAnsi="Times New Roman" w:cs="Times New Roman"/>
          <w:sz w:val="28"/>
          <w:szCs w:val="28"/>
        </w:rPr>
        <w:t xml:space="preserve"> Депозитарий обязуется</w:t>
      </w:r>
      <w:r w:rsidR="00E708C2" w:rsidRPr="00F831E9">
        <w:rPr>
          <w:rFonts w:ascii="Times New Roman" w:eastAsia="Times New Roman" w:hAnsi="Times New Roman" w:cs="Times New Roman"/>
          <w:spacing w:val="-1"/>
          <w:sz w:val="28"/>
          <w:szCs w:val="28"/>
        </w:rPr>
        <w:t xml:space="preserve"> </w:t>
      </w:r>
      <w:r w:rsidR="00E708C2" w:rsidRPr="00F831E9">
        <w:rPr>
          <w:rFonts w:ascii="Times New Roman" w:eastAsia="Times New Roman" w:hAnsi="Times New Roman" w:cs="Times New Roman"/>
          <w:sz w:val="28"/>
          <w:szCs w:val="28"/>
        </w:rPr>
        <w:t>формировать реестр владельцев</w:t>
      </w:r>
      <w:r w:rsidR="00E708C2" w:rsidRPr="00F831E9">
        <w:rPr>
          <w:rFonts w:ascii="Times New Roman" w:eastAsia="Times New Roman" w:hAnsi="Times New Roman" w:cs="Times New Roman"/>
          <w:spacing w:val="-1"/>
          <w:sz w:val="28"/>
          <w:szCs w:val="28"/>
        </w:rPr>
        <w:t xml:space="preserve"> </w:t>
      </w:r>
      <w:r w:rsidR="00E708C2" w:rsidRPr="00F831E9">
        <w:rPr>
          <w:rFonts w:ascii="Times New Roman" w:eastAsia="Times New Roman" w:hAnsi="Times New Roman" w:cs="Times New Roman"/>
          <w:sz w:val="28"/>
          <w:szCs w:val="28"/>
        </w:rPr>
        <w:t>ценных</w:t>
      </w:r>
      <w:r w:rsidR="00E708C2" w:rsidRPr="00F831E9">
        <w:rPr>
          <w:rFonts w:ascii="Times New Roman" w:eastAsia="Times New Roman" w:hAnsi="Times New Roman" w:cs="Times New Roman"/>
          <w:spacing w:val="-1"/>
          <w:sz w:val="28"/>
          <w:szCs w:val="28"/>
        </w:rPr>
        <w:t xml:space="preserve"> </w:t>
      </w:r>
      <w:r w:rsidR="00E708C2" w:rsidRPr="00F831E9">
        <w:rPr>
          <w:rFonts w:ascii="Times New Roman" w:eastAsia="Times New Roman" w:hAnsi="Times New Roman" w:cs="Times New Roman"/>
          <w:sz w:val="28"/>
          <w:szCs w:val="28"/>
        </w:rPr>
        <w:t>бумаг</w:t>
      </w:r>
      <w:r w:rsidR="00E708C2" w:rsidRPr="00F831E9">
        <w:rPr>
          <w:rFonts w:ascii="Times New Roman" w:eastAsia="Times New Roman" w:hAnsi="Times New Roman" w:cs="Times New Roman"/>
          <w:spacing w:val="-1"/>
          <w:sz w:val="28"/>
          <w:szCs w:val="28"/>
        </w:rPr>
        <w:t xml:space="preserve"> </w:t>
      </w:r>
      <w:r w:rsidR="00D878AC" w:rsidRPr="00F831E9">
        <w:rPr>
          <w:rFonts w:ascii="Times New Roman" w:eastAsia="Times New Roman" w:hAnsi="Times New Roman" w:cs="Times New Roman"/>
          <w:spacing w:val="-1"/>
          <w:sz w:val="28"/>
          <w:szCs w:val="28"/>
        </w:rPr>
        <w:t>Депонента-э</w:t>
      </w:r>
      <w:r w:rsidR="00E708C2" w:rsidRPr="00F831E9">
        <w:rPr>
          <w:rFonts w:ascii="Times New Roman" w:eastAsia="Times New Roman" w:hAnsi="Times New Roman" w:cs="Times New Roman"/>
          <w:sz w:val="28"/>
          <w:szCs w:val="28"/>
        </w:rPr>
        <w:t>митента</w:t>
      </w:r>
      <w:r w:rsidR="00E708C2" w:rsidRPr="00F831E9">
        <w:rPr>
          <w:rFonts w:ascii="Times New Roman" w:eastAsia="Times New Roman" w:hAnsi="Times New Roman" w:cs="Times New Roman"/>
          <w:spacing w:val="-1"/>
          <w:sz w:val="28"/>
          <w:szCs w:val="28"/>
        </w:rPr>
        <w:t xml:space="preserve"> </w:t>
      </w:r>
      <w:r w:rsidR="00E708C2" w:rsidRPr="00F831E9">
        <w:rPr>
          <w:rFonts w:ascii="Times New Roman" w:eastAsia="Times New Roman" w:hAnsi="Times New Roman" w:cs="Times New Roman"/>
          <w:sz w:val="28"/>
          <w:szCs w:val="28"/>
        </w:rPr>
        <w:t>и</w:t>
      </w:r>
      <w:r w:rsidR="00E708C2" w:rsidRPr="00F831E9">
        <w:rPr>
          <w:rFonts w:ascii="Times New Roman" w:eastAsia="Times New Roman" w:hAnsi="Times New Roman" w:cs="Times New Roman"/>
          <w:spacing w:val="-1"/>
          <w:sz w:val="28"/>
          <w:szCs w:val="28"/>
        </w:rPr>
        <w:t xml:space="preserve"> </w:t>
      </w:r>
      <w:r w:rsidR="00E708C2" w:rsidRPr="00F831E9">
        <w:rPr>
          <w:rFonts w:ascii="Times New Roman" w:eastAsia="Times New Roman" w:hAnsi="Times New Roman" w:cs="Times New Roman"/>
          <w:sz w:val="28"/>
          <w:szCs w:val="28"/>
        </w:rPr>
        <w:t xml:space="preserve">представлять </w:t>
      </w:r>
      <w:r w:rsidR="00D878AC" w:rsidRPr="00F831E9">
        <w:rPr>
          <w:rFonts w:ascii="Times New Roman" w:eastAsia="Times New Roman" w:hAnsi="Times New Roman" w:cs="Times New Roman"/>
          <w:sz w:val="28"/>
          <w:szCs w:val="28"/>
        </w:rPr>
        <w:t>последнему</w:t>
      </w:r>
      <w:r w:rsidR="00E708C2" w:rsidRPr="00F831E9">
        <w:rPr>
          <w:rFonts w:ascii="Times New Roman" w:eastAsia="Times New Roman" w:hAnsi="Times New Roman" w:cs="Times New Roman"/>
          <w:sz w:val="28"/>
          <w:szCs w:val="28"/>
        </w:rPr>
        <w:t xml:space="preserve"> сформированный реестр владельцев ценных </w:t>
      </w:r>
      <w:r w:rsidRPr="00F831E9">
        <w:rPr>
          <w:rFonts w:ascii="Times New Roman" w:eastAsia="Times New Roman" w:hAnsi="Times New Roman" w:cs="Times New Roman"/>
          <w:sz w:val="28"/>
          <w:szCs w:val="28"/>
        </w:rPr>
        <w:t>в том виде, в котором получен запрос</w:t>
      </w:r>
      <w:r w:rsidR="00E708C2" w:rsidRPr="00F831E9">
        <w:rPr>
          <w:rFonts w:ascii="Times New Roman" w:eastAsia="Times New Roman" w:hAnsi="Times New Roman" w:cs="Times New Roman"/>
          <w:sz w:val="28"/>
          <w:szCs w:val="28"/>
        </w:rPr>
        <w:t>.</w:t>
      </w:r>
    </w:p>
    <w:p w14:paraId="5927A9AA" w14:textId="702D90D6" w:rsidR="00E708C2" w:rsidRPr="00F831E9" w:rsidRDefault="00E708C2" w:rsidP="00B61273">
      <w:pPr>
        <w:pStyle w:val="a6"/>
        <w:widowControl w:val="0"/>
        <w:numPr>
          <w:ilvl w:val="1"/>
          <w:numId w:val="3"/>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По письменному запросу </w:t>
      </w:r>
      <w:r w:rsidR="00175F99" w:rsidRPr="00F831E9">
        <w:rPr>
          <w:rFonts w:ascii="Times New Roman" w:eastAsia="Times New Roman" w:hAnsi="Times New Roman" w:cs="Times New Roman"/>
          <w:sz w:val="28"/>
          <w:szCs w:val="28"/>
        </w:rPr>
        <w:t>Депонента-</w:t>
      </w:r>
      <w:r w:rsidRPr="00F831E9">
        <w:rPr>
          <w:rFonts w:ascii="Times New Roman" w:eastAsia="Times New Roman" w:hAnsi="Times New Roman" w:cs="Times New Roman"/>
          <w:sz w:val="28"/>
          <w:szCs w:val="28"/>
        </w:rPr>
        <w:t xml:space="preserve">Эмитента Депозитарий представляет </w:t>
      </w:r>
      <w:r w:rsidR="00175F99" w:rsidRPr="00F831E9">
        <w:rPr>
          <w:rFonts w:ascii="Times New Roman" w:eastAsia="Times New Roman" w:hAnsi="Times New Roman" w:cs="Times New Roman"/>
          <w:sz w:val="28"/>
          <w:szCs w:val="28"/>
        </w:rPr>
        <w:t>Депоненту-</w:t>
      </w:r>
      <w:r w:rsidR="002239B0">
        <w:rPr>
          <w:rFonts w:ascii="Times New Roman" w:eastAsia="Times New Roman" w:hAnsi="Times New Roman" w:cs="Times New Roman"/>
          <w:sz w:val="28"/>
          <w:szCs w:val="28"/>
        </w:rPr>
        <w:t>э</w:t>
      </w:r>
      <w:r w:rsidRPr="00F831E9">
        <w:rPr>
          <w:rFonts w:ascii="Times New Roman" w:eastAsia="Times New Roman" w:hAnsi="Times New Roman" w:cs="Times New Roman"/>
          <w:sz w:val="28"/>
          <w:szCs w:val="28"/>
        </w:rPr>
        <w:t xml:space="preserve">митенту на бумажном носителе информацию, </w:t>
      </w:r>
      <w:r w:rsidRPr="00F831E9">
        <w:rPr>
          <w:rFonts w:ascii="Times New Roman" w:eastAsia="Times New Roman" w:hAnsi="Times New Roman" w:cs="Times New Roman"/>
          <w:sz w:val="28"/>
          <w:szCs w:val="28"/>
        </w:rPr>
        <w:lastRenderedPageBreak/>
        <w:t xml:space="preserve">связанную с депозитарным обслуживанием </w:t>
      </w:r>
      <w:r w:rsidR="00175F99" w:rsidRPr="00F831E9">
        <w:rPr>
          <w:rFonts w:ascii="Times New Roman" w:eastAsia="Times New Roman" w:hAnsi="Times New Roman" w:cs="Times New Roman"/>
          <w:sz w:val="28"/>
          <w:szCs w:val="28"/>
        </w:rPr>
        <w:t>Депонента-</w:t>
      </w:r>
      <w:r w:rsidR="002239B0">
        <w:rPr>
          <w:rFonts w:ascii="Times New Roman" w:eastAsia="Times New Roman" w:hAnsi="Times New Roman" w:cs="Times New Roman"/>
          <w:sz w:val="28"/>
          <w:szCs w:val="28"/>
        </w:rPr>
        <w:t>э</w:t>
      </w:r>
      <w:r w:rsidRPr="00F831E9">
        <w:rPr>
          <w:rFonts w:ascii="Times New Roman" w:eastAsia="Times New Roman" w:hAnsi="Times New Roman" w:cs="Times New Roman"/>
          <w:sz w:val="28"/>
          <w:szCs w:val="28"/>
        </w:rPr>
        <w:t>митента, в том числе отчеты по установленной Депозитарием форме, в течение 2 (двух) рабочих дней</w:t>
      </w:r>
      <w:r w:rsidR="00D92197" w:rsidRPr="00F831E9">
        <w:rPr>
          <w:rFonts w:ascii="Times New Roman" w:eastAsia="Times New Roman" w:hAnsi="Times New Roman" w:cs="Times New Roman"/>
          <w:sz w:val="28"/>
          <w:szCs w:val="28"/>
        </w:rPr>
        <w:t>, следующих</w:t>
      </w:r>
      <w:r w:rsidRPr="00F831E9">
        <w:rPr>
          <w:rFonts w:ascii="Times New Roman" w:eastAsia="Times New Roman" w:hAnsi="Times New Roman" w:cs="Times New Roman"/>
          <w:sz w:val="28"/>
          <w:szCs w:val="28"/>
        </w:rPr>
        <w:t xml:space="preserve"> </w:t>
      </w:r>
      <w:r w:rsidR="00D92197" w:rsidRPr="00F831E9">
        <w:rPr>
          <w:rFonts w:ascii="Times New Roman" w:eastAsia="Times New Roman" w:hAnsi="Times New Roman" w:cs="Times New Roman"/>
          <w:sz w:val="28"/>
          <w:szCs w:val="28"/>
        </w:rPr>
        <w:t>за днем</w:t>
      </w:r>
      <w:r w:rsidRPr="00F831E9">
        <w:rPr>
          <w:rFonts w:ascii="Times New Roman" w:eastAsia="Times New Roman" w:hAnsi="Times New Roman" w:cs="Times New Roman"/>
          <w:sz w:val="28"/>
          <w:szCs w:val="28"/>
        </w:rPr>
        <w:t xml:space="preserve"> получения данного запроса</w:t>
      </w:r>
      <w:r w:rsidR="00D92197" w:rsidRPr="00F831E9">
        <w:rPr>
          <w:rFonts w:ascii="Times New Roman" w:eastAsia="Times New Roman" w:hAnsi="Times New Roman" w:cs="Times New Roman"/>
          <w:sz w:val="28"/>
          <w:szCs w:val="28"/>
        </w:rPr>
        <w:t xml:space="preserve"> Депозитарием</w:t>
      </w:r>
      <w:r w:rsidRPr="00F831E9">
        <w:rPr>
          <w:rFonts w:ascii="Times New Roman" w:eastAsia="Times New Roman" w:hAnsi="Times New Roman" w:cs="Times New Roman"/>
          <w:sz w:val="28"/>
          <w:szCs w:val="28"/>
        </w:rPr>
        <w:t>.</w:t>
      </w:r>
    </w:p>
    <w:p w14:paraId="61A4C196" w14:textId="27E50DA4" w:rsidR="00E708C2" w:rsidRPr="00F831E9" w:rsidRDefault="00BA34FB" w:rsidP="00B61273">
      <w:pPr>
        <w:widowControl w:val="0"/>
        <w:tabs>
          <w:tab w:val="left" w:pos="1517"/>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 xml:space="preserve">6.8. </w:t>
      </w:r>
      <w:r w:rsidR="00175F99" w:rsidRPr="00F831E9">
        <w:rPr>
          <w:rFonts w:ascii="Times New Roman" w:eastAsia="Times New Roman" w:hAnsi="Times New Roman" w:cs="Times New Roman"/>
          <w:sz w:val="28"/>
          <w:szCs w:val="28"/>
        </w:rPr>
        <w:t>Депонент-</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 может предоставлять в Депозитарий письменное заявление в произвольной форме, содержащее новые данные документов, удостоверяющих личность депонентов (физических лиц) </w:t>
      </w:r>
      <w:r w:rsidR="00175F99" w:rsidRPr="00F831E9">
        <w:rPr>
          <w:rFonts w:ascii="Times New Roman" w:eastAsia="Times New Roman" w:hAnsi="Times New Roman" w:cs="Times New Roman"/>
          <w:sz w:val="28"/>
          <w:szCs w:val="28"/>
        </w:rPr>
        <w:t>Депонента-</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митента, с приложением заверенных их копий.</w:t>
      </w:r>
    </w:p>
    <w:p w14:paraId="08A387BD" w14:textId="33312E57" w:rsidR="00E708C2" w:rsidRPr="00F831E9" w:rsidRDefault="00BA34FB" w:rsidP="00B61273">
      <w:pPr>
        <w:widowControl w:val="0"/>
        <w:tabs>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6.9.</w:t>
      </w:r>
      <w:r w:rsidR="00D4679E" w:rsidRPr="00F831E9">
        <w:rPr>
          <w:rFonts w:ascii="Times New Roman" w:eastAsia="Times New Roman" w:hAnsi="Times New Roman" w:cs="Times New Roman"/>
          <w:sz w:val="28"/>
          <w:szCs w:val="28"/>
        </w:rPr>
        <w:t xml:space="preserve"> </w:t>
      </w:r>
      <w:r w:rsidR="00124FC2">
        <w:rPr>
          <w:rFonts w:ascii="Times New Roman" w:eastAsia="Times New Roman" w:hAnsi="Times New Roman" w:cs="Times New Roman"/>
          <w:sz w:val="28"/>
          <w:szCs w:val="28"/>
        </w:rPr>
        <w:t>Депонент-</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 обязан </w:t>
      </w:r>
      <w:r w:rsidR="00861CB8" w:rsidRPr="00F831E9">
        <w:rPr>
          <w:rFonts w:ascii="Times New Roman" w:eastAsia="Times New Roman" w:hAnsi="Times New Roman" w:cs="Times New Roman"/>
          <w:sz w:val="28"/>
          <w:szCs w:val="28"/>
        </w:rPr>
        <w:t xml:space="preserve">незамедлительно, </w:t>
      </w:r>
      <w:r w:rsidR="00B3511F" w:rsidRPr="00F831E9">
        <w:rPr>
          <w:rFonts w:ascii="Times New Roman" w:eastAsia="Times New Roman" w:hAnsi="Times New Roman" w:cs="Times New Roman"/>
          <w:sz w:val="28"/>
          <w:szCs w:val="28"/>
        </w:rPr>
        <w:t xml:space="preserve">уведомить Депозитарий </w:t>
      </w:r>
      <w:r w:rsidR="00861CB8" w:rsidRPr="00F831E9">
        <w:rPr>
          <w:rFonts w:ascii="Times New Roman" w:eastAsia="Times New Roman" w:hAnsi="Times New Roman" w:cs="Times New Roman"/>
          <w:sz w:val="28"/>
          <w:szCs w:val="28"/>
        </w:rPr>
        <w:t xml:space="preserve">путем направления </w:t>
      </w:r>
      <w:r w:rsidR="00D3184B" w:rsidRPr="00F831E9">
        <w:rPr>
          <w:rFonts w:ascii="Times New Roman" w:eastAsia="Times New Roman" w:hAnsi="Times New Roman" w:cs="Times New Roman"/>
          <w:sz w:val="28"/>
          <w:szCs w:val="28"/>
        </w:rPr>
        <w:t xml:space="preserve">почтовой связью или </w:t>
      </w:r>
      <w:r w:rsidR="00861CB8" w:rsidRPr="00F831E9">
        <w:rPr>
          <w:rFonts w:ascii="Times New Roman" w:eastAsia="Times New Roman" w:hAnsi="Times New Roman" w:cs="Times New Roman"/>
          <w:sz w:val="28"/>
          <w:szCs w:val="28"/>
        </w:rPr>
        <w:t>(предоставления</w:t>
      </w:r>
      <w:r w:rsidR="00D3184B" w:rsidRPr="00F831E9">
        <w:rPr>
          <w:rFonts w:ascii="Times New Roman" w:eastAsia="Times New Roman" w:hAnsi="Times New Roman" w:cs="Times New Roman"/>
          <w:sz w:val="28"/>
          <w:szCs w:val="28"/>
        </w:rPr>
        <w:t xml:space="preserve"> в Депозитарий) оригиналов либо </w:t>
      </w:r>
      <w:r w:rsidR="00861CB8" w:rsidRPr="00F831E9">
        <w:rPr>
          <w:rFonts w:ascii="Times New Roman" w:eastAsia="Times New Roman" w:hAnsi="Times New Roman" w:cs="Times New Roman"/>
          <w:sz w:val="28"/>
          <w:szCs w:val="28"/>
        </w:rPr>
        <w:t>надлежащим образом заверенных копий документов</w:t>
      </w:r>
      <w:r w:rsidR="00D3184B" w:rsidRPr="00F831E9">
        <w:rPr>
          <w:rFonts w:ascii="Times New Roman" w:eastAsia="Times New Roman" w:hAnsi="Times New Roman" w:cs="Times New Roman"/>
          <w:sz w:val="28"/>
          <w:szCs w:val="28"/>
        </w:rPr>
        <w:t xml:space="preserve"> содержащих информацию</w:t>
      </w:r>
      <w:r w:rsidR="00B3511F" w:rsidRPr="00F831E9">
        <w:rPr>
          <w:rFonts w:ascii="Times New Roman" w:eastAsia="Times New Roman" w:hAnsi="Times New Roman" w:cs="Times New Roman"/>
          <w:sz w:val="28"/>
          <w:szCs w:val="28"/>
        </w:rPr>
        <w:t xml:space="preserve"> о всех фактах изменения своего наименования, местонахождения, </w:t>
      </w:r>
      <w:r w:rsidR="00E708C2" w:rsidRPr="00F831E9">
        <w:rPr>
          <w:rFonts w:ascii="Times New Roman" w:eastAsia="Times New Roman" w:hAnsi="Times New Roman" w:cs="Times New Roman"/>
          <w:sz w:val="28"/>
          <w:szCs w:val="28"/>
        </w:rPr>
        <w:t xml:space="preserve"> о принятом решении о реорганизации или ликвидации </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митента, о возбуждении в отношении </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митента экономическим судом производства по делу об экономической несостоятельности (банкротстве), о принятии </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митентом решения о консолидации либо дроблении акций.</w:t>
      </w:r>
    </w:p>
    <w:p w14:paraId="049B14E3" w14:textId="7FCBEB57" w:rsidR="00E708C2" w:rsidRPr="00F831E9" w:rsidRDefault="00BA34FB" w:rsidP="00B61273">
      <w:pPr>
        <w:widowControl w:val="0"/>
        <w:tabs>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6.10.</w:t>
      </w:r>
      <w:r w:rsidR="00E708C2" w:rsidRPr="00F831E9">
        <w:rPr>
          <w:rFonts w:ascii="Times New Roman" w:eastAsia="Times New Roman" w:hAnsi="Times New Roman" w:cs="Times New Roman"/>
          <w:sz w:val="28"/>
          <w:szCs w:val="28"/>
        </w:rPr>
        <w:t>В</w:t>
      </w:r>
      <w:r w:rsidR="00E708C2" w:rsidRPr="00F831E9">
        <w:rPr>
          <w:rFonts w:ascii="Times New Roman" w:eastAsia="Times New Roman" w:hAnsi="Times New Roman" w:cs="Times New Roman"/>
          <w:spacing w:val="-12"/>
          <w:sz w:val="28"/>
          <w:szCs w:val="28"/>
        </w:rPr>
        <w:t xml:space="preserve"> </w:t>
      </w:r>
      <w:r w:rsidR="00E708C2" w:rsidRPr="00F831E9">
        <w:rPr>
          <w:rFonts w:ascii="Times New Roman" w:eastAsia="Times New Roman" w:hAnsi="Times New Roman" w:cs="Times New Roman"/>
          <w:sz w:val="28"/>
          <w:szCs w:val="28"/>
        </w:rPr>
        <w:t>случае</w:t>
      </w:r>
      <w:r w:rsidR="00E708C2" w:rsidRPr="00F831E9">
        <w:rPr>
          <w:rFonts w:ascii="Times New Roman" w:eastAsia="Times New Roman" w:hAnsi="Times New Roman" w:cs="Times New Roman"/>
          <w:spacing w:val="-9"/>
          <w:sz w:val="28"/>
          <w:szCs w:val="28"/>
        </w:rPr>
        <w:t xml:space="preserve"> </w:t>
      </w:r>
      <w:r w:rsidR="00E708C2" w:rsidRPr="00F831E9">
        <w:rPr>
          <w:rFonts w:ascii="Times New Roman" w:eastAsia="Times New Roman" w:hAnsi="Times New Roman" w:cs="Times New Roman"/>
          <w:sz w:val="28"/>
          <w:szCs w:val="28"/>
        </w:rPr>
        <w:t>расторжения</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депозитарного</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договора</w:t>
      </w:r>
      <w:r w:rsidR="00E708C2" w:rsidRPr="00F831E9">
        <w:rPr>
          <w:rFonts w:ascii="Times New Roman" w:eastAsia="Times New Roman" w:hAnsi="Times New Roman" w:cs="Times New Roman"/>
          <w:spacing w:val="-12"/>
          <w:sz w:val="28"/>
          <w:szCs w:val="28"/>
        </w:rPr>
        <w:t xml:space="preserve"> </w:t>
      </w:r>
      <w:r w:rsidR="00E708C2" w:rsidRPr="00F831E9">
        <w:rPr>
          <w:rFonts w:ascii="Times New Roman" w:eastAsia="Times New Roman" w:hAnsi="Times New Roman" w:cs="Times New Roman"/>
          <w:sz w:val="28"/>
          <w:szCs w:val="28"/>
        </w:rPr>
        <w:t>по</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инициативе</w:t>
      </w:r>
      <w:r w:rsidR="00E708C2" w:rsidRPr="00F831E9">
        <w:rPr>
          <w:rFonts w:ascii="Times New Roman" w:eastAsia="Times New Roman" w:hAnsi="Times New Roman" w:cs="Times New Roman"/>
          <w:spacing w:val="-12"/>
          <w:sz w:val="28"/>
          <w:szCs w:val="28"/>
        </w:rPr>
        <w:t xml:space="preserve"> </w:t>
      </w:r>
      <w:r w:rsidR="00175F99" w:rsidRPr="00F831E9">
        <w:rPr>
          <w:rFonts w:ascii="Times New Roman" w:eastAsia="Times New Roman" w:hAnsi="Times New Roman" w:cs="Times New Roman"/>
          <w:spacing w:val="-12"/>
          <w:sz w:val="28"/>
          <w:szCs w:val="28"/>
        </w:rPr>
        <w:t>Депонента-</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митента</w:t>
      </w:r>
      <w:r w:rsidR="00E708C2" w:rsidRPr="00F831E9">
        <w:rPr>
          <w:rFonts w:ascii="Times New Roman" w:eastAsia="Times New Roman" w:hAnsi="Times New Roman" w:cs="Times New Roman"/>
          <w:spacing w:val="-12"/>
          <w:sz w:val="28"/>
          <w:szCs w:val="28"/>
        </w:rPr>
        <w:t xml:space="preserve"> </w:t>
      </w:r>
      <w:r w:rsidR="00E708C2" w:rsidRPr="00F831E9">
        <w:rPr>
          <w:rFonts w:ascii="Times New Roman" w:eastAsia="Times New Roman" w:hAnsi="Times New Roman" w:cs="Times New Roman"/>
          <w:sz w:val="28"/>
          <w:szCs w:val="28"/>
        </w:rPr>
        <w:t>в</w:t>
      </w:r>
      <w:r w:rsidR="00E708C2" w:rsidRPr="00F831E9">
        <w:rPr>
          <w:rFonts w:ascii="Times New Roman" w:eastAsia="Times New Roman" w:hAnsi="Times New Roman" w:cs="Times New Roman"/>
          <w:spacing w:val="-9"/>
          <w:sz w:val="28"/>
          <w:szCs w:val="28"/>
        </w:rPr>
        <w:t xml:space="preserve"> </w:t>
      </w:r>
      <w:r w:rsidR="00E708C2" w:rsidRPr="00F831E9">
        <w:rPr>
          <w:rFonts w:ascii="Times New Roman" w:eastAsia="Times New Roman" w:hAnsi="Times New Roman" w:cs="Times New Roman"/>
          <w:sz w:val="28"/>
          <w:szCs w:val="28"/>
        </w:rPr>
        <w:t xml:space="preserve">связи с переходом на депозитарное обслуживание в другой депозитарий </w:t>
      </w:r>
      <w:r w:rsidR="002239B0">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 обязуется компенсировать Депозитарию его расходы и издержки по процедуре передачи реестра владельцев ценных бумаг, предоставить поручение «депо» на перевод ценных бумаг и заявление в произвольной форме на закрытие счета «депо»</w:t>
      </w:r>
      <w:r w:rsidR="002C7CF0" w:rsidRPr="00F831E9">
        <w:rPr>
          <w:rFonts w:ascii="Times New Roman" w:eastAsia="Times New Roman" w:hAnsi="Times New Roman" w:cs="Times New Roman"/>
          <w:sz w:val="28"/>
          <w:szCs w:val="28"/>
        </w:rPr>
        <w:t xml:space="preserve"> до даты расторжения Договора</w:t>
      </w:r>
      <w:r w:rsidR="00E708C2" w:rsidRPr="00F831E9">
        <w:rPr>
          <w:rFonts w:ascii="Times New Roman" w:eastAsia="Times New Roman" w:hAnsi="Times New Roman" w:cs="Times New Roman"/>
          <w:sz w:val="28"/>
          <w:szCs w:val="28"/>
        </w:rPr>
        <w:t>.</w:t>
      </w:r>
    </w:p>
    <w:p w14:paraId="4C7CF6EC" w14:textId="28E71751" w:rsidR="00E708C2" w:rsidRPr="00F831E9" w:rsidRDefault="00BA34FB" w:rsidP="00B61273">
      <w:pPr>
        <w:widowControl w:val="0"/>
        <w:tabs>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6.11.</w:t>
      </w:r>
      <w:r w:rsidR="00D4679E" w:rsidRPr="00F831E9">
        <w:rPr>
          <w:rFonts w:ascii="Times New Roman" w:eastAsia="Times New Roman" w:hAnsi="Times New Roman" w:cs="Times New Roman"/>
          <w:sz w:val="28"/>
          <w:szCs w:val="28"/>
        </w:rPr>
        <w:t xml:space="preserve"> </w:t>
      </w:r>
      <w:r w:rsidR="00E708C2" w:rsidRPr="00F831E9">
        <w:rPr>
          <w:rFonts w:ascii="Times New Roman" w:eastAsia="Times New Roman" w:hAnsi="Times New Roman" w:cs="Times New Roman"/>
          <w:sz w:val="28"/>
          <w:szCs w:val="28"/>
        </w:rPr>
        <w:t>Депозитарий вправе закрывать накопительные с</w:t>
      </w:r>
      <w:r w:rsidR="00CE2E66" w:rsidRPr="00F831E9">
        <w:rPr>
          <w:rFonts w:ascii="Times New Roman" w:eastAsia="Times New Roman" w:hAnsi="Times New Roman" w:cs="Times New Roman"/>
          <w:sz w:val="28"/>
          <w:szCs w:val="28"/>
        </w:rPr>
        <w:t>ч</w:t>
      </w:r>
      <w:r w:rsidR="00E708C2" w:rsidRPr="00F831E9">
        <w:rPr>
          <w:rFonts w:ascii="Times New Roman" w:eastAsia="Times New Roman" w:hAnsi="Times New Roman" w:cs="Times New Roman"/>
          <w:sz w:val="28"/>
          <w:szCs w:val="28"/>
        </w:rPr>
        <w:t xml:space="preserve">ета «депо» владельцев ценных бумаг </w:t>
      </w:r>
      <w:r w:rsidR="00124FC2">
        <w:rPr>
          <w:rFonts w:ascii="Times New Roman" w:eastAsia="Times New Roman" w:hAnsi="Times New Roman" w:cs="Times New Roman"/>
          <w:sz w:val="28"/>
          <w:szCs w:val="28"/>
        </w:rPr>
        <w:t>Депонента-</w:t>
      </w:r>
      <w:r w:rsidR="00B22FDD">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митента после списания с них всех ценных бумаг в случаях, предусмотренных законодательством Республики Беларусь.</w:t>
      </w:r>
    </w:p>
    <w:p w14:paraId="711986E3" w14:textId="18319D4E" w:rsidR="00E708C2" w:rsidRPr="00F831E9" w:rsidRDefault="00BA34FB" w:rsidP="00B61273">
      <w:pPr>
        <w:widowControl w:val="0"/>
        <w:tabs>
          <w:tab w:val="left" w:pos="1518"/>
        </w:tabs>
        <w:autoSpaceDE w:val="0"/>
        <w:autoSpaceDN w:val="0"/>
        <w:spacing w:after="0" w:line="240" w:lineRule="auto"/>
        <w:jc w:val="both"/>
        <w:rPr>
          <w:rFonts w:ascii="Times New Roman" w:eastAsia="Times New Roman" w:hAnsi="Times New Roman" w:cs="Times New Roman"/>
          <w:sz w:val="28"/>
          <w:szCs w:val="28"/>
        </w:rPr>
      </w:pPr>
      <w:r w:rsidRPr="00F831E9">
        <w:rPr>
          <w:rFonts w:ascii="Times New Roman" w:eastAsia="Times New Roman" w:hAnsi="Times New Roman" w:cs="Times New Roman"/>
          <w:sz w:val="28"/>
          <w:szCs w:val="28"/>
        </w:rPr>
        <w:t>6.12.</w:t>
      </w:r>
      <w:r w:rsidR="00E708C2" w:rsidRPr="00F831E9">
        <w:rPr>
          <w:rFonts w:ascii="Times New Roman" w:eastAsia="Times New Roman" w:hAnsi="Times New Roman" w:cs="Times New Roman"/>
          <w:sz w:val="28"/>
          <w:szCs w:val="28"/>
        </w:rPr>
        <w:t xml:space="preserve">В случаях одностороннего отказа от исполнения </w:t>
      </w:r>
      <w:r w:rsidR="00C5571F" w:rsidRPr="00F831E9">
        <w:rPr>
          <w:rFonts w:ascii="Times New Roman" w:eastAsia="Times New Roman" w:hAnsi="Times New Roman" w:cs="Times New Roman"/>
          <w:sz w:val="28"/>
          <w:szCs w:val="28"/>
        </w:rPr>
        <w:t>Д</w:t>
      </w:r>
      <w:r w:rsidR="00E708C2" w:rsidRPr="00F831E9">
        <w:rPr>
          <w:rFonts w:ascii="Times New Roman" w:eastAsia="Times New Roman" w:hAnsi="Times New Roman" w:cs="Times New Roman"/>
          <w:sz w:val="28"/>
          <w:szCs w:val="28"/>
        </w:rPr>
        <w:t>оговора, расторжения</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договора</w:t>
      </w:r>
      <w:r w:rsidR="00E708C2" w:rsidRPr="00F831E9">
        <w:rPr>
          <w:rFonts w:ascii="Times New Roman" w:eastAsia="Times New Roman" w:hAnsi="Times New Roman" w:cs="Times New Roman"/>
          <w:spacing w:val="-10"/>
          <w:sz w:val="28"/>
          <w:szCs w:val="28"/>
        </w:rPr>
        <w:t xml:space="preserve"> </w:t>
      </w:r>
      <w:r w:rsidR="00E708C2" w:rsidRPr="00F831E9">
        <w:rPr>
          <w:rFonts w:ascii="Times New Roman" w:eastAsia="Times New Roman" w:hAnsi="Times New Roman" w:cs="Times New Roman"/>
          <w:sz w:val="28"/>
          <w:szCs w:val="28"/>
        </w:rPr>
        <w:t>по</w:t>
      </w:r>
      <w:r w:rsidR="00E708C2" w:rsidRPr="00F831E9">
        <w:rPr>
          <w:rFonts w:ascii="Times New Roman" w:eastAsia="Times New Roman" w:hAnsi="Times New Roman" w:cs="Times New Roman"/>
          <w:spacing w:val="-14"/>
          <w:sz w:val="28"/>
          <w:szCs w:val="28"/>
        </w:rPr>
        <w:t xml:space="preserve"> </w:t>
      </w:r>
      <w:r w:rsidR="00E708C2" w:rsidRPr="00F831E9">
        <w:rPr>
          <w:rFonts w:ascii="Times New Roman" w:eastAsia="Times New Roman" w:hAnsi="Times New Roman" w:cs="Times New Roman"/>
          <w:sz w:val="28"/>
          <w:szCs w:val="28"/>
        </w:rPr>
        <w:t>решению</w:t>
      </w:r>
      <w:r w:rsidR="00E708C2" w:rsidRPr="00F831E9">
        <w:rPr>
          <w:rFonts w:ascii="Times New Roman" w:eastAsia="Times New Roman" w:hAnsi="Times New Roman" w:cs="Times New Roman"/>
          <w:spacing w:val="-10"/>
          <w:sz w:val="28"/>
          <w:szCs w:val="28"/>
        </w:rPr>
        <w:t xml:space="preserve"> </w:t>
      </w:r>
      <w:r w:rsidR="00E708C2" w:rsidRPr="00F831E9">
        <w:rPr>
          <w:rFonts w:ascii="Times New Roman" w:eastAsia="Times New Roman" w:hAnsi="Times New Roman" w:cs="Times New Roman"/>
          <w:sz w:val="28"/>
          <w:szCs w:val="28"/>
        </w:rPr>
        <w:t>суда</w:t>
      </w:r>
      <w:r w:rsidR="00E708C2" w:rsidRPr="00F831E9">
        <w:rPr>
          <w:rFonts w:ascii="Times New Roman" w:eastAsia="Times New Roman" w:hAnsi="Times New Roman" w:cs="Times New Roman"/>
          <w:spacing w:val="-9"/>
          <w:sz w:val="28"/>
          <w:szCs w:val="28"/>
        </w:rPr>
        <w:t xml:space="preserve"> </w:t>
      </w:r>
      <w:r w:rsidR="00E708C2" w:rsidRPr="00F831E9">
        <w:rPr>
          <w:rFonts w:ascii="Times New Roman" w:eastAsia="Times New Roman" w:hAnsi="Times New Roman" w:cs="Times New Roman"/>
          <w:sz w:val="28"/>
          <w:szCs w:val="28"/>
        </w:rPr>
        <w:t>Депозитарий</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возмещает</w:t>
      </w:r>
      <w:r w:rsidR="00E708C2" w:rsidRPr="00F831E9">
        <w:rPr>
          <w:rFonts w:ascii="Times New Roman" w:eastAsia="Times New Roman" w:hAnsi="Times New Roman" w:cs="Times New Roman"/>
          <w:spacing w:val="-11"/>
          <w:sz w:val="28"/>
          <w:szCs w:val="28"/>
        </w:rPr>
        <w:t xml:space="preserve"> </w:t>
      </w:r>
      <w:r w:rsidR="00E708C2" w:rsidRPr="00F831E9">
        <w:rPr>
          <w:rFonts w:ascii="Times New Roman" w:eastAsia="Times New Roman" w:hAnsi="Times New Roman" w:cs="Times New Roman"/>
          <w:sz w:val="28"/>
          <w:szCs w:val="28"/>
        </w:rPr>
        <w:t>причиненные</w:t>
      </w:r>
      <w:r w:rsidR="00E708C2" w:rsidRPr="00F831E9">
        <w:rPr>
          <w:rFonts w:ascii="Times New Roman" w:eastAsia="Times New Roman" w:hAnsi="Times New Roman" w:cs="Times New Roman"/>
          <w:spacing w:val="-11"/>
          <w:sz w:val="28"/>
          <w:szCs w:val="28"/>
        </w:rPr>
        <w:t xml:space="preserve"> </w:t>
      </w:r>
      <w:r w:rsidR="00B745FA">
        <w:rPr>
          <w:rFonts w:ascii="Times New Roman" w:eastAsia="Times New Roman" w:hAnsi="Times New Roman" w:cs="Times New Roman"/>
          <w:spacing w:val="-11"/>
          <w:sz w:val="28"/>
          <w:szCs w:val="28"/>
        </w:rPr>
        <w:t>Депоненту-</w:t>
      </w:r>
      <w:r w:rsidR="00B22FDD">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митенту</w:t>
      </w:r>
      <w:r w:rsidR="00E708C2" w:rsidRPr="00F831E9">
        <w:rPr>
          <w:rFonts w:ascii="Times New Roman" w:eastAsia="Times New Roman" w:hAnsi="Times New Roman" w:cs="Times New Roman"/>
          <w:spacing w:val="-15"/>
          <w:sz w:val="28"/>
          <w:szCs w:val="28"/>
        </w:rPr>
        <w:t xml:space="preserve"> </w:t>
      </w:r>
      <w:r w:rsidR="00CB72D4" w:rsidRPr="00F831E9">
        <w:rPr>
          <w:rFonts w:ascii="Times New Roman" w:eastAsia="Times New Roman" w:hAnsi="Times New Roman" w:cs="Times New Roman"/>
          <w:spacing w:val="-15"/>
          <w:sz w:val="28"/>
          <w:szCs w:val="28"/>
        </w:rPr>
        <w:t xml:space="preserve">в результате одностороннего отказа Депозитария </w:t>
      </w:r>
      <w:r w:rsidR="00E708C2" w:rsidRPr="00F831E9">
        <w:rPr>
          <w:rFonts w:ascii="Times New Roman" w:eastAsia="Times New Roman" w:hAnsi="Times New Roman" w:cs="Times New Roman"/>
          <w:sz w:val="28"/>
          <w:szCs w:val="28"/>
        </w:rPr>
        <w:t xml:space="preserve">убытки (за исключением упущенной выгоды), причиненные ему, а </w:t>
      </w:r>
      <w:r w:rsidR="00B745FA">
        <w:rPr>
          <w:rFonts w:ascii="Times New Roman" w:eastAsia="Times New Roman" w:hAnsi="Times New Roman" w:cs="Times New Roman"/>
          <w:sz w:val="28"/>
          <w:szCs w:val="28"/>
        </w:rPr>
        <w:t>Депонент-</w:t>
      </w:r>
      <w:r w:rsidR="00B22FDD">
        <w:rPr>
          <w:rFonts w:ascii="Times New Roman" w:eastAsia="Times New Roman" w:hAnsi="Times New Roman" w:cs="Times New Roman"/>
          <w:sz w:val="28"/>
          <w:szCs w:val="28"/>
        </w:rPr>
        <w:t>э</w:t>
      </w:r>
      <w:r w:rsidR="00E708C2" w:rsidRPr="00F831E9">
        <w:rPr>
          <w:rFonts w:ascii="Times New Roman" w:eastAsia="Times New Roman" w:hAnsi="Times New Roman" w:cs="Times New Roman"/>
          <w:sz w:val="28"/>
          <w:szCs w:val="28"/>
        </w:rPr>
        <w:t xml:space="preserve">митент оплачивает Депозитарию фактически понесенные </w:t>
      </w:r>
      <w:r w:rsidR="00CB72D4" w:rsidRPr="00F831E9">
        <w:rPr>
          <w:rFonts w:ascii="Times New Roman" w:eastAsia="Times New Roman" w:hAnsi="Times New Roman" w:cs="Times New Roman"/>
          <w:sz w:val="28"/>
          <w:szCs w:val="28"/>
        </w:rPr>
        <w:t xml:space="preserve">Депозитарием </w:t>
      </w:r>
      <w:r w:rsidR="00E708C2" w:rsidRPr="00F831E9">
        <w:rPr>
          <w:rFonts w:ascii="Times New Roman" w:eastAsia="Times New Roman" w:hAnsi="Times New Roman" w:cs="Times New Roman"/>
          <w:sz w:val="28"/>
          <w:szCs w:val="28"/>
        </w:rPr>
        <w:t>расходы по исполнению депозит</w:t>
      </w:r>
      <w:r w:rsidR="00CE2E66" w:rsidRPr="00F831E9">
        <w:rPr>
          <w:rFonts w:ascii="Times New Roman" w:eastAsia="Times New Roman" w:hAnsi="Times New Roman" w:cs="Times New Roman"/>
          <w:sz w:val="28"/>
          <w:szCs w:val="28"/>
        </w:rPr>
        <w:t>ар</w:t>
      </w:r>
      <w:r w:rsidR="00E708C2" w:rsidRPr="00F831E9">
        <w:rPr>
          <w:rFonts w:ascii="Times New Roman" w:eastAsia="Times New Roman" w:hAnsi="Times New Roman" w:cs="Times New Roman"/>
          <w:sz w:val="28"/>
          <w:szCs w:val="28"/>
        </w:rPr>
        <w:t>ного договора на дату расторжения договора не позднее последнего рабочего дня месяца, следующего за месяцем расторжения договора, путем перечисления суммы убытков/фактических понесенных расходов на соответствующий счет соответствующей Стороны. Каждая их Сторон обязуется документально подтвердить возникшие у нее убытки/фактически понесенные ею расходы.</w:t>
      </w:r>
    </w:p>
    <w:p w14:paraId="0BF05918" w14:textId="77777777" w:rsidR="00F5255F" w:rsidRPr="00F831E9" w:rsidRDefault="00F5255F" w:rsidP="00B61273">
      <w:pPr>
        <w:widowControl w:val="0"/>
        <w:tabs>
          <w:tab w:val="left" w:pos="1518"/>
        </w:tabs>
        <w:autoSpaceDE w:val="0"/>
        <w:autoSpaceDN w:val="0"/>
        <w:spacing w:after="0" w:line="240" w:lineRule="auto"/>
        <w:jc w:val="both"/>
        <w:rPr>
          <w:rFonts w:ascii="Times New Roman" w:eastAsia="Times New Roman" w:hAnsi="Times New Roman" w:cs="Times New Roman"/>
          <w:sz w:val="28"/>
          <w:szCs w:val="28"/>
        </w:rPr>
      </w:pPr>
    </w:p>
    <w:p w14:paraId="12163F09" w14:textId="3A454708" w:rsidR="00F716E0" w:rsidRPr="00F831E9" w:rsidRDefault="00BA34FB"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7</w:t>
      </w:r>
      <w:r w:rsidR="00F716E0" w:rsidRPr="00F831E9">
        <w:rPr>
          <w:rFonts w:ascii="Times New Roman" w:hAnsi="Times New Roman" w:cs="Times New Roman"/>
          <w:b/>
          <w:bCs/>
          <w:sz w:val="28"/>
          <w:szCs w:val="28"/>
        </w:rPr>
        <w:t xml:space="preserve">. </w:t>
      </w:r>
      <w:r w:rsidR="00C5571F" w:rsidRPr="00F831E9">
        <w:rPr>
          <w:rFonts w:ascii="Times New Roman" w:hAnsi="Times New Roman" w:cs="Times New Roman"/>
          <w:b/>
          <w:bCs/>
          <w:sz w:val="28"/>
          <w:szCs w:val="28"/>
        </w:rPr>
        <w:t>ПОРЯДОК ОБМЕНА ИНФОРМАЦИЕЙ МЕЖДУ</w:t>
      </w:r>
      <w:r w:rsidR="00F716E0" w:rsidRPr="00F831E9">
        <w:rPr>
          <w:rFonts w:ascii="Times New Roman" w:hAnsi="Times New Roman" w:cs="Times New Roman"/>
          <w:b/>
          <w:bCs/>
          <w:sz w:val="28"/>
          <w:szCs w:val="28"/>
        </w:rPr>
        <w:t xml:space="preserve"> </w:t>
      </w:r>
      <w:r w:rsidR="00C5571F" w:rsidRPr="00F831E9">
        <w:rPr>
          <w:rFonts w:ascii="Times New Roman" w:hAnsi="Times New Roman" w:cs="Times New Roman"/>
          <w:b/>
          <w:bCs/>
          <w:sz w:val="28"/>
          <w:szCs w:val="28"/>
        </w:rPr>
        <w:t>ДЕПОНЕНТОМ И ДЕПОЗИТАРИЕМ</w:t>
      </w:r>
    </w:p>
    <w:p w14:paraId="7DFA8C93" w14:textId="77777777" w:rsidR="00743A5F"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7</w:t>
      </w:r>
      <w:r w:rsidR="00F716E0" w:rsidRPr="00F831E9">
        <w:rPr>
          <w:rFonts w:ascii="Times New Roman" w:hAnsi="Times New Roman" w:cs="Times New Roman"/>
          <w:sz w:val="28"/>
          <w:szCs w:val="28"/>
        </w:rPr>
        <w:t xml:space="preserve">.1. </w:t>
      </w:r>
      <w:r w:rsidR="000208C7" w:rsidRPr="00F831E9">
        <w:rPr>
          <w:rFonts w:ascii="Times New Roman" w:hAnsi="Times New Roman" w:cs="Times New Roman"/>
          <w:sz w:val="28"/>
          <w:szCs w:val="28"/>
        </w:rPr>
        <w:t>Пор</w:t>
      </w:r>
      <w:r w:rsidR="00F716E0" w:rsidRPr="00F831E9">
        <w:rPr>
          <w:rFonts w:ascii="Times New Roman" w:hAnsi="Times New Roman" w:cs="Times New Roman"/>
          <w:sz w:val="28"/>
          <w:szCs w:val="28"/>
        </w:rPr>
        <w:t xml:space="preserve">учение Депонента на исполнение операций по его счету «депо» </w:t>
      </w:r>
      <w:r w:rsidR="000208C7" w:rsidRPr="00F831E9">
        <w:rPr>
          <w:rFonts w:ascii="Times New Roman" w:hAnsi="Times New Roman" w:cs="Times New Roman"/>
          <w:sz w:val="28"/>
          <w:szCs w:val="28"/>
        </w:rPr>
        <w:t xml:space="preserve">и иные документы </w:t>
      </w:r>
      <w:r w:rsidR="00F716E0" w:rsidRPr="00F831E9">
        <w:rPr>
          <w:rFonts w:ascii="Times New Roman" w:hAnsi="Times New Roman" w:cs="Times New Roman"/>
          <w:sz w:val="28"/>
          <w:szCs w:val="28"/>
        </w:rPr>
        <w:t xml:space="preserve">предоставляется </w:t>
      </w:r>
      <w:r w:rsidR="000208C7" w:rsidRPr="00F831E9">
        <w:rPr>
          <w:rFonts w:ascii="Times New Roman" w:hAnsi="Times New Roman" w:cs="Times New Roman"/>
          <w:sz w:val="28"/>
          <w:szCs w:val="28"/>
        </w:rPr>
        <w:t xml:space="preserve">Депозитарию </w:t>
      </w:r>
      <w:r w:rsidR="00F716E0" w:rsidRPr="00F831E9">
        <w:rPr>
          <w:rFonts w:ascii="Times New Roman" w:hAnsi="Times New Roman" w:cs="Times New Roman"/>
          <w:sz w:val="28"/>
          <w:szCs w:val="28"/>
        </w:rPr>
        <w:t xml:space="preserve">в письменном виде. Первый экземпляр Поручения должен быть подписан Депонентом либо уполномоченным представителем Депонента. </w:t>
      </w:r>
      <w:r w:rsidR="00CE193E" w:rsidRPr="00F831E9">
        <w:rPr>
          <w:rFonts w:ascii="Times New Roman" w:hAnsi="Times New Roman" w:cs="Times New Roman"/>
          <w:sz w:val="28"/>
          <w:szCs w:val="28"/>
        </w:rPr>
        <w:t xml:space="preserve">Документы на бумажных носителях представляются в Депозитарий, лично Депонентом (его уполномоченным представителем) либо в случаях, не требующих подписания поручений «депо» и (или) иных документов в присутствии работника </w:t>
      </w:r>
      <w:r w:rsidR="00CE193E" w:rsidRPr="00F831E9">
        <w:rPr>
          <w:rFonts w:ascii="Times New Roman" w:hAnsi="Times New Roman" w:cs="Times New Roman"/>
          <w:sz w:val="28"/>
          <w:szCs w:val="28"/>
        </w:rPr>
        <w:lastRenderedPageBreak/>
        <w:t xml:space="preserve">Депозитария, </w:t>
      </w:r>
      <w:r w:rsidR="00A67EBF" w:rsidRPr="00F831E9">
        <w:rPr>
          <w:rFonts w:ascii="Times New Roman" w:hAnsi="Times New Roman" w:cs="Times New Roman"/>
          <w:sz w:val="28"/>
          <w:szCs w:val="28"/>
        </w:rPr>
        <w:t>нарочным (</w:t>
      </w:r>
      <w:r w:rsidR="00421D6F" w:rsidRPr="00F831E9">
        <w:rPr>
          <w:rFonts w:ascii="Times New Roman" w:hAnsi="Times New Roman" w:cs="Times New Roman"/>
          <w:sz w:val="28"/>
          <w:szCs w:val="28"/>
        </w:rPr>
        <w:t>курьер</w:t>
      </w:r>
      <w:r w:rsidR="00A67EBF" w:rsidRPr="00F831E9">
        <w:rPr>
          <w:rFonts w:ascii="Times New Roman" w:hAnsi="Times New Roman" w:cs="Times New Roman"/>
          <w:sz w:val="28"/>
          <w:szCs w:val="28"/>
        </w:rPr>
        <w:t>ом)</w:t>
      </w:r>
      <w:r w:rsidR="00421D6F" w:rsidRPr="00F831E9">
        <w:rPr>
          <w:rFonts w:ascii="Times New Roman" w:hAnsi="Times New Roman" w:cs="Times New Roman"/>
          <w:sz w:val="28"/>
          <w:szCs w:val="28"/>
        </w:rPr>
        <w:t xml:space="preserve"> или </w:t>
      </w:r>
      <w:r w:rsidR="00A67EBF" w:rsidRPr="00F831E9">
        <w:rPr>
          <w:rFonts w:ascii="Times New Roman" w:hAnsi="Times New Roman" w:cs="Times New Roman"/>
          <w:sz w:val="28"/>
          <w:szCs w:val="28"/>
        </w:rPr>
        <w:t xml:space="preserve">по </w:t>
      </w:r>
      <w:r w:rsidR="00CE193E" w:rsidRPr="00F831E9">
        <w:rPr>
          <w:rFonts w:ascii="Times New Roman" w:hAnsi="Times New Roman" w:cs="Times New Roman"/>
          <w:sz w:val="28"/>
          <w:szCs w:val="28"/>
        </w:rPr>
        <w:t>почт</w:t>
      </w:r>
      <w:r w:rsidR="00A67EBF" w:rsidRPr="00F831E9">
        <w:rPr>
          <w:rFonts w:ascii="Times New Roman" w:hAnsi="Times New Roman" w:cs="Times New Roman"/>
          <w:sz w:val="28"/>
          <w:szCs w:val="28"/>
        </w:rPr>
        <w:t>е</w:t>
      </w:r>
      <w:r w:rsidR="00CE193E" w:rsidRPr="00F831E9">
        <w:rPr>
          <w:rFonts w:ascii="Times New Roman" w:hAnsi="Times New Roman" w:cs="Times New Roman"/>
          <w:sz w:val="28"/>
          <w:szCs w:val="28"/>
        </w:rPr>
        <w:t>. В случае использования почтовой связи датой представления документов в Депозитарий считается дата их фактического получения Депозитарием по месту его нахождения.</w:t>
      </w:r>
      <w:r w:rsidR="00EE6319">
        <w:rPr>
          <w:rFonts w:ascii="Times New Roman" w:hAnsi="Times New Roman" w:cs="Times New Roman"/>
          <w:sz w:val="28"/>
          <w:szCs w:val="28"/>
        </w:rPr>
        <w:t xml:space="preserve"> </w:t>
      </w:r>
    </w:p>
    <w:p w14:paraId="76EE12CC" w14:textId="113675A0" w:rsidR="00F716E0" w:rsidRPr="00F831E9" w:rsidRDefault="008F4C54" w:rsidP="00743A5F">
      <w:pPr>
        <w:spacing w:after="0"/>
        <w:ind w:firstLine="708"/>
        <w:jc w:val="both"/>
        <w:rPr>
          <w:rFonts w:ascii="Times New Roman" w:hAnsi="Times New Roman" w:cs="Times New Roman"/>
          <w:sz w:val="28"/>
          <w:szCs w:val="28"/>
        </w:rPr>
      </w:pPr>
      <w:r w:rsidRPr="00797461">
        <w:rPr>
          <w:rFonts w:ascii="Times New Roman" w:hAnsi="Times New Roman" w:cs="Times New Roman"/>
          <w:sz w:val="28"/>
          <w:szCs w:val="28"/>
        </w:rPr>
        <w:t>В случая</w:t>
      </w:r>
      <w:r w:rsidR="00743A5F" w:rsidRPr="00797461">
        <w:rPr>
          <w:rFonts w:ascii="Times New Roman" w:hAnsi="Times New Roman" w:cs="Times New Roman"/>
          <w:sz w:val="28"/>
          <w:szCs w:val="28"/>
        </w:rPr>
        <w:t>х,</w:t>
      </w:r>
      <w:r w:rsidRPr="00797461">
        <w:rPr>
          <w:rFonts w:ascii="Times New Roman" w:hAnsi="Times New Roman" w:cs="Times New Roman"/>
          <w:sz w:val="28"/>
          <w:szCs w:val="28"/>
        </w:rPr>
        <w:t xml:space="preserve"> установленных законодательством</w:t>
      </w:r>
      <w:r w:rsidR="00743A5F" w:rsidRPr="00797461">
        <w:rPr>
          <w:rFonts w:ascii="Times New Roman" w:hAnsi="Times New Roman" w:cs="Times New Roman"/>
          <w:sz w:val="28"/>
          <w:szCs w:val="28"/>
        </w:rPr>
        <w:t>,</w:t>
      </w:r>
      <w:r w:rsidRPr="00797461">
        <w:rPr>
          <w:rFonts w:ascii="Times New Roman" w:hAnsi="Times New Roman" w:cs="Times New Roman"/>
          <w:sz w:val="28"/>
          <w:szCs w:val="28"/>
        </w:rPr>
        <w:t xml:space="preserve"> п</w:t>
      </w:r>
      <w:r w:rsidR="00281747" w:rsidRPr="00797461">
        <w:rPr>
          <w:rFonts w:ascii="Times New Roman" w:hAnsi="Times New Roman" w:cs="Times New Roman"/>
          <w:sz w:val="28"/>
          <w:szCs w:val="28"/>
        </w:rPr>
        <w:t>ри оказании услуг посредством Дистанционного обслуживани</w:t>
      </w:r>
      <w:r w:rsidRPr="00797461">
        <w:rPr>
          <w:rFonts w:ascii="Times New Roman" w:hAnsi="Times New Roman" w:cs="Times New Roman"/>
          <w:sz w:val="28"/>
          <w:szCs w:val="28"/>
        </w:rPr>
        <w:t>я и функционала Личного кабинета</w:t>
      </w:r>
      <w:r w:rsidR="00EE2E11" w:rsidRPr="00797461">
        <w:rPr>
          <w:rFonts w:ascii="Times New Roman" w:hAnsi="Times New Roman" w:cs="Times New Roman"/>
          <w:sz w:val="28"/>
          <w:szCs w:val="28"/>
        </w:rPr>
        <w:t xml:space="preserve">, </w:t>
      </w:r>
      <w:r w:rsidRPr="00797461">
        <w:rPr>
          <w:rFonts w:ascii="Times New Roman" w:hAnsi="Times New Roman" w:cs="Times New Roman"/>
          <w:sz w:val="28"/>
          <w:szCs w:val="28"/>
        </w:rPr>
        <w:t xml:space="preserve">Депозитарий праве принять от Депонента </w:t>
      </w:r>
      <w:r w:rsidR="00EE2E11" w:rsidRPr="00797461">
        <w:rPr>
          <w:rFonts w:ascii="Times New Roman" w:hAnsi="Times New Roman" w:cs="Times New Roman"/>
          <w:sz w:val="28"/>
          <w:szCs w:val="28"/>
        </w:rPr>
        <w:t xml:space="preserve">документы </w:t>
      </w:r>
      <w:r w:rsidR="00EE6319" w:rsidRPr="00797461">
        <w:rPr>
          <w:rFonts w:ascii="Times New Roman" w:hAnsi="Times New Roman" w:cs="Times New Roman"/>
          <w:sz w:val="28"/>
          <w:szCs w:val="28"/>
        </w:rPr>
        <w:t>в виде электронного документа (для юридических лиц и индивидуальных предпринимателей) или документа в электронном виде (для физических лиц)</w:t>
      </w:r>
      <w:r w:rsidRPr="00797461">
        <w:rPr>
          <w:rFonts w:ascii="Times New Roman" w:hAnsi="Times New Roman" w:cs="Times New Roman"/>
          <w:sz w:val="28"/>
          <w:szCs w:val="28"/>
        </w:rPr>
        <w:t>.</w:t>
      </w:r>
      <w:r w:rsidR="00EE2E11" w:rsidRPr="00797461">
        <w:rPr>
          <w:rFonts w:ascii="Times New Roman" w:hAnsi="Times New Roman" w:cs="Times New Roman"/>
          <w:sz w:val="28"/>
          <w:szCs w:val="28"/>
        </w:rPr>
        <w:t xml:space="preserve"> Решение о </w:t>
      </w:r>
      <w:r w:rsidR="00743A5F" w:rsidRPr="00797461">
        <w:rPr>
          <w:rFonts w:ascii="Times New Roman" w:hAnsi="Times New Roman" w:cs="Times New Roman"/>
          <w:sz w:val="28"/>
          <w:szCs w:val="28"/>
        </w:rPr>
        <w:t>допустимости</w:t>
      </w:r>
      <w:r w:rsidR="00EE2E11" w:rsidRPr="00797461">
        <w:rPr>
          <w:rFonts w:ascii="Times New Roman" w:hAnsi="Times New Roman" w:cs="Times New Roman"/>
          <w:sz w:val="28"/>
          <w:szCs w:val="28"/>
        </w:rPr>
        <w:t xml:space="preserve"> принятия документа (</w:t>
      </w:r>
      <w:r w:rsidR="000216B3" w:rsidRPr="00797461">
        <w:rPr>
          <w:rFonts w:ascii="Times New Roman" w:hAnsi="Times New Roman" w:cs="Times New Roman"/>
          <w:sz w:val="28"/>
          <w:szCs w:val="28"/>
        </w:rPr>
        <w:t>-</w:t>
      </w:r>
      <w:proofErr w:type="spellStart"/>
      <w:r w:rsidR="00EE2E11" w:rsidRPr="00797461">
        <w:rPr>
          <w:rFonts w:ascii="Times New Roman" w:hAnsi="Times New Roman" w:cs="Times New Roman"/>
          <w:sz w:val="28"/>
          <w:szCs w:val="28"/>
        </w:rPr>
        <w:t>ов</w:t>
      </w:r>
      <w:proofErr w:type="spellEnd"/>
      <w:r w:rsidR="00EE2E11" w:rsidRPr="00797461">
        <w:rPr>
          <w:rFonts w:ascii="Times New Roman" w:hAnsi="Times New Roman" w:cs="Times New Roman"/>
          <w:sz w:val="28"/>
          <w:szCs w:val="28"/>
        </w:rPr>
        <w:t>) в виде электронного документа или документа(</w:t>
      </w:r>
      <w:proofErr w:type="spellStart"/>
      <w:r w:rsidR="00EE2E11" w:rsidRPr="00797461">
        <w:rPr>
          <w:rFonts w:ascii="Times New Roman" w:hAnsi="Times New Roman" w:cs="Times New Roman"/>
          <w:sz w:val="28"/>
          <w:szCs w:val="28"/>
        </w:rPr>
        <w:t>ов</w:t>
      </w:r>
      <w:proofErr w:type="spellEnd"/>
      <w:r w:rsidR="00EE2E11" w:rsidRPr="00797461">
        <w:rPr>
          <w:rFonts w:ascii="Times New Roman" w:hAnsi="Times New Roman" w:cs="Times New Roman"/>
          <w:sz w:val="28"/>
          <w:szCs w:val="28"/>
        </w:rPr>
        <w:t xml:space="preserve">) в электронном виде </w:t>
      </w:r>
      <w:r w:rsidR="00743A5F" w:rsidRPr="00797461">
        <w:rPr>
          <w:rFonts w:ascii="Times New Roman" w:hAnsi="Times New Roman" w:cs="Times New Roman"/>
          <w:sz w:val="28"/>
          <w:szCs w:val="28"/>
        </w:rPr>
        <w:t>принимает Депозитарий.</w:t>
      </w:r>
    </w:p>
    <w:p w14:paraId="2483C71B" w14:textId="167D8FC5" w:rsidR="00F716E0"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7</w:t>
      </w:r>
      <w:r w:rsidR="00F716E0" w:rsidRPr="00F831E9">
        <w:rPr>
          <w:rFonts w:ascii="Times New Roman" w:hAnsi="Times New Roman" w:cs="Times New Roman"/>
          <w:sz w:val="28"/>
          <w:szCs w:val="28"/>
        </w:rPr>
        <w:t>.2. Формирование и предоставление (направление) Депоненту выписки о состоянии счета «депо» и (или) выписки об операциях по счету «депо» и (или) отчетов осуществляется на основании соответствующего запроса Депонента и (или) в случаях, установленных законодательством Республики Беларусь</w:t>
      </w:r>
      <w:r w:rsidR="00FE4183" w:rsidRPr="00F831E9">
        <w:rPr>
          <w:rFonts w:ascii="Times New Roman" w:hAnsi="Times New Roman" w:cs="Times New Roman"/>
          <w:sz w:val="28"/>
          <w:szCs w:val="28"/>
        </w:rPr>
        <w:t xml:space="preserve"> без запроса</w:t>
      </w:r>
      <w:r w:rsidR="00F716E0" w:rsidRPr="00F831E9">
        <w:rPr>
          <w:rFonts w:ascii="Times New Roman" w:hAnsi="Times New Roman" w:cs="Times New Roman"/>
          <w:sz w:val="28"/>
          <w:szCs w:val="28"/>
        </w:rPr>
        <w:t xml:space="preserve">. Выписки о состоянии счета «депо» и об операциях по счету «депо», а также отчеты </w:t>
      </w:r>
      <w:r w:rsidR="0098717D" w:rsidRPr="00F831E9">
        <w:rPr>
          <w:rFonts w:ascii="Times New Roman" w:hAnsi="Times New Roman" w:cs="Times New Roman"/>
          <w:sz w:val="28"/>
          <w:szCs w:val="28"/>
        </w:rPr>
        <w:t>направляются (</w:t>
      </w:r>
      <w:r w:rsidR="00F716E0" w:rsidRPr="00F831E9">
        <w:rPr>
          <w:rFonts w:ascii="Times New Roman" w:hAnsi="Times New Roman" w:cs="Times New Roman"/>
          <w:sz w:val="28"/>
          <w:szCs w:val="28"/>
        </w:rPr>
        <w:t>предоставляются</w:t>
      </w:r>
      <w:r w:rsidR="0098717D" w:rsidRPr="00F831E9">
        <w:rPr>
          <w:rFonts w:ascii="Times New Roman" w:hAnsi="Times New Roman" w:cs="Times New Roman"/>
          <w:sz w:val="28"/>
          <w:szCs w:val="28"/>
        </w:rPr>
        <w:t>)</w:t>
      </w:r>
      <w:r w:rsidR="00F716E0" w:rsidRPr="00F831E9">
        <w:rPr>
          <w:rFonts w:ascii="Times New Roman" w:hAnsi="Times New Roman" w:cs="Times New Roman"/>
          <w:sz w:val="28"/>
          <w:szCs w:val="28"/>
        </w:rPr>
        <w:t xml:space="preserve"> </w:t>
      </w:r>
      <w:r w:rsidR="006260CD" w:rsidRPr="00F831E9">
        <w:rPr>
          <w:rFonts w:ascii="Times New Roman" w:hAnsi="Times New Roman" w:cs="Times New Roman"/>
          <w:sz w:val="28"/>
          <w:szCs w:val="28"/>
        </w:rPr>
        <w:t>не позднее следующего рабочего дня за днем поступления соответствующего запроса Депонента</w:t>
      </w:r>
      <w:r w:rsidR="00F716E0" w:rsidRPr="00F831E9">
        <w:rPr>
          <w:rFonts w:ascii="Times New Roman" w:hAnsi="Times New Roman" w:cs="Times New Roman"/>
          <w:sz w:val="28"/>
          <w:szCs w:val="28"/>
        </w:rPr>
        <w:t xml:space="preserve">. </w:t>
      </w:r>
      <w:bookmarkStart w:id="0" w:name="_Hlk89249935"/>
      <w:r w:rsidR="00F716E0" w:rsidRPr="00F831E9">
        <w:rPr>
          <w:rFonts w:ascii="Times New Roman" w:hAnsi="Times New Roman" w:cs="Times New Roman"/>
          <w:sz w:val="28"/>
          <w:szCs w:val="28"/>
        </w:rPr>
        <w:t>Выписки о состоянии счета «депо» и об операциях по счету «депо», а также отчеты</w:t>
      </w:r>
      <w:bookmarkEnd w:id="0"/>
      <w:r w:rsidR="00B61273" w:rsidRPr="00F831E9">
        <w:rPr>
          <w:rFonts w:ascii="Times New Roman" w:hAnsi="Times New Roman" w:cs="Times New Roman"/>
          <w:sz w:val="28"/>
          <w:szCs w:val="28"/>
        </w:rPr>
        <w:t>, составленные</w:t>
      </w:r>
      <w:r w:rsidR="00F716E0" w:rsidRPr="00F831E9">
        <w:rPr>
          <w:rFonts w:ascii="Times New Roman" w:hAnsi="Times New Roman" w:cs="Times New Roman"/>
          <w:sz w:val="28"/>
          <w:szCs w:val="28"/>
        </w:rPr>
        <w:t xml:space="preserve"> на бумажном носителе, подписываются ответственным исполнителем Депозитария с указанием его фамилии и инициалов и заверяются печатью (штампом) Депозитария. </w:t>
      </w:r>
      <w:r w:rsidR="00BA7987" w:rsidRPr="00797461">
        <w:rPr>
          <w:rFonts w:ascii="Times New Roman" w:hAnsi="Times New Roman" w:cs="Times New Roman"/>
          <w:sz w:val="28"/>
          <w:szCs w:val="28"/>
        </w:rPr>
        <w:t>Выписки о состоянии счета «депо» и об операциях по счету «депо», а также отчеты могут направляться Депозитарием в виде электронного документа, подписанного ЭЦП уполномоченного сотрудника Депозитария.</w:t>
      </w:r>
    </w:p>
    <w:p w14:paraId="1250AF35" w14:textId="1B890390" w:rsidR="00BC2A67" w:rsidRPr="00313C52" w:rsidRDefault="00BC2A67"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7.3. Прием документов от Депонента и передача документов Депоненту (Депоненту-</w:t>
      </w:r>
      <w:r w:rsidR="00797461">
        <w:rPr>
          <w:rFonts w:ascii="Times New Roman" w:hAnsi="Times New Roman" w:cs="Times New Roman"/>
          <w:sz w:val="28"/>
          <w:szCs w:val="28"/>
        </w:rPr>
        <w:t>э</w:t>
      </w:r>
      <w:r w:rsidRPr="00F831E9">
        <w:rPr>
          <w:rFonts w:ascii="Times New Roman" w:hAnsi="Times New Roman" w:cs="Times New Roman"/>
          <w:sz w:val="28"/>
          <w:szCs w:val="28"/>
        </w:rPr>
        <w:t>митенту) осуществляется на бумажном носителе</w:t>
      </w:r>
      <w:r w:rsidR="00BA7987">
        <w:rPr>
          <w:rFonts w:ascii="Times New Roman" w:hAnsi="Times New Roman" w:cs="Times New Roman"/>
          <w:sz w:val="28"/>
          <w:szCs w:val="28"/>
        </w:rPr>
        <w:t xml:space="preserve"> и/или </w:t>
      </w:r>
      <w:r w:rsidR="000152F6">
        <w:rPr>
          <w:rFonts w:ascii="Times New Roman" w:hAnsi="Times New Roman" w:cs="Times New Roman"/>
          <w:sz w:val="28"/>
          <w:szCs w:val="28"/>
        </w:rPr>
        <w:t>в виде электронного документы или документа в электронном виде</w:t>
      </w:r>
      <w:r w:rsidR="000152F6" w:rsidRPr="00313C52">
        <w:rPr>
          <w:rFonts w:ascii="Times New Roman" w:hAnsi="Times New Roman" w:cs="Times New Roman"/>
          <w:sz w:val="28"/>
          <w:szCs w:val="28"/>
        </w:rPr>
        <w:t xml:space="preserve">. Способ передачи </w:t>
      </w:r>
      <w:r w:rsidR="00B7190F" w:rsidRPr="00313C52">
        <w:rPr>
          <w:rFonts w:ascii="Times New Roman" w:hAnsi="Times New Roman" w:cs="Times New Roman"/>
          <w:sz w:val="28"/>
          <w:szCs w:val="28"/>
        </w:rPr>
        <w:t>документов определяет Депозитарий.</w:t>
      </w:r>
      <w:r w:rsidR="00B56511" w:rsidRPr="00313C52">
        <w:rPr>
          <w:rFonts w:ascii="Times New Roman" w:hAnsi="Times New Roman" w:cs="Times New Roman"/>
          <w:sz w:val="28"/>
          <w:szCs w:val="28"/>
        </w:rPr>
        <w:t xml:space="preserve"> </w:t>
      </w:r>
    </w:p>
    <w:p w14:paraId="5506E719" w14:textId="78CF34F9" w:rsidR="00B56511" w:rsidRPr="00313C52" w:rsidRDefault="00B56511" w:rsidP="00B61273">
      <w:pPr>
        <w:spacing w:after="0"/>
        <w:jc w:val="both"/>
        <w:rPr>
          <w:rFonts w:ascii="Times New Roman" w:hAnsi="Times New Roman" w:cs="Times New Roman"/>
          <w:sz w:val="28"/>
          <w:szCs w:val="28"/>
        </w:rPr>
      </w:pPr>
      <w:r w:rsidRPr="00313C52">
        <w:rPr>
          <w:rFonts w:ascii="Times New Roman" w:hAnsi="Times New Roman" w:cs="Times New Roman"/>
          <w:sz w:val="28"/>
          <w:szCs w:val="28"/>
        </w:rPr>
        <w:tab/>
      </w:r>
      <w:bookmarkStart w:id="1" w:name="_Hlk89253275"/>
      <w:r w:rsidRPr="00313C52">
        <w:rPr>
          <w:rFonts w:ascii="Times New Roman" w:hAnsi="Times New Roman" w:cs="Times New Roman"/>
          <w:sz w:val="28"/>
          <w:szCs w:val="28"/>
        </w:rPr>
        <w:t>При обмене документами между Депозитарием и Депонентом-юридическим лицом</w:t>
      </w:r>
      <w:bookmarkEnd w:id="1"/>
      <w:r w:rsidR="00141FF7" w:rsidRPr="00313C52">
        <w:rPr>
          <w:rFonts w:ascii="Times New Roman" w:hAnsi="Times New Roman" w:cs="Times New Roman"/>
          <w:sz w:val="28"/>
          <w:szCs w:val="28"/>
        </w:rPr>
        <w:t xml:space="preserve"> или индивидуальным предпринимателем</w:t>
      </w:r>
      <w:r w:rsidR="00C84EEE" w:rsidRPr="00313C52">
        <w:rPr>
          <w:rFonts w:ascii="Times New Roman" w:hAnsi="Times New Roman" w:cs="Times New Roman"/>
          <w:sz w:val="28"/>
          <w:szCs w:val="28"/>
        </w:rPr>
        <w:t>, документы</w:t>
      </w:r>
      <w:r w:rsidR="001B37A9" w:rsidRPr="00313C52">
        <w:rPr>
          <w:rFonts w:ascii="Times New Roman" w:hAnsi="Times New Roman" w:cs="Times New Roman"/>
          <w:sz w:val="28"/>
          <w:szCs w:val="28"/>
        </w:rPr>
        <w:t xml:space="preserve"> подписываются ключом ЭЦП уполномоченных на подписание данных документов представителей Депозитария и Депонента. </w:t>
      </w:r>
      <w:r w:rsidR="00AF4229" w:rsidRPr="00313C52">
        <w:rPr>
          <w:rFonts w:ascii="Times New Roman" w:hAnsi="Times New Roman" w:cs="Times New Roman"/>
          <w:sz w:val="28"/>
          <w:szCs w:val="28"/>
        </w:rPr>
        <w:t xml:space="preserve">При нарушении данного условия (подписания документов ключом ЭЦП неуполномоченного лица) ответственность возлагается на сторону, </w:t>
      </w:r>
      <w:r w:rsidR="00141FF7" w:rsidRPr="00313C52">
        <w:rPr>
          <w:rFonts w:ascii="Times New Roman" w:hAnsi="Times New Roman" w:cs="Times New Roman"/>
          <w:sz w:val="28"/>
          <w:szCs w:val="28"/>
        </w:rPr>
        <w:t>нарушившую</w:t>
      </w:r>
      <w:r w:rsidR="00AF4229" w:rsidRPr="00313C52">
        <w:rPr>
          <w:rFonts w:ascii="Times New Roman" w:hAnsi="Times New Roman" w:cs="Times New Roman"/>
          <w:sz w:val="28"/>
          <w:szCs w:val="28"/>
        </w:rPr>
        <w:t xml:space="preserve"> данное </w:t>
      </w:r>
      <w:r w:rsidR="00D8597B" w:rsidRPr="00313C52">
        <w:rPr>
          <w:rFonts w:ascii="Times New Roman" w:hAnsi="Times New Roman" w:cs="Times New Roman"/>
          <w:sz w:val="28"/>
          <w:szCs w:val="28"/>
        </w:rPr>
        <w:t>обязательство</w:t>
      </w:r>
      <w:r w:rsidR="00AF4229" w:rsidRPr="00313C52">
        <w:rPr>
          <w:rFonts w:ascii="Times New Roman" w:hAnsi="Times New Roman" w:cs="Times New Roman"/>
          <w:sz w:val="28"/>
          <w:szCs w:val="28"/>
        </w:rPr>
        <w:t>.</w:t>
      </w:r>
    </w:p>
    <w:p w14:paraId="6720E90E" w14:textId="33C086C9" w:rsidR="00141FF7" w:rsidRPr="00313C52" w:rsidRDefault="00141FF7" w:rsidP="00B61273">
      <w:pPr>
        <w:spacing w:after="0"/>
        <w:jc w:val="both"/>
        <w:rPr>
          <w:rFonts w:ascii="Times New Roman" w:hAnsi="Times New Roman" w:cs="Times New Roman"/>
          <w:sz w:val="28"/>
          <w:szCs w:val="28"/>
        </w:rPr>
      </w:pPr>
      <w:r w:rsidRPr="00313C52">
        <w:rPr>
          <w:rFonts w:ascii="Times New Roman" w:hAnsi="Times New Roman" w:cs="Times New Roman"/>
          <w:sz w:val="28"/>
          <w:szCs w:val="28"/>
        </w:rPr>
        <w:tab/>
        <w:t xml:space="preserve">При </w:t>
      </w:r>
      <w:r w:rsidR="006E3AD4" w:rsidRPr="00313C52">
        <w:rPr>
          <w:rFonts w:ascii="Times New Roman" w:hAnsi="Times New Roman" w:cs="Times New Roman"/>
          <w:sz w:val="28"/>
          <w:szCs w:val="28"/>
        </w:rPr>
        <w:t xml:space="preserve">направлении </w:t>
      </w:r>
      <w:r w:rsidRPr="00313C52">
        <w:rPr>
          <w:rFonts w:ascii="Times New Roman" w:hAnsi="Times New Roman" w:cs="Times New Roman"/>
          <w:sz w:val="28"/>
          <w:szCs w:val="28"/>
        </w:rPr>
        <w:t>документ</w:t>
      </w:r>
      <w:r w:rsidR="006E3AD4" w:rsidRPr="00313C52">
        <w:rPr>
          <w:rFonts w:ascii="Times New Roman" w:hAnsi="Times New Roman" w:cs="Times New Roman"/>
          <w:sz w:val="28"/>
          <w:szCs w:val="28"/>
        </w:rPr>
        <w:t>ов</w:t>
      </w:r>
      <w:r w:rsidRPr="00313C52">
        <w:rPr>
          <w:rFonts w:ascii="Times New Roman" w:hAnsi="Times New Roman" w:cs="Times New Roman"/>
          <w:sz w:val="28"/>
          <w:szCs w:val="28"/>
        </w:rPr>
        <w:t xml:space="preserve"> </w:t>
      </w:r>
      <w:r w:rsidR="006E3AD4" w:rsidRPr="00313C52">
        <w:rPr>
          <w:rFonts w:ascii="Times New Roman" w:hAnsi="Times New Roman" w:cs="Times New Roman"/>
          <w:sz w:val="28"/>
          <w:szCs w:val="28"/>
        </w:rPr>
        <w:t>для открытия счета «депо», а также депозитарных поручений</w:t>
      </w:r>
      <w:r w:rsidRPr="00313C52">
        <w:rPr>
          <w:rFonts w:ascii="Times New Roman" w:hAnsi="Times New Roman" w:cs="Times New Roman"/>
          <w:sz w:val="28"/>
          <w:szCs w:val="28"/>
        </w:rPr>
        <w:t xml:space="preserve"> Депонент-физическ</w:t>
      </w:r>
      <w:r w:rsidR="006E3AD4" w:rsidRPr="00313C52">
        <w:rPr>
          <w:rFonts w:ascii="Times New Roman" w:hAnsi="Times New Roman" w:cs="Times New Roman"/>
          <w:sz w:val="28"/>
          <w:szCs w:val="28"/>
        </w:rPr>
        <w:t>ое</w:t>
      </w:r>
      <w:r w:rsidRPr="00313C52">
        <w:rPr>
          <w:rFonts w:ascii="Times New Roman" w:hAnsi="Times New Roman" w:cs="Times New Roman"/>
          <w:sz w:val="28"/>
          <w:szCs w:val="28"/>
        </w:rPr>
        <w:t xml:space="preserve"> лицо, </w:t>
      </w:r>
      <w:r w:rsidR="00E04211" w:rsidRPr="00313C52">
        <w:rPr>
          <w:rFonts w:ascii="Times New Roman" w:hAnsi="Times New Roman" w:cs="Times New Roman"/>
          <w:sz w:val="28"/>
          <w:szCs w:val="28"/>
        </w:rPr>
        <w:t xml:space="preserve">подтверждает факт направления </w:t>
      </w:r>
      <w:r w:rsidRPr="00313C52">
        <w:rPr>
          <w:rFonts w:ascii="Times New Roman" w:hAnsi="Times New Roman" w:cs="Times New Roman"/>
          <w:sz w:val="28"/>
          <w:szCs w:val="28"/>
        </w:rPr>
        <w:t>документ</w:t>
      </w:r>
      <w:r w:rsidR="00E04211" w:rsidRPr="00313C52">
        <w:rPr>
          <w:rFonts w:ascii="Times New Roman" w:hAnsi="Times New Roman" w:cs="Times New Roman"/>
          <w:sz w:val="28"/>
          <w:szCs w:val="28"/>
        </w:rPr>
        <w:t>ов</w:t>
      </w:r>
      <w:r w:rsidRPr="00313C52">
        <w:rPr>
          <w:rFonts w:ascii="Times New Roman" w:hAnsi="Times New Roman" w:cs="Times New Roman"/>
          <w:sz w:val="28"/>
          <w:szCs w:val="28"/>
        </w:rPr>
        <w:t xml:space="preserve"> в электронном виде </w:t>
      </w:r>
      <w:r w:rsidR="00A25566" w:rsidRPr="00313C52">
        <w:rPr>
          <w:rFonts w:ascii="Times New Roman" w:hAnsi="Times New Roman" w:cs="Times New Roman"/>
          <w:sz w:val="28"/>
          <w:szCs w:val="28"/>
          <w:lang w:val="en-US"/>
        </w:rPr>
        <w:t>SMS</w:t>
      </w:r>
      <w:r w:rsidR="00A25566" w:rsidRPr="00313C52">
        <w:rPr>
          <w:rFonts w:ascii="Times New Roman" w:hAnsi="Times New Roman" w:cs="Times New Roman"/>
          <w:sz w:val="28"/>
          <w:szCs w:val="28"/>
        </w:rPr>
        <w:t>-кодом.</w:t>
      </w:r>
    </w:p>
    <w:p w14:paraId="28767B29" w14:textId="5C8EE90B" w:rsidR="00FD33F2" w:rsidRPr="00E7657F" w:rsidRDefault="00FD33F2" w:rsidP="00313C52">
      <w:pPr>
        <w:spacing w:after="0" w:line="240" w:lineRule="auto"/>
        <w:ind w:firstLine="708"/>
        <w:jc w:val="both"/>
        <w:rPr>
          <w:rFonts w:ascii="Times New Roman" w:hAnsi="Times New Roman" w:cs="Times New Roman"/>
          <w:sz w:val="28"/>
          <w:szCs w:val="28"/>
        </w:rPr>
      </w:pPr>
      <w:r w:rsidRPr="00313C52">
        <w:rPr>
          <w:rFonts w:ascii="Times New Roman" w:hAnsi="Times New Roman" w:cs="Times New Roman"/>
          <w:sz w:val="28"/>
          <w:szCs w:val="28"/>
        </w:rPr>
        <w:t xml:space="preserve">В подтверждение факта получения Депозитарием от Депонента электронных документов или документов в электронном виде, </w:t>
      </w:r>
      <w:r w:rsidR="007E2A57" w:rsidRPr="00313C52">
        <w:rPr>
          <w:rFonts w:ascii="Times New Roman" w:hAnsi="Times New Roman" w:cs="Times New Roman"/>
          <w:sz w:val="28"/>
          <w:szCs w:val="28"/>
        </w:rPr>
        <w:t>Депоненту направляется</w:t>
      </w:r>
      <w:r w:rsidRPr="00313C52">
        <w:rPr>
          <w:rFonts w:ascii="Times New Roman" w:hAnsi="Times New Roman" w:cs="Times New Roman"/>
          <w:sz w:val="28"/>
          <w:szCs w:val="28"/>
        </w:rPr>
        <w:t xml:space="preserve"> </w:t>
      </w:r>
      <w:r w:rsidR="00E7657F" w:rsidRPr="00313C52">
        <w:rPr>
          <w:rFonts w:ascii="Times New Roman" w:hAnsi="Times New Roman" w:cs="Times New Roman"/>
          <w:sz w:val="28"/>
          <w:szCs w:val="28"/>
          <w:lang w:val="en-US"/>
        </w:rPr>
        <w:t>push</w:t>
      </w:r>
      <w:r w:rsidR="00E7657F" w:rsidRPr="00313C52">
        <w:rPr>
          <w:rFonts w:ascii="Times New Roman" w:hAnsi="Times New Roman" w:cs="Times New Roman"/>
          <w:sz w:val="28"/>
          <w:szCs w:val="28"/>
        </w:rPr>
        <w:t>-уведомление.</w:t>
      </w:r>
    </w:p>
    <w:p w14:paraId="5A08828E" w14:textId="13856086" w:rsidR="007E2A57" w:rsidRDefault="007E2A57" w:rsidP="00E7657F">
      <w:pPr>
        <w:spacing w:after="0" w:line="240" w:lineRule="auto"/>
        <w:jc w:val="center"/>
        <w:rPr>
          <w:rFonts w:ascii="Times New Roman" w:hAnsi="Times New Roman" w:cs="Times New Roman"/>
          <w:sz w:val="28"/>
          <w:szCs w:val="28"/>
        </w:rPr>
      </w:pPr>
    </w:p>
    <w:p w14:paraId="5F4A71C1" w14:textId="1B83B197" w:rsidR="00F716E0" w:rsidRPr="00F831E9" w:rsidRDefault="00BA34FB"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lastRenderedPageBreak/>
        <w:t>8</w:t>
      </w:r>
      <w:r w:rsidR="00F716E0" w:rsidRPr="00F831E9">
        <w:rPr>
          <w:rFonts w:ascii="Times New Roman" w:hAnsi="Times New Roman" w:cs="Times New Roman"/>
          <w:b/>
          <w:bCs/>
          <w:sz w:val="28"/>
          <w:szCs w:val="28"/>
        </w:rPr>
        <w:t>.</w:t>
      </w:r>
      <w:r w:rsidR="00F716E0" w:rsidRPr="00F831E9">
        <w:rPr>
          <w:rFonts w:ascii="Times New Roman" w:hAnsi="Times New Roman" w:cs="Times New Roman"/>
          <w:sz w:val="28"/>
          <w:szCs w:val="28"/>
        </w:rPr>
        <w:t xml:space="preserve"> </w:t>
      </w:r>
      <w:r w:rsidR="0052478E" w:rsidRPr="00F831E9">
        <w:rPr>
          <w:rFonts w:ascii="Times New Roman" w:hAnsi="Times New Roman" w:cs="Times New Roman"/>
          <w:b/>
          <w:bCs/>
          <w:sz w:val="28"/>
          <w:szCs w:val="28"/>
        </w:rPr>
        <w:t>КОНФИДЕНЦИЯАЛЬНАЯ ИНФОРМАЦИЯ</w:t>
      </w:r>
    </w:p>
    <w:p w14:paraId="164D041A" w14:textId="6AA4E718" w:rsidR="00F716E0"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8</w:t>
      </w:r>
      <w:r w:rsidR="00F716E0" w:rsidRPr="00F831E9">
        <w:rPr>
          <w:rFonts w:ascii="Times New Roman" w:hAnsi="Times New Roman" w:cs="Times New Roman"/>
          <w:sz w:val="28"/>
          <w:szCs w:val="28"/>
        </w:rPr>
        <w:t xml:space="preserve">.1. Информация, раскрытая Депозитарию в соответствии с настоящим Договором, является конфиденциальной. </w:t>
      </w:r>
    </w:p>
    <w:p w14:paraId="1B8A8CA4" w14:textId="1E969728"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8</w:t>
      </w:r>
      <w:r w:rsidR="00F716E0" w:rsidRPr="00F831E9">
        <w:rPr>
          <w:rFonts w:ascii="Times New Roman" w:hAnsi="Times New Roman" w:cs="Times New Roman"/>
          <w:sz w:val="28"/>
          <w:szCs w:val="28"/>
        </w:rPr>
        <w:t xml:space="preserve">.2. Депозитарий обязуется принимать меры по обеспечению защиты конфиденциальной информации о Депоненте. Сведения, составляющие конфиденциальную информацию о Депоненте, представляются Депозитарием Депоненту, его представителям при наличии у них соответствующих полномочий, другим юридическим и физическим лицам в случаях, предусмотренных законодательством Республики Беларусь. </w:t>
      </w:r>
    </w:p>
    <w:p w14:paraId="535ABFA1" w14:textId="77777777" w:rsidR="0097312D" w:rsidRDefault="0097312D" w:rsidP="00B61273">
      <w:pPr>
        <w:spacing w:after="0"/>
        <w:jc w:val="center"/>
        <w:rPr>
          <w:rFonts w:ascii="Times New Roman" w:hAnsi="Times New Roman" w:cs="Times New Roman"/>
          <w:b/>
          <w:bCs/>
          <w:sz w:val="28"/>
          <w:szCs w:val="28"/>
        </w:rPr>
      </w:pPr>
    </w:p>
    <w:p w14:paraId="5C676BD8" w14:textId="55BD1EFD" w:rsidR="005F1F8C" w:rsidRPr="00B745FA" w:rsidRDefault="00BA34FB" w:rsidP="00B61273">
      <w:pPr>
        <w:spacing w:after="0"/>
        <w:jc w:val="center"/>
        <w:rPr>
          <w:rFonts w:ascii="Times New Roman" w:hAnsi="Times New Roman" w:cs="Times New Roman"/>
          <w:b/>
          <w:bCs/>
          <w:sz w:val="28"/>
          <w:szCs w:val="28"/>
        </w:rPr>
      </w:pPr>
      <w:r w:rsidRPr="00B745FA">
        <w:rPr>
          <w:rFonts w:ascii="Times New Roman" w:hAnsi="Times New Roman" w:cs="Times New Roman"/>
          <w:b/>
          <w:bCs/>
          <w:sz w:val="28"/>
          <w:szCs w:val="28"/>
        </w:rPr>
        <w:t>9</w:t>
      </w:r>
      <w:r w:rsidR="00F716E0" w:rsidRPr="00B745FA">
        <w:rPr>
          <w:rFonts w:ascii="Times New Roman" w:hAnsi="Times New Roman" w:cs="Times New Roman"/>
          <w:b/>
          <w:bCs/>
          <w:sz w:val="28"/>
          <w:szCs w:val="28"/>
        </w:rPr>
        <w:t xml:space="preserve">. </w:t>
      </w:r>
      <w:r w:rsidR="00B745FA" w:rsidRPr="00B745FA">
        <w:rPr>
          <w:rFonts w:ascii="Times New Roman" w:hAnsi="Times New Roman" w:cs="Times New Roman"/>
          <w:b/>
          <w:bCs/>
          <w:sz w:val="28"/>
          <w:szCs w:val="28"/>
        </w:rPr>
        <w:t>ОТВЕТСТВЕННОСТЬ СТОРОН</w:t>
      </w:r>
    </w:p>
    <w:p w14:paraId="632BF058" w14:textId="49C0EFD9"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9</w:t>
      </w:r>
      <w:r w:rsidR="00F716E0" w:rsidRPr="00F831E9">
        <w:rPr>
          <w:rFonts w:ascii="Times New Roman" w:hAnsi="Times New Roman" w:cs="Times New Roman"/>
          <w:sz w:val="28"/>
          <w:szCs w:val="28"/>
        </w:rPr>
        <w:t xml:space="preserve">.1. За неисполнение либо ненадлежащее исполнение своих обязательств по настоящему Договору виновная Сторона несет ответственность в соответствии с законодательством Республики Беларусь. </w:t>
      </w:r>
    </w:p>
    <w:p w14:paraId="266FDDF1" w14:textId="3D42DC2E" w:rsidR="00472EDA"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9</w:t>
      </w:r>
      <w:r w:rsidR="00F716E0" w:rsidRPr="00F831E9">
        <w:rPr>
          <w:rFonts w:ascii="Times New Roman" w:hAnsi="Times New Roman" w:cs="Times New Roman"/>
          <w:sz w:val="28"/>
          <w:szCs w:val="28"/>
        </w:rPr>
        <w:t>.2.</w:t>
      </w:r>
      <w:r w:rsidR="00A15DB6" w:rsidRPr="00F831E9">
        <w:rPr>
          <w:rFonts w:ascii="Times New Roman" w:hAnsi="Times New Roman" w:cs="Times New Roman"/>
          <w:sz w:val="28"/>
          <w:szCs w:val="28"/>
        </w:rPr>
        <w:t xml:space="preserve"> </w:t>
      </w:r>
      <w:r w:rsidR="00A15DB6" w:rsidRPr="00F831E9">
        <w:rPr>
          <w:rFonts w:ascii="Times New Roman" w:hAnsi="Times New Roman" w:cs="Times New Roman"/>
          <w:color w:val="000000"/>
          <w:sz w:val="28"/>
          <w:szCs w:val="28"/>
          <w:shd w:val="clear" w:color="auto" w:fill="FBFBFB"/>
        </w:rPr>
        <w:t>П</w:t>
      </w:r>
      <w:r w:rsidR="007C721C" w:rsidRPr="00F831E9">
        <w:rPr>
          <w:rFonts w:ascii="Times New Roman" w:hAnsi="Times New Roman" w:cs="Times New Roman"/>
          <w:color w:val="000000"/>
          <w:sz w:val="28"/>
          <w:szCs w:val="28"/>
          <w:shd w:val="clear" w:color="auto" w:fill="FBFBFB"/>
        </w:rPr>
        <w:t xml:space="preserve">ри нарушении сроков оплаты оказанных услуг, предусмотренных подпунктом </w:t>
      </w:r>
      <w:r w:rsidR="004E21A7" w:rsidRPr="00F831E9">
        <w:rPr>
          <w:rFonts w:ascii="Times New Roman" w:hAnsi="Times New Roman" w:cs="Times New Roman"/>
          <w:color w:val="000000"/>
          <w:sz w:val="28"/>
          <w:szCs w:val="28"/>
          <w:shd w:val="clear" w:color="auto" w:fill="FBFBFB"/>
        </w:rPr>
        <w:t>3.2.6</w:t>
      </w:r>
      <w:r w:rsidR="007C721C" w:rsidRPr="00F831E9">
        <w:rPr>
          <w:rFonts w:ascii="Times New Roman" w:hAnsi="Times New Roman" w:cs="Times New Roman"/>
          <w:color w:val="000000"/>
          <w:sz w:val="28"/>
          <w:szCs w:val="28"/>
          <w:shd w:val="clear" w:color="auto" w:fill="FBFBFB"/>
        </w:rPr>
        <w:t xml:space="preserve"> настоящего Договора</w:t>
      </w:r>
      <w:r w:rsidR="00A4359E" w:rsidRPr="00F831E9">
        <w:rPr>
          <w:rFonts w:ascii="Times New Roman" w:hAnsi="Times New Roman" w:cs="Times New Roman"/>
          <w:color w:val="000000"/>
          <w:sz w:val="28"/>
          <w:szCs w:val="28"/>
          <w:shd w:val="clear" w:color="auto" w:fill="FBFBFB"/>
        </w:rPr>
        <w:t xml:space="preserve"> Депонент (Депонент – </w:t>
      </w:r>
      <w:r w:rsidR="00313C52">
        <w:rPr>
          <w:rFonts w:ascii="Times New Roman" w:hAnsi="Times New Roman" w:cs="Times New Roman"/>
          <w:color w:val="000000"/>
          <w:sz w:val="28"/>
          <w:szCs w:val="28"/>
          <w:shd w:val="clear" w:color="auto" w:fill="FBFBFB"/>
        </w:rPr>
        <w:t>э</w:t>
      </w:r>
      <w:r w:rsidR="00A4359E" w:rsidRPr="00F831E9">
        <w:rPr>
          <w:rFonts w:ascii="Times New Roman" w:hAnsi="Times New Roman" w:cs="Times New Roman"/>
          <w:color w:val="000000"/>
          <w:sz w:val="28"/>
          <w:szCs w:val="28"/>
          <w:shd w:val="clear" w:color="auto" w:fill="FBFBFB"/>
        </w:rPr>
        <w:t xml:space="preserve">митент) уплачивает Депозитарию пеню, в размере 0,5 % </w:t>
      </w:r>
      <w:r w:rsidR="00CC309E" w:rsidRPr="00F831E9">
        <w:rPr>
          <w:rFonts w:ascii="Times New Roman" w:hAnsi="Times New Roman" w:cs="Times New Roman"/>
          <w:color w:val="000000"/>
          <w:sz w:val="28"/>
          <w:szCs w:val="28"/>
          <w:shd w:val="clear" w:color="auto" w:fill="FBFBFB"/>
        </w:rPr>
        <w:t xml:space="preserve">от суммы неисполненного обязательства </w:t>
      </w:r>
      <w:r w:rsidR="00A4359E" w:rsidRPr="00F831E9">
        <w:rPr>
          <w:rFonts w:ascii="Times New Roman" w:hAnsi="Times New Roman" w:cs="Times New Roman"/>
          <w:color w:val="000000"/>
          <w:sz w:val="28"/>
          <w:szCs w:val="28"/>
          <w:shd w:val="clear" w:color="auto" w:fill="FBFBFB"/>
        </w:rPr>
        <w:t xml:space="preserve">за каждый день просрочки </w:t>
      </w:r>
      <w:r w:rsidR="00CC309E" w:rsidRPr="00F831E9">
        <w:rPr>
          <w:rFonts w:ascii="Times New Roman" w:hAnsi="Times New Roman" w:cs="Times New Roman"/>
          <w:color w:val="000000"/>
          <w:sz w:val="28"/>
          <w:szCs w:val="28"/>
          <w:shd w:val="clear" w:color="auto" w:fill="FBFBFB"/>
        </w:rPr>
        <w:t>исполнения обязательства</w:t>
      </w:r>
      <w:r w:rsidR="009644BD" w:rsidRPr="00F831E9">
        <w:rPr>
          <w:rFonts w:ascii="Times New Roman" w:hAnsi="Times New Roman" w:cs="Times New Roman"/>
          <w:color w:val="000000"/>
          <w:sz w:val="28"/>
          <w:szCs w:val="28"/>
          <w:shd w:val="clear" w:color="auto" w:fill="FBFBFB"/>
        </w:rPr>
        <w:t>.</w:t>
      </w:r>
      <w:r w:rsidR="007C721C" w:rsidRPr="00F831E9">
        <w:rPr>
          <w:rFonts w:ascii="Times New Roman" w:hAnsi="Times New Roman" w:cs="Times New Roman"/>
          <w:color w:val="000000"/>
          <w:sz w:val="28"/>
          <w:szCs w:val="28"/>
          <w:shd w:val="clear" w:color="auto" w:fill="FBFBFB"/>
        </w:rPr>
        <w:t xml:space="preserve"> </w:t>
      </w:r>
      <w:r w:rsidR="00472EDA" w:rsidRPr="00F831E9">
        <w:rPr>
          <w:rFonts w:ascii="Times New Roman" w:hAnsi="Times New Roman" w:cs="Times New Roman"/>
          <w:color w:val="000000"/>
          <w:sz w:val="28"/>
          <w:szCs w:val="28"/>
          <w:shd w:val="clear" w:color="auto" w:fill="FBFBFB"/>
        </w:rPr>
        <w:t>Депозитарий вправе в одностороннем порядке перевести Депонента на пред</w:t>
      </w:r>
      <w:r w:rsidR="004E21A7" w:rsidRPr="00F831E9">
        <w:rPr>
          <w:rFonts w:ascii="Times New Roman" w:hAnsi="Times New Roman" w:cs="Times New Roman"/>
          <w:color w:val="000000"/>
          <w:sz w:val="28"/>
          <w:szCs w:val="28"/>
          <w:shd w:val="clear" w:color="auto" w:fill="FBFBFB"/>
        </w:rPr>
        <w:t>варительную оплату оказываемых услуг</w:t>
      </w:r>
      <w:r w:rsidR="00472EDA" w:rsidRPr="00F831E9">
        <w:rPr>
          <w:rFonts w:ascii="Times New Roman" w:hAnsi="Times New Roman" w:cs="Times New Roman"/>
          <w:color w:val="000000"/>
          <w:sz w:val="28"/>
          <w:szCs w:val="28"/>
          <w:shd w:val="clear" w:color="auto" w:fill="FBFBFB"/>
        </w:rPr>
        <w:t xml:space="preserve">, о чем ему сообщается письменно </w:t>
      </w:r>
      <w:r w:rsidR="003C5894" w:rsidRPr="00F831E9">
        <w:rPr>
          <w:rFonts w:ascii="Times New Roman" w:hAnsi="Times New Roman" w:cs="Times New Roman"/>
          <w:color w:val="000000"/>
          <w:sz w:val="28"/>
          <w:szCs w:val="28"/>
          <w:shd w:val="clear" w:color="auto" w:fill="FBFBFB"/>
        </w:rPr>
        <w:t>не позднее чем за</w:t>
      </w:r>
      <w:r w:rsidR="00472EDA" w:rsidRPr="00F831E9">
        <w:rPr>
          <w:rFonts w:ascii="Times New Roman" w:hAnsi="Times New Roman" w:cs="Times New Roman"/>
          <w:color w:val="000000"/>
          <w:sz w:val="28"/>
          <w:szCs w:val="28"/>
          <w:shd w:val="clear" w:color="auto" w:fill="FBFBFB"/>
        </w:rPr>
        <w:t xml:space="preserve"> три календарных дня. При этом заключение сторонами дополнительного соглашения об изменении порядка и сроков оплаты не требуется.</w:t>
      </w:r>
    </w:p>
    <w:p w14:paraId="2B12EC34" w14:textId="59551A99"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9</w:t>
      </w:r>
      <w:r w:rsidR="00F716E0" w:rsidRPr="00F831E9">
        <w:rPr>
          <w:rFonts w:ascii="Times New Roman" w:hAnsi="Times New Roman" w:cs="Times New Roman"/>
          <w:sz w:val="28"/>
          <w:szCs w:val="28"/>
        </w:rPr>
        <w:t xml:space="preserve">.3. Депозитарий несет ответственность за ущерб, нанесенный Депоненту при разглашении конфиденциальной информации о Депоненте. </w:t>
      </w:r>
    </w:p>
    <w:p w14:paraId="5D1B1A01" w14:textId="50C61DCF"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9</w:t>
      </w:r>
      <w:r w:rsidR="00F716E0" w:rsidRPr="00F831E9">
        <w:rPr>
          <w:rFonts w:ascii="Times New Roman" w:hAnsi="Times New Roman" w:cs="Times New Roman"/>
          <w:sz w:val="28"/>
          <w:szCs w:val="28"/>
        </w:rPr>
        <w:t xml:space="preserve">.4. Депонент несет ответственность за полноту и достоверность данных, </w:t>
      </w:r>
      <w:r w:rsidR="003C5894" w:rsidRPr="00F831E9">
        <w:rPr>
          <w:rFonts w:ascii="Times New Roman" w:hAnsi="Times New Roman" w:cs="Times New Roman"/>
          <w:sz w:val="28"/>
          <w:szCs w:val="28"/>
        </w:rPr>
        <w:t xml:space="preserve">информации </w:t>
      </w:r>
      <w:r w:rsidR="00F716E0" w:rsidRPr="00F831E9">
        <w:rPr>
          <w:rFonts w:ascii="Times New Roman" w:hAnsi="Times New Roman" w:cs="Times New Roman"/>
          <w:sz w:val="28"/>
          <w:szCs w:val="28"/>
        </w:rPr>
        <w:t xml:space="preserve">представляемых Депозитарию в соответствии с настоящим Договором. </w:t>
      </w:r>
    </w:p>
    <w:p w14:paraId="6282E151" w14:textId="5A6B7396"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9</w:t>
      </w:r>
      <w:r w:rsidR="00F716E0" w:rsidRPr="00F831E9">
        <w:rPr>
          <w:rFonts w:ascii="Times New Roman" w:hAnsi="Times New Roman" w:cs="Times New Roman"/>
          <w:sz w:val="28"/>
          <w:szCs w:val="28"/>
        </w:rPr>
        <w:t xml:space="preserve">.5. Депозитарий и Депонент освобождаются от ответственности за частичное или полное неисполнение принятых на себя обязательств по настоящему Договору, если такое неисполнение явилось следствием обстоятельств непреодолимой силы (форс-мажор), возникших после заключения настоящего Договора.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Республики Беларусь или другие независящие от Сторон обстоятельства, которые Стороны не могли ни предвидеть, ни предотвратить. Срок выполнения Стороной, испытывающей воздействие обстоятельств непреодолимой силы, переносится на период, в течение которого действуют такие обстоятельства или их последствия. </w:t>
      </w:r>
    </w:p>
    <w:p w14:paraId="00E910C2" w14:textId="60579D90"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lastRenderedPageBreak/>
        <w:t>9</w:t>
      </w:r>
      <w:r w:rsidR="00F716E0" w:rsidRPr="00F831E9">
        <w:rPr>
          <w:rFonts w:ascii="Times New Roman" w:hAnsi="Times New Roman" w:cs="Times New Roman"/>
          <w:sz w:val="28"/>
          <w:szCs w:val="28"/>
        </w:rPr>
        <w:t xml:space="preserve">.6. Депозитарий не несет ответственности в случае неисполнения либо несвоевременного или не в полном объеме исполнения </w:t>
      </w:r>
      <w:r w:rsidR="003C5894" w:rsidRPr="00F831E9">
        <w:rPr>
          <w:rFonts w:ascii="Times New Roman" w:hAnsi="Times New Roman" w:cs="Times New Roman"/>
          <w:sz w:val="28"/>
          <w:szCs w:val="28"/>
        </w:rPr>
        <w:t>п</w:t>
      </w:r>
      <w:r w:rsidR="00F716E0" w:rsidRPr="00F831E9">
        <w:rPr>
          <w:rFonts w:ascii="Times New Roman" w:hAnsi="Times New Roman" w:cs="Times New Roman"/>
          <w:sz w:val="28"/>
          <w:szCs w:val="28"/>
        </w:rPr>
        <w:t xml:space="preserve">оручений по вине третьих лиц. </w:t>
      </w:r>
    </w:p>
    <w:p w14:paraId="644CC49B" w14:textId="40D30D64" w:rsidR="005F1F8C" w:rsidRPr="00F831E9" w:rsidRDefault="00BA34FB" w:rsidP="00B61273">
      <w:pPr>
        <w:spacing w:after="0"/>
        <w:jc w:val="center"/>
        <w:rPr>
          <w:rFonts w:ascii="Times New Roman" w:hAnsi="Times New Roman" w:cs="Times New Roman"/>
          <w:b/>
          <w:bCs/>
          <w:sz w:val="28"/>
          <w:szCs w:val="28"/>
        </w:rPr>
      </w:pPr>
      <w:r w:rsidRPr="00F831E9">
        <w:rPr>
          <w:rFonts w:ascii="Times New Roman" w:hAnsi="Times New Roman" w:cs="Times New Roman"/>
          <w:b/>
          <w:bCs/>
          <w:sz w:val="28"/>
          <w:szCs w:val="28"/>
        </w:rPr>
        <w:t>10</w:t>
      </w:r>
      <w:r w:rsidR="00F716E0" w:rsidRPr="00F831E9">
        <w:rPr>
          <w:rFonts w:ascii="Times New Roman" w:hAnsi="Times New Roman" w:cs="Times New Roman"/>
          <w:b/>
          <w:bCs/>
          <w:sz w:val="28"/>
          <w:szCs w:val="28"/>
        </w:rPr>
        <w:t xml:space="preserve">. </w:t>
      </w:r>
      <w:r w:rsidR="0000578C" w:rsidRPr="00F831E9">
        <w:rPr>
          <w:rFonts w:ascii="Times New Roman" w:hAnsi="Times New Roman" w:cs="Times New Roman"/>
          <w:b/>
          <w:bCs/>
          <w:sz w:val="28"/>
          <w:szCs w:val="28"/>
        </w:rPr>
        <w:t>ПРОЧИЕ ПОЛОЖЕНИЯ</w:t>
      </w:r>
    </w:p>
    <w:p w14:paraId="71096B83" w14:textId="4333F5E6"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.1. При возникновении споров по настоящему Договору стороны предпринимают меры по их разрешению путем переговоров</w:t>
      </w:r>
      <w:r w:rsidR="008B7443" w:rsidRPr="00F831E9">
        <w:rPr>
          <w:rFonts w:ascii="Times New Roman" w:hAnsi="Times New Roman" w:cs="Times New Roman"/>
          <w:sz w:val="28"/>
          <w:szCs w:val="28"/>
        </w:rPr>
        <w:t xml:space="preserve"> и направления письменной претензии</w:t>
      </w:r>
      <w:r w:rsidR="00F716E0" w:rsidRPr="00F831E9">
        <w:rPr>
          <w:rFonts w:ascii="Times New Roman" w:hAnsi="Times New Roman" w:cs="Times New Roman"/>
          <w:sz w:val="28"/>
          <w:szCs w:val="28"/>
        </w:rPr>
        <w:t xml:space="preserve">. </w:t>
      </w:r>
      <w:r w:rsidR="008870F9" w:rsidRPr="00F831E9">
        <w:rPr>
          <w:rFonts w:ascii="Times New Roman" w:hAnsi="Times New Roman" w:cs="Times New Roman"/>
          <w:sz w:val="28"/>
          <w:szCs w:val="28"/>
        </w:rPr>
        <w:t xml:space="preserve">Срок рассмотрения претензии-не позднее пяти рабочих дней, следующих за датой получения претензии Стороной. </w:t>
      </w:r>
      <w:r w:rsidR="00F716E0" w:rsidRPr="00F831E9">
        <w:rPr>
          <w:rFonts w:ascii="Times New Roman" w:hAnsi="Times New Roman" w:cs="Times New Roman"/>
          <w:sz w:val="28"/>
          <w:szCs w:val="28"/>
        </w:rPr>
        <w:t xml:space="preserve">Споры, не урегулированные путем переговоров, передаются на рассмотрение суда </w:t>
      </w:r>
      <w:r w:rsidR="0000578C" w:rsidRPr="00F831E9">
        <w:rPr>
          <w:rFonts w:ascii="Times New Roman" w:hAnsi="Times New Roman" w:cs="Times New Roman"/>
          <w:sz w:val="28"/>
          <w:szCs w:val="28"/>
        </w:rPr>
        <w:t xml:space="preserve">по месту нахождения Депозитария </w:t>
      </w:r>
      <w:r w:rsidR="00F716E0" w:rsidRPr="00F831E9">
        <w:rPr>
          <w:rFonts w:ascii="Times New Roman" w:hAnsi="Times New Roman" w:cs="Times New Roman"/>
          <w:sz w:val="28"/>
          <w:szCs w:val="28"/>
        </w:rPr>
        <w:t>в порядке, предусмотренном законодательством Республики Беларусь.</w:t>
      </w:r>
      <w:r w:rsidR="007903BC" w:rsidRPr="00F831E9">
        <w:rPr>
          <w:rFonts w:ascii="Times New Roman" w:hAnsi="Times New Roman" w:cs="Times New Roman"/>
          <w:sz w:val="28"/>
          <w:szCs w:val="28"/>
        </w:rPr>
        <w:t xml:space="preserve"> Применимым правом к Договору является право Республики Беларусь.</w:t>
      </w:r>
    </w:p>
    <w:p w14:paraId="59C2A088" w14:textId="38338462" w:rsidR="008870F9" w:rsidRPr="00F831E9" w:rsidRDefault="008870F9"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ab/>
        <w:t>Любое уведомление</w:t>
      </w:r>
      <w:r w:rsidR="00B8677B" w:rsidRPr="00F831E9">
        <w:rPr>
          <w:rFonts w:ascii="Times New Roman" w:hAnsi="Times New Roman" w:cs="Times New Roman"/>
          <w:sz w:val="28"/>
          <w:szCs w:val="28"/>
        </w:rPr>
        <w:t xml:space="preserve"> (письмо)</w:t>
      </w:r>
      <w:r w:rsidRPr="00F831E9">
        <w:rPr>
          <w:rFonts w:ascii="Times New Roman" w:hAnsi="Times New Roman" w:cs="Times New Roman"/>
          <w:sz w:val="28"/>
          <w:szCs w:val="28"/>
        </w:rPr>
        <w:t xml:space="preserve">, направленное в связи с настоящим Договором почтовой связью, считается полученным адресатом в дату его вручения адресату. Уведомление также считается полученным адресатом, если: а) адресат отсутствует по указанному в Договоре или </w:t>
      </w:r>
      <w:r w:rsidR="00B8677B" w:rsidRPr="00F831E9">
        <w:rPr>
          <w:rFonts w:ascii="Times New Roman" w:hAnsi="Times New Roman" w:cs="Times New Roman"/>
          <w:sz w:val="28"/>
          <w:szCs w:val="28"/>
        </w:rPr>
        <w:t xml:space="preserve">анкете Депонента (Депонента-Эмитента) </w:t>
      </w:r>
      <w:r w:rsidRPr="00F831E9">
        <w:rPr>
          <w:rFonts w:ascii="Times New Roman" w:hAnsi="Times New Roman" w:cs="Times New Roman"/>
          <w:sz w:val="28"/>
          <w:szCs w:val="28"/>
        </w:rPr>
        <w:t>адресу или от адресата не поступало надлежащего уведомления об изменении адреса; б) адресат отказался от получения уведомления; в) адресат не явился за получением уведомления, о чем имеется сообщение организации связи</w:t>
      </w:r>
      <w:r w:rsidR="00B8677B" w:rsidRPr="00F831E9">
        <w:rPr>
          <w:rFonts w:ascii="Times New Roman" w:hAnsi="Times New Roman" w:cs="Times New Roman"/>
          <w:sz w:val="28"/>
          <w:szCs w:val="28"/>
        </w:rPr>
        <w:t xml:space="preserve">. Уведомление (письмо), направляемое нарочным, — </w:t>
      </w:r>
      <w:r w:rsidR="009F2BA2" w:rsidRPr="00F831E9">
        <w:rPr>
          <w:rFonts w:ascii="Times New Roman" w:hAnsi="Times New Roman" w:cs="Times New Roman"/>
          <w:sz w:val="28"/>
          <w:szCs w:val="28"/>
        </w:rPr>
        <w:t xml:space="preserve">считается полученным в дату </w:t>
      </w:r>
      <w:r w:rsidR="00B8677B" w:rsidRPr="00F831E9">
        <w:rPr>
          <w:rFonts w:ascii="Times New Roman" w:hAnsi="Times New Roman" w:cs="Times New Roman"/>
          <w:sz w:val="28"/>
          <w:szCs w:val="28"/>
        </w:rPr>
        <w:t>вручения адресату</w:t>
      </w:r>
      <w:r w:rsidR="009F2BA2" w:rsidRPr="00F831E9">
        <w:rPr>
          <w:rFonts w:ascii="Times New Roman" w:hAnsi="Times New Roman" w:cs="Times New Roman"/>
          <w:sz w:val="28"/>
          <w:szCs w:val="28"/>
        </w:rPr>
        <w:t>.</w:t>
      </w:r>
    </w:p>
    <w:p w14:paraId="53676A7F" w14:textId="28C142A4"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 xml:space="preserve">.2. Претензии по осуществленным Депозитарием депозитарным операциям принимаются </w:t>
      </w:r>
      <w:r w:rsidR="0000578C" w:rsidRPr="00F831E9">
        <w:rPr>
          <w:rFonts w:ascii="Times New Roman" w:hAnsi="Times New Roman" w:cs="Times New Roman"/>
          <w:sz w:val="28"/>
          <w:szCs w:val="28"/>
        </w:rPr>
        <w:t>в письменном виде</w:t>
      </w:r>
      <w:r w:rsidR="00B7190F">
        <w:rPr>
          <w:rFonts w:ascii="Times New Roman" w:hAnsi="Times New Roman" w:cs="Times New Roman"/>
          <w:sz w:val="28"/>
          <w:szCs w:val="28"/>
        </w:rPr>
        <w:t xml:space="preserve">, в том числе </w:t>
      </w:r>
      <w:r w:rsidR="007A2B15">
        <w:rPr>
          <w:rFonts w:ascii="Times New Roman" w:hAnsi="Times New Roman" w:cs="Times New Roman"/>
          <w:sz w:val="28"/>
          <w:szCs w:val="28"/>
        </w:rPr>
        <w:t xml:space="preserve">путем </w:t>
      </w:r>
      <w:r w:rsidR="00B7190F">
        <w:rPr>
          <w:rFonts w:ascii="Times New Roman" w:hAnsi="Times New Roman" w:cs="Times New Roman"/>
          <w:sz w:val="28"/>
          <w:szCs w:val="28"/>
        </w:rPr>
        <w:t>направлени</w:t>
      </w:r>
      <w:r w:rsidR="007A2B15">
        <w:rPr>
          <w:rFonts w:ascii="Times New Roman" w:hAnsi="Times New Roman" w:cs="Times New Roman"/>
          <w:sz w:val="28"/>
          <w:szCs w:val="28"/>
        </w:rPr>
        <w:t>я</w:t>
      </w:r>
      <w:r w:rsidR="00B7190F">
        <w:rPr>
          <w:rFonts w:ascii="Times New Roman" w:hAnsi="Times New Roman" w:cs="Times New Roman"/>
          <w:sz w:val="28"/>
          <w:szCs w:val="28"/>
        </w:rPr>
        <w:t xml:space="preserve"> в виде электронного документа</w:t>
      </w:r>
      <w:r w:rsidR="00253B3C">
        <w:rPr>
          <w:rFonts w:ascii="Times New Roman" w:hAnsi="Times New Roman" w:cs="Times New Roman"/>
          <w:sz w:val="28"/>
          <w:szCs w:val="28"/>
        </w:rPr>
        <w:t xml:space="preserve"> </w:t>
      </w:r>
      <w:r w:rsidR="00253B3C" w:rsidRPr="00313C52">
        <w:rPr>
          <w:rFonts w:ascii="Times New Roman" w:hAnsi="Times New Roman" w:cs="Times New Roman"/>
          <w:sz w:val="28"/>
          <w:szCs w:val="28"/>
        </w:rPr>
        <w:t>(для юридических лиц и индивидуальных предпринимателей)</w:t>
      </w:r>
      <w:r w:rsidR="00B7190F" w:rsidRPr="00313C52">
        <w:rPr>
          <w:rFonts w:ascii="Times New Roman" w:hAnsi="Times New Roman" w:cs="Times New Roman"/>
          <w:sz w:val="28"/>
          <w:szCs w:val="28"/>
        </w:rPr>
        <w:t xml:space="preserve"> или документа в электронном виде (для физических лиц)</w:t>
      </w:r>
      <w:r w:rsidR="0000578C" w:rsidRPr="00F831E9">
        <w:rPr>
          <w:rFonts w:ascii="Times New Roman" w:hAnsi="Times New Roman" w:cs="Times New Roman"/>
          <w:sz w:val="28"/>
          <w:szCs w:val="28"/>
        </w:rPr>
        <w:t xml:space="preserve"> </w:t>
      </w:r>
      <w:r w:rsidR="00F716E0" w:rsidRPr="00F831E9">
        <w:rPr>
          <w:rFonts w:ascii="Times New Roman" w:hAnsi="Times New Roman" w:cs="Times New Roman"/>
          <w:sz w:val="28"/>
          <w:szCs w:val="28"/>
        </w:rPr>
        <w:t xml:space="preserve">в течение 5 (пяти) рабочих дней с даты их осуществления. </w:t>
      </w:r>
    </w:p>
    <w:p w14:paraId="1FCEBAE5" w14:textId="13C29325"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 xml:space="preserve">.3. Депозитарий не несет ответственности по обязательствам Депонента, а Депонент не несет ответственности по обязательствам Депозитария. </w:t>
      </w:r>
    </w:p>
    <w:p w14:paraId="1DE9AF4E" w14:textId="0A1C820F"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.4. Депозитарий вправе в одностороннем порядке отказаться от исполнения настоящего Договора полностью или частично в случае отсутствия ценных бумаг на счете «депо» и (или) движения по счету «депо» более 1 (одного) года, невыполнения и (или) ненадлежащего выполнения Депонентом своих обязательств по настоящему Договору либо по иным основаниям, предусмотренным законодательством Республики Беларусь</w:t>
      </w:r>
      <w:r w:rsidR="0000578C" w:rsidRPr="00F831E9">
        <w:rPr>
          <w:rFonts w:ascii="Times New Roman" w:hAnsi="Times New Roman" w:cs="Times New Roman"/>
          <w:sz w:val="28"/>
          <w:szCs w:val="28"/>
        </w:rPr>
        <w:t xml:space="preserve"> и/или Договором</w:t>
      </w:r>
      <w:r w:rsidR="00F716E0" w:rsidRPr="00F831E9">
        <w:rPr>
          <w:rFonts w:ascii="Times New Roman" w:hAnsi="Times New Roman" w:cs="Times New Roman"/>
          <w:sz w:val="28"/>
          <w:szCs w:val="28"/>
        </w:rPr>
        <w:t xml:space="preserve">, уведомив об этом Депонента в письменной форме не позднее чем за 30 (тридцать) календарных дней до </w:t>
      </w:r>
      <w:r w:rsidR="008C6F08">
        <w:rPr>
          <w:rFonts w:ascii="Times New Roman" w:hAnsi="Times New Roman" w:cs="Times New Roman"/>
          <w:sz w:val="28"/>
          <w:szCs w:val="28"/>
        </w:rPr>
        <w:t xml:space="preserve">предполагаемой </w:t>
      </w:r>
      <w:r w:rsidR="00F716E0" w:rsidRPr="00F831E9">
        <w:rPr>
          <w:rFonts w:ascii="Times New Roman" w:hAnsi="Times New Roman" w:cs="Times New Roman"/>
          <w:sz w:val="28"/>
          <w:szCs w:val="28"/>
        </w:rPr>
        <w:t>даты расторжения настоящего Договора</w:t>
      </w:r>
      <w:r w:rsidR="008C6F08">
        <w:rPr>
          <w:rFonts w:ascii="Times New Roman" w:hAnsi="Times New Roman" w:cs="Times New Roman"/>
          <w:sz w:val="28"/>
          <w:szCs w:val="28"/>
        </w:rPr>
        <w:t xml:space="preserve">, </w:t>
      </w:r>
      <w:bookmarkStart w:id="2" w:name="_Hlk89355995"/>
      <w:r w:rsidR="008C6F08">
        <w:rPr>
          <w:rFonts w:ascii="Times New Roman" w:hAnsi="Times New Roman" w:cs="Times New Roman"/>
          <w:sz w:val="28"/>
          <w:szCs w:val="28"/>
        </w:rPr>
        <w:t>а Депонент</w:t>
      </w:r>
      <w:r w:rsidR="00417390">
        <w:rPr>
          <w:rFonts w:ascii="Times New Roman" w:hAnsi="Times New Roman" w:cs="Times New Roman"/>
          <w:sz w:val="28"/>
          <w:szCs w:val="28"/>
        </w:rPr>
        <w:t>а</w:t>
      </w:r>
      <w:r w:rsidR="008C6F08">
        <w:rPr>
          <w:rFonts w:ascii="Times New Roman" w:hAnsi="Times New Roman" w:cs="Times New Roman"/>
          <w:sz w:val="28"/>
          <w:szCs w:val="28"/>
        </w:rPr>
        <w:t>-эмитент</w:t>
      </w:r>
      <w:r w:rsidR="00417390">
        <w:rPr>
          <w:rFonts w:ascii="Times New Roman" w:hAnsi="Times New Roman" w:cs="Times New Roman"/>
          <w:sz w:val="28"/>
          <w:szCs w:val="28"/>
        </w:rPr>
        <w:t>а</w:t>
      </w:r>
      <w:r w:rsidR="008C6F08">
        <w:rPr>
          <w:rFonts w:ascii="Times New Roman" w:hAnsi="Times New Roman" w:cs="Times New Roman"/>
          <w:sz w:val="28"/>
          <w:szCs w:val="28"/>
        </w:rPr>
        <w:t xml:space="preserve">, не позднее чем за 60 (шестьдесят) </w:t>
      </w:r>
      <w:r w:rsidR="008C6F08" w:rsidRPr="008C6F08">
        <w:rPr>
          <w:rFonts w:ascii="Times New Roman" w:hAnsi="Times New Roman" w:cs="Times New Roman"/>
          <w:sz w:val="28"/>
          <w:szCs w:val="28"/>
        </w:rPr>
        <w:t>календарных дней до</w:t>
      </w:r>
      <w:r w:rsidR="008C6F08">
        <w:rPr>
          <w:rFonts w:ascii="Times New Roman" w:hAnsi="Times New Roman" w:cs="Times New Roman"/>
          <w:sz w:val="28"/>
          <w:szCs w:val="28"/>
        </w:rPr>
        <w:t xml:space="preserve"> предполагаемой </w:t>
      </w:r>
      <w:r w:rsidR="008C6F08" w:rsidRPr="008C6F08">
        <w:rPr>
          <w:rFonts w:ascii="Times New Roman" w:hAnsi="Times New Roman" w:cs="Times New Roman"/>
          <w:sz w:val="28"/>
          <w:szCs w:val="28"/>
        </w:rPr>
        <w:t>даты расторжения настоящего Договора</w:t>
      </w:r>
      <w:r w:rsidR="00F716E0" w:rsidRPr="00F831E9">
        <w:rPr>
          <w:rFonts w:ascii="Times New Roman" w:hAnsi="Times New Roman" w:cs="Times New Roman"/>
          <w:sz w:val="28"/>
          <w:szCs w:val="28"/>
        </w:rPr>
        <w:t>.</w:t>
      </w:r>
      <w:bookmarkEnd w:id="2"/>
      <w:r w:rsidR="00F716E0" w:rsidRPr="00F831E9">
        <w:rPr>
          <w:rFonts w:ascii="Times New Roman" w:hAnsi="Times New Roman" w:cs="Times New Roman"/>
          <w:sz w:val="28"/>
          <w:szCs w:val="28"/>
        </w:rPr>
        <w:t xml:space="preserve"> Депонент вправе в одностороннем </w:t>
      </w:r>
      <w:r w:rsidR="00043416" w:rsidRPr="00F831E9">
        <w:rPr>
          <w:rFonts w:ascii="Times New Roman" w:hAnsi="Times New Roman" w:cs="Times New Roman"/>
          <w:sz w:val="28"/>
          <w:szCs w:val="28"/>
        </w:rPr>
        <w:t xml:space="preserve">внесудебном </w:t>
      </w:r>
      <w:r w:rsidR="00F716E0" w:rsidRPr="00F831E9">
        <w:rPr>
          <w:rFonts w:ascii="Times New Roman" w:hAnsi="Times New Roman" w:cs="Times New Roman"/>
          <w:sz w:val="28"/>
          <w:szCs w:val="28"/>
        </w:rPr>
        <w:t>порядке полностью отказаться от исполнения настоящего Договора, уведомив об этом Депозитарий в письменной форме не позднее чем за 30 (тридцать) календарных дней до даты расторжения настоящего Договора</w:t>
      </w:r>
      <w:r w:rsidR="00417390">
        <w:rPr>
          <w:rFonts w:ascii="Times New Roman" w:hAnsi="Times New Roman" w:cs="Times New Roman"/>
          <w:sz w:val="28"/>
          <w:szCs w:val="28"/>
        </w:rPr>
        <w:t xml:space="preserve">, </w:t>
      </w:r>
      <w:r w:rsidR="00417390" w:rsidRPr="00417390">
        <w:rPr>
          <w:rFonts w:ascii="Times New Roman" w:hAnsi="Times New Roman" w:cs="Times New Roman"/>
          <w:sz w:val="28"/>
          <w:szCs w:val="28"/>
        </w:rPr>
        <w:t>а Депонент-</w:t>
      </w:r>
      <w:r w:rsidR="00417390" w:rsidRPr="00417390">
        <w:rPr>
          <w:rFonts w:ascii="Times New Roman" w:hAnsi="Times New Roman" w:cs="Times New Roman"/>
          <w:sz w:val="28"/>
          <w:szCs w:val="28"/>
        </w:rPr>
        <w:lastRenderedPageBreak/>
        <w:t>эмитент, не позднее чем за 60 (шестьдесят) календарных дней до предполагаемой даты расторжения настоящего Договора.</w:t>
      </w:r>
      <w:r w:rsidR="00F716E0" w:rsidRPr="00F831E9">
        <w:rPr>
          <w:rFonts w:ascii="Times New Roman" w:hAnsi="Times New Roman" w:cs="Times New Roman"/>
          <w:sz w:val="28"/>
          <w:szCs w:val="28"/>
        </w:rPr>
        <w:t xml:space="preserve"> </w:t>
      </w:r>
      <w:r w:rsidR="008F1173" w:rsidRPr="00F831E9">
        <w:rPr>
          <w:rFonts w:ascii="Times New Roman" w:hAnsi="Times New Roman" w:cs="Times New Roman"/>
          <w:sz w:val="28"/>
          <w:szCs w:val="28"/>
        </w:rPr>
        <w:t xml:space="preserve">Договор может быть расторгнуть </w:t>
      </w:r>
      <w:r w:rsidR="00F716E0" w:rsidRPr="00F831E9">
        <w:rPr>
          <w:rFonts w:ascii="Times New Roman" w:hAnsi="Times New Roman" w:cs="Times New Roman"/>
          <w:sz w:val="28"/>
          <w:szCs w:val="28"/>
        </w:rPr>
        <w:t>по взаимному согласию Сторон не позднее чем за 30 (тридцать) календарных дней до даты расторжения настоящего Договора</w:t>
      </w:r>
      <w:r w:rsidR="008F1173" w:rsidRPr="00F831E9">
        <w:rPr>
          <w:rFonts w:ascii="Times New Roman" w:hAnsi="Times New Roman" w:cs="Times New Roman"/>
          <w:sz w:val="28"/>
          <w:szCs w:val="28"/>
        </w:rPr>
        <w:t>, а также</w:t>
      </w:r>
      <w:r w:rsidR="00F716E0" w:rsidRPr="00F831E9">
        <w:rPr>
          <w:rFonts w:ascii="Times New Roman" w:hAnsi="Times New Roman" w:cs="Times New Roman"/>
          <w:sz w:val="28"/>
          <w:szCs w:val="28"/>
        </w:rPr>
        <w:t xml:space="preserve">- по решению суда. Расторжение настоящего Договора по соглашению сторон оформляется соответствующим соглашением, подписываемым Сторонами (их уполномоченными представителями). </w:t>
      </w:r>
      <w:r w:rsidR="00FF5092" w:rsidRPr="00F831E9">
        <w:rPr>
          <w:rFonts w:ascii="Times New Roman" w:hAnsi="Times New Roman" w:cs="Times New Roman"/>
          <w:sz w:val="28"/>
          <w:szCs w:val="28"/>
        </w:rPr>
        <w:t>Прекращение срока действия Договора не влечет прекращение обязательств, возникших во время его действия.</w:t>
      </w:r>
    </w:p>
    <w:p w14:paraId="5C153E8E" w14:textId="7908895D"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 xml:space="preserve">.5. В случае расторжения настоящего Договора и при наличии остатка ценных бумаг на счете «депо», Депонент обязан после получения им от Депозитария уведомления о расторжении настоящего Договора или с момента направления Депозитарию уведомления о расторжении настоящего Договора, открыть в другом депозитарии счет «депо» и перевести ценные бумаги, права на которые учитываются на его счете «депо» в Депозитарии, в другой депозитарий – не позднее предполагаемой даты прекращения действия настоящего Договора. </w:t>
      </w:r>
    </w:p>
    <w:p w14:paraId="27B4A0B9" w14:textId="06FE126B" w:rsidR="005F1F8C" w:rsidRPr="00F831E9" w:rsidRDefault="00F716E0" w:rsidP="004C5AEB">
      <w:pPr>
        <w:spacing w:after="0"/>
        <w:ind w:firstLine="708"/>
        <w:jc w:val="both"/>
        <w:rPr>
          <w:rFonts w:ascii="Times New Roman" w:hAnsi="Times New Roman" w:cs="Times New Roman"/>
          <w:sz w:val="28"/>
          <w:szCs w:val="28"/>
        </w:rPr>
      </w:pPr>
      <w:r w:rsidRPr="00F831E9">
        <w:rPr>
          <w:rFonts w:ascii="Times New Roman" w:hAnsi="Times New Roman" w:cs="Times New Roman"/>
          <w:sz w:val="28"/>
          <w:szCs w:val="28"/>
        </w:rPr>
        <w:t xml:space="preserve">Настоящий Договор считается расторгнутым после завершения всех взаиморасчетов по нему и закрытия счета «депо» Депонента в Депозитарии. </w:t>
      </w:r>
    </w:p>
    <w:p w14:paraId="5FCBA594" w14:textId="51A04B55" w:rsidR="004E54B4" w:rsidRPr="00F831E9" w:rsidRDefault="00BA34FB" w:rsidP="004C5AEB">
      <w:pPr>
        <w:pStyle w:val="docdata"/>
        <w:spacing w:before="0" w:beforeAutospacing="0" w:after="0" w:afterAutospacing="0"/>
        <w:jc w:val="both"/>
        <w:rPr>
          <w:sz w:val="28"/>
          <w:szCs w:val="28"/>
        </w:rPr>
      </w:pPr>
      <w:r w:rsidRPr="00F831E9">
        <w:rPr>
          <w:sz w:val="28"/>
          <w:szCs w:val="28"/>
        </w:rPr>
        <w:t>10</w:t>
      </w:r>
      <w:r w:rsidR="00F716E0" w:rsidRPr="00F831E9">
        <w:rPr>
          <w:sz w:val="28"/>
          <w:szCs w:val="28"/>
        </w:rPr>
        <w:t>.6.</w:t>
      </w:r>
      <w:r w:rsidR="004E54B4" w:rsidRPr="00F831E9">
        <w:rPr>
          <w:sz w:val="28"/>
          <w:szCs w:val="28"/>
        </w:rPr>
        <w:t xml:space="preserve"> </w:t>
      </w:r>
      <w:r w:rsidR="004E54B4" w:rsidRPr="00F831E9">
        <w:rPr>
          <w:color w:val="000000"/>
          <w:sz w:val="28"/>
          <w:szCs w:val="28"/>
        </w:rPr>
        <w:t>Настоящая Оферта может быть в любой момент отозвана Депозитарием путем размещения отзыва Оферты на Сайте последнего.</w:t>
      </w:r>
      <w:r w:rsidR="004C5AEB" w:rsidRPr="00F831E9">
        <w:rPr>
          <w:color w:val="000000"/>
          <w:sz w:val="28"/>
          <w:szCs w:val="28"/>
        </w:rPr>
        <w:t xml:space="preserve"> </w:t>
      </w:r>
      <w:r w:rsidR="004E54B4" w:rsidRPr="00F831E9">
        <w:rPr>
          <w:color w:val="000000"/>
          <w:sz w:val="28"/>
          <w:szCs w:val="28"/>
        </w:rPr>
        <w:t>Изменения и дополнения в настоящую Оферту осуществляются путем:</w:t>
      </w:r>
    </w:p>
    <w:p w14:paraId="229BFDED" w14:textId="77777777" w:rsidR="004E54B4" w:rsidRPr="00F831E9" w:rsidRDefault="004E54B4" w:rsidP="004E54B4">
      <w:pPr>
        <w:pStyle w:val="a9"/>
        <w:spacing w:before="0" w:beforeAutospacing="0" w:after="0" w:afterAutospacing="0"/>
        <w:ind w:firstLine="709"/>
        <w:jc w:val="both"/>
        <w:rPr>
          <w:sz w:val="28"/>
          <w:szCs w:val="28"/>
        </w:rPr>
      </w:pPr>
      <w:r w:rsidRPr="00F831E9">
        <w:rPr>
          <w:color w:val="000000"/>
          <w:sz w:val="28"/>
          <w:szCs w:val="28"/>
        </w:rPr>
        <w:t>- отзыва опубликованной Оферты и опубликования ее в новой редакции в порядке, предусмотренном настоящей Офертой;</w:t>
      </w:r>
    </w:p>
    <w:p w14:paraId="55693ACC" w14:textId="6B24C8E3" w:rsidR="004E54B4" w:rsidRPr="00F831E9" w:rsidRDefault="004E54B4" w:rsidP="004E54B4">
      <w:pPr>
        <w:pStyle w:val="a9"/>
        <w:spacing w:before="0" w:beforeAutospacing="0" w:after="0" w:afterAutospacing="0"/>
        <w:ind w:firstLine="709"/>
        <w:jc w:val="both"/>
        <w:rPr>
          <w:sz w:val="28"/>
          <w:szCs w:val="28"/>
        </w:rPr>
      </w:pPr>
      <w:r w:rsidRPr="00F831E9">
        <w:rPr>
          <w:color w:val="000000"/>
          <w:sz w:val="28"/>
          <w:szCs w:val="28"/>
        </w:rPr>
        <w:t>-замены по месту нахождения Депозитария предыдущего экземпляра Оферты на экземпляр Оферты в новой редакции, оформленный в установленном порядке.</w:t>
      </w:r>
    </w:p>
    <w:p w14:paraId="41018BCF" w14:textId="760CB56F" w:rsidR="004E54B4" w:rsidRPr="00F831E9" w:rsidRDefault="004E54B4" w:rsidP="004E54B4">
      <w:pPr>
        <w:pStyle w:val="a9"/>
        <w:spacing w:before="0" w:beforeAutospacing="0" w:after="0" w:afterAutospacing="0"/>
        <w:jc w:val="both"/>
        <w:rPr>
          <w:sz w:val="28"/>
          <w:szCs w:val="28"/>
        </w:rPr>
      </w:pPr>
      <w:r w:rsidRPr="00F831E9">
        <w:rPr>
          <w:color w:val="000000"/>
          <w:sz w:val="28"/>
          <w:szCs w:val="28"/>
          <w:shd w:val="clear" w:color="auto" w:fill="FFFFFF"/>
        </w:rPr>
        <w:t xml:space="preserve">В случае несогласия с внесенными изменениями и (или) дополнениями в Договор или в Тарифы Депозитария Депонент имеет право отказаться от Оферты в одностороннем порядке, уведомив об этом Депозитарий </w:t>
      </w:r>
      <w:r w:rsidRPr="00F831E9">
        <w:rPr>
          <w:sz w:val="28"/>
          <w:szCs w:val="28"/>
        </w:rPr>
        <w:t>в письменном виде</w:t>
      </w:r>
      <w:r w:rsidRPr="00F831E9">
        <w:rPr>
          <w:color w:val="000000"/>
          <w:sz w:val="28"/>
          <w:szCs w:val="28"/>
          <w:shd w:val="clear" w:color="auto" w:fill="FFFFFF"/>
        </w:rPr>
        <w:t>. Отсутствие уведомления об отказе от Оферты является согласием Депонента с внесенными изменениями и (или) дополнениями.</w:t>
      </w:r>
    </w:p>
    <w:p w14:paraId="735D6D05" w14:textId="57D89915" w:rsidR="004E54B4" w:rsidRPr="00F831E9" w:rsidRDefault="004E54B4" w:rsidP="004C5AEB">
      <w:pPr>
        <w:pStyle w:val="a9"/>
        <w:spacing w:before="0" w:beforeAutospacing="0" w:after="0" w:afterAutospacing="0"/>
        <w:ind w:firstLine="708"/>
        <w:jc w:val="both"/>
        <w:rPr>
          <w:sz w:val="28"/>
          <w:szCs w:val="28"/>
        </w:rPr>
      </w:pPr>
      <w:r w:rsidRPr="00F831E9">
        <w:rPr>
          <w:color w:val="000000"/>
          <w:sz w:val="28"/>
          <w:szCs w:val="28"/>
        </w:rPr>
        <w:t>Местом заключения и исполнения обязательств по настояще</w:t>
      </w:r>
      <w:r w:rsidR="00F234FB" w:rsidRPr="00F831E9">
        <w:rPr>
          <w:color w:val="000000"/>
          <w:sz w:val="28"/>
          <w:szCs w:val="28"/>
        </w:rPr>
        <w:t>му</w:t>
      </w:r>
      <w:r w:rsidRPr="00F831E9">
        <w:rPr>
          <w:color w:val="000000"/>
          <w:sz w:val="28"/>
          <w:szCs w:val="28"/>
        </w:rPr>
        <w:t> </w:t>
      </w:r>
      <w:r w:rsidR="00F234FB" w:rsidRPr="00F831E9">
        <w:rPr>
          <w:color w:val="000000"/>
          <w:sz w:val="28"/>
          <w:szCs w:val="28"/>
        </w:rPr>
        <w:t xml:space="preserve">Договору </w:t>
      </w:r>
      <w:r w:rsidRPr="00F831E9">
        <w:rPr>
          <w:color w:val="000000"/>
          <w:sz w:val="28"/>
          <w:szCs w:val="28"/>
        </w:rPr>
        <w:t xml:space="preserve">является место нахождения </w:t>
      </w:r>
      <w:r w:rsidR="00F234FB" w:rsidRPr="00F831E9">
        <w:rPr>
          <w:color w:val="000000"/>
          <w:sz w:val="28"/>
          <w:szCs w:val="28"/>
        </w:rPr>
        <w:t>Депозитария</w:t>
      </w:r>
      <w:r w:rsidRPr="00F831E9">
        <w:rPr>
          <w:color w:val="000000"/>
          <w:sz w:val="28"/>
          <w:szCs w:val="28"/>
        </w:rPr>
        <w:t>.</w:t>
      </w:r>
    </w:p>
    <w:p w14:paraId="78B0813C" w14:textId="5B9C273D" w:rsidR="00B61273"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 xml:space="preserve">.7. </w:t>
      </w:r>
      <w:r w:rsidR="00E061C0" w:rsidRPr="00F831E9">
        <w:rPr>
          <w:rFonts w:ascii="Times New Roman" w:hAnsi="Times New Roman" w:cs="Times New Roman"/>
          <w:sz w:val="28"/>
          <w:szCs w:val="28"/>
        </w:rPr>
        <w:t xml:space="preserve">Акцептом </w:t>
      </w:r>
      <w:r w:rsidR="00F716E0" w:rsidRPr="00F831E9">
        <w:rPr>
          <w:rFonts w:ascii="Times New Roman" w:hAnsi="Times New Roman" w:cs="Times New Roman"/>
          <w:sz w:val="28"/>
          <w:szCs w:val="28"/>
        </w:rPr>
        <w:t xml:space="preserve">настоящего Договора Депонент подтверждает, что до заключения настоящего Договора был уведомлен Депозитарием о совмещении последним депозитарной деятельности с иной деятельностью на рынке ценных бумаг (брокерской, дилерской деятельностью и деятельностью по доверительному управлению ценными бумагами). Депонент также подтверждает, что до заключения настоящего Договора был ознакомлен с порядком учета (учета и хранения) ценных бумаг в Депозитарии и общими условиями осуществления депозитарной деятельности, предусмотренными законодательством Республики Беларусь о ценных бумагах. Депонент также подтверждает, что был ознакомлен с </w:t>
      </w:r>
      <w:r w:rsidR="00F234FB" w:rsidRPr="00F831E9">
        <w:rPr>
          <w:rFonts w:ascii="Times New Roman" w:hAnsi="Times New Roman" w:cs="Times New Roman"/>
          <w:sz w:val="28"/>
          <w:szCs w:val="28"/>
        </w:rPr>
        <w:t>Тарифами</w:t>
      </w:r>
      <w:r w:rsidR="00F716E0" w:rsidRPr="00F831E9">
        <w:rPr>
          <w:rFonts w:ascii="Times New Roman" w:hAnsi="Times New Roman" w:cs="Times New Roman"/>
          <w:sz w:val="28"/>
          <w:szCs w:val="28"/>
        </w:rPr>
        <w:t xml:space="preserve">, Регламентом, иными </w:t>
      </w:r>
      <w:r w:rsidR="00F716E0" w:rsidRPr="00F831E9">
        <w:rPr>
          <w:rFonts w:ascii="Times New Roman" w:hAnsi="Times New Roman" w:cs="Times New Roman"/>
          <w:sz w:val="28"/>
          <w:szCs w:val="28"/>
        </w:rPr>
        <w:lastRenderedPageBreak/>
        <w:t xml:space="preserve">локальными нормативными правовыми актами Депозитария, касающимися осуществления депозитарной деятельности, </w:t>
      </w:r>
      <w:r w:rsidR="00C21169" w:rsidRPr="00F831E9">
        <w:rPr>
          <w:rFonts w:ascii="Times New Roman" w:hAnsi="Times New Roman" w:cs="Times New Roman"/>
          <w:sz w:val="28"/>
          <w:szCs w:val="28"/>
        </w:rPr>
        <w:t>Г</w:t>
      </w:r>
      <w:r w:rsidR="00F716E0" w:rsidRPr="00F831E9">
        <w:rPr>
          <w:rFonts w:ascii="Times New Roman" w:hAnsi="Times New Roman" w:cs="Times New Roman"/>
          <w:sz w:val="28"/>
          <w:szCs w:val="28"/>
        </w:rPr>
        <w:t xml:space="preserve">рафиком работы и продолжительностью операционного дня Депозитария. </w:t>
      </w:r>
    </w:p>
    <w:p w14:paraId="3FEA2357" w14:textId="5F2F7140" w:rsidR="005F1F8C" w:rsidRPr="00F831E9" w:rsidRDefault="004E54B4"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w:t>
      </w:r>
      <w:r w:rsidRPr="00F831E9">
        <w:rPr>
          <w:rFonts w:ascii="Times New Roman" w:hAnsi="Times New Roman" w:cs="Times New Roman"/>
          <w:sz w:val="28"/>
          <w:szCs w:val="28"/>
        </w:rPr>
        <w:t>8</w:t>
      </w:r>
      <w:r w:rsidR="00F716E0" w:rsidRPr="00F831E9">
        <w:rPr>
          <w:rFonts w:ascii="Times New Roman" w:hAnsi="Times New Roman" w:cs="Times New Roman"/>
          <w:sz w:val="28"/>
          <w:szCs w:val="28"/>
        </w:rPr>
        <w:t xml:space="preserve">. Ознакомиться с </w:t>
      </w:r>
      <w:r w:rsidR="00F234FB" w:rsidRPr="00F831E9">
        <w:rPr>
          <w:rFonts w:ascii="Times New Roman" w:hAnsi="Times New Roman" w:cs="Times New Roman"/>
          <w:sz w:val="28"/>
          <w:szCs w:val="28"/>
        </w:rPr>
        <w:t>Тарифами</w:t>
      </w:r>
      <w:r w:rsidR="00F716E0" w:rsidRPr="00F831E9">
        <w:rPr>
          <w:rFonts w:ascii="Times New Roman" w:hAnsi="Times New Roman" w:cs="Times New Roman"/>
          <w:sz w:val="28"/>
          <w:szCs w:val="28"/>
        </w:rPr>
        <w:t xml:space="preserve">, Регламентом Депозитария, а также </w:t>
      </w:r>
      <w:r w:rsidR="00B61273" w:rsidRPr="00F831E9">
        <w:rPr>
          <w:rFonts w:ascii="Times New Roman" w:hAnsi="Times New Roman" w:cs="Times New Roman"/>
          <w:sz w:val="28"/>
          <w:szCs w:val="28"/>
          <w:lang w:val="en-US"/>
        </w:rPr>
        <w:t>c</w:t>
      </w:r>
      <w:r w:rsidR="00F716E0" w:rsidRPr="00F831E9">
        <w:rPr>
          <w:rFonts w:ascii="Times New Roman" w:hAnsi="Times New Roman" w:cs="Times New Roman"/>
          <w:sz w:val="28"/>
          <w:szCs w:val="28"/>
        </w:rPr>
        <w:t xml:space="preserve"> </w:t>
      </w:r>
      <w:r w:rsidR="00C21169" w:rsidRPr="00F831E9">
        <w:rPr>
          <w:rFonts w:ascii="Times New Roman" w:hAnsi="Times New Roman" w:cs="Times New Roman"/>
          <w:sz w:val="28"/>
          <w:szCs w:val="28"/>
        </w:rPr>
        <w:t>Г</w:t>
      </w:r>
      <w:r w:rsidR="00F716E0" w:rsidRPr="00F831E9">
        <w:rPr>
          <w:rFonts w:ascii="Times New Roman" w:hAnsi="Times New Roman" w:cs="Times New Roman"/>
          <w:sz w:val="28"/>
          <w:szCs w:val="28"/>
        </w:rPr>
        <w:t>рафиком работы и продолжительностью операционного дня Депозитария Депонент может непосредственно в Депозитарии либо на официальном сайте Депозитария (</w:t>
      </w:r>
      <w:proofErr w:type="spellStart"/>
      <w:r w:rsidR="00F716E0" w:rsidRPr="00F831E9">
        <w:rPr>
          <w:rFonts w:ascii="Times New Roman" w:hAnsi="Times New Roman" w:cs="Times New Roman"/>
          <w:sz w:val="28"/>
          <w:szCs w:val="28"/>
        </w:rPr>
        <w:t>www</w:t>
      </w:r>
      <w:proofErr w:type="spellEnd"/>
      <w:r w:rsidR="00F716E0" w:rsidRPr="00F831E9">
        <w:rPr>
          <w:rFonts w:ascii="Times New Roman" w:hAnsi="Times New Roman" w:cs="Times New Roman"/>
          <w:sz w:val="28"/>
          <w:szCs w:val="28"/>
        </w:rPr>
        <w:t>.</w:t>
      </w:r>
      <w:proofErr w:type="spellStart"/>
      <w:r w:rsidR="00FD4DFD" w:rsidRPr="00F831E9">
        <w:rPr>
          <w:rFonts w:ascii="Times New Roman" w:hAnsi="Times New Roman" w:cs="Times New Roman"/>
          <w:sz w:val="28"/>
          <w:szCs w:val="28"/>
          <w:lang w:val="en-US"/>
        </w:rPr>
        <w:t>aigenis</w:t>
      </w:r>
      <w:proofErr w:type="spellEnd"/>
      <w:r w:rsidR="00F716E0" w:rsidRPr="00F831E9">
        <w:rPr>
          <w:rFonts w:ascii="Times New Roman" w:hAnsi="Times New Roman" w:cs="Times New Roman"/>
          <w:sz w:val="28"/>
          <w:szCs w:val="28"/>
        </w:rPr>
        <w:t>.</w:t>
      </w:r>
      <w:proofErr w:type="spellStart"/>
      <w:r w:rsidR="00F716E0" w:rsidRPr="00F831E9">
        <w:rPr>
          <w:rFonts w:ascii="Times New Roman" w:hAnsi="Times New Roman" w:cs="Times New Roman"/>
          <w:sz w:val="28"/>
          <w:szCs w:val="28"/>
        </w:rPr>
        <w:t>by</w:t>
      </w:r>
      <w:proofErr w:type="spellEnd"/>
      <w:r w:rsidR="00F716E0" w:rsidRPr="00F831E9">
        <w:rPr>
          <w:rFonts w:ascii="Times New Roman" w:hAnsi="Times New Roman" w:cs="Times New Roman"/>
          <w:sz w:val="28"/>
          <w:szCs w:val="28"/>
        </w:rPr>
        <w:t xml:space="preserve">). </w:t>
      </w:r>
      <w:r w:rsidR="00F234FB" w:rsidRPr="00F831E9">
        <w:rPr>
          <w:rFonts w:ascii="Times New Roman" w:hAnsi="Times New Roman" w:cs="Times New Roman"/>
          <w:sz w:val="28"/>
          <w:szCs w:val="28"/>
        </w:rPr>
        <w:t>Тарифы</w:t>
      </w:r>
      <w:r w:rsidR="00F716E0" w:rsidRPr="00F831E9">
        <w:rPr>
          <w:rFonts w:ascii="Times New Roman" w:hAnsi="Times New Roman" w:cs="Times New Roman"/>
          <w:sz w:val="28"/>
          <w:szCs w:val="28"/>
        </w:rPr>
        <w:t>, Регламент Депозитария, иные локальные нормативные правовые акты Депозитария, касающиеся осуществления депозитарной деятельности, изменяются Депозитарием в одностороннем порядке с предварительным уведомлением об этом Депонента посредством размещения соответствующей информации об изменениях на официальном сайте Депозитария (</w:t>
      </w:r>
      <w:proofErr w:type="spellStart"/>
      <w:r w:rsidR="00F716E0" w:rsidRPr="00F831E9">
        <w:rPr>
          <w:rFonts w:ascii="Times New Roman" w:hAnsi="Times New Roman" w:cs="Times New Roman"/>
          <w:sz w:val="28"/>
          <w:szCs w:val="28"/>
        </w:rPr>
        <w:t>www</w:t>
      </w:r>
      <w:proofErr w:type="spellEnd"/>
      <w:r w:rsidR="00F716E0" w:rsidRPr="00F831E9">
        <w:rPr>
          <w:rFonts w:ascii="Times New Roman" w:hAnsi="Times New Roman" w:cs="Times New Roman"/>
          <w:sz w:val="28"/>
          <w:szCs w:val="28"/>
        </w:rPr>
        <w:t>.</w:t>
      </w:r>
      <w:proofErr w:type="spellStart"/>
      <w:r w:rsidR="00FD4DFD" w:rsidRPr="00F831E9">
        <w:rPr>
          <w:rFonts w:ascii="Times New Roman" w:hAnsi="Times New Roman" w:cs="Times New Roman"/>
          <w:sz w:val="28"/>
          <w:szCs w:val="28"/>
          <w:lang w:val="en-US"/>
        </w:rPr>
        <w:t>aigenis</w:t>
      </w:r>
      <w:proofErr w:type="spellEnd"/>
      <w:r w:rsidR="00FD4DFD" w:rsidRPr="00F831E9">
        <w:rPr>
          <w:rFonts w:ascii="Times New Roman" w:hAnsi="Times New Roman" w:cs="Times New Roman"/>
          <w:sz w:val="28"/>
          <w:szCs w:val="28"/>
        </w:rPr>
        <w:t>.</w:t>
      </w:r>
      <w:proofErr w:type="spellStart"/>
      <w:r w:rsidR="00FD4DFD" w:rsidRPr="00F831E9">
        <w:rPr>
          <w:rFonts w:ascii="Times New Roman" w:hAnsi="Times New Roman" w:cs="Times New Roman"/>
          <w:sz w:val="28"/>
          <w:szCs w:val="28"/>
        </w:rPr>
        <w:t>by</w:t>
      </w:r>
      <w:proofErr w:type="spellEnd"/>
      <w:r w:rsidR="00F716E0" w:rsidRPr="00F831E9">
        <w:rPr>
          <w:rFonts w:ascii="Times New Roman" w:hAnsi="Times New Roman" w:cs="Times New Roman"/>
          <w:sz w:val="28"/>
          <w:szCs w:val="28"/>
        </w:rPr>
        <w:t>) либо иным способом</w:t>
      </w:r>
      <w:r w:rsidR="00F63C8F" w:rsidRPr="00F831E9">
        <w:rPr>
          <w:rFonts w:ascii="Times New Roman" w:hAnsi="Times New Roman" w:cs="Times New Roman"/>
          <w:sz w:val="28"/>
          <w:szCs w:val="28"/>
        </w:rPr>
        <w:t xml:space="preserve"> не позднее чем за 2 рабочих дня, предшествующих дате их вступления в силу</w:t>
      </w:r>
      <w:r w:rsidR="00F716E0" w:rsidRPr="00F831E9">
        <w:rPr>
          <w:rFonts w:ascii="Times New Roman" w:hAnsi="Times New Roman" w:cs="Times New Roman"/>
          <w:sz w:val="28"/>
          <w:szCs w:val="28"/>
        </w:rPr>
        <w:t xml:space="preserve">. </w:t>
      </w:r>
    </w:p>
    <w:p w14:paraId="75425DCC" w14:textId="4A02E36D"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w:t>
      </w:r>
      <w:r w:rsidRPr="00F831E9">
        <w:rPr>
          <w:rFonts w:ascii="Times New Roman" w:hAnsi="Times New Roman" w:cs="Times New Roman"/>
          <w:sz w:val="28"/>
          <w:szCs w:val="28"/>
        </w:rPr>
        <w:t>9</w:t>
      </w:r>
      <w:r w:rsidR="00F716E0" w:rsidRPr="00F831E9">
        <w:rPr>
          <w:rFonts w:ascii="Times New Roman" w:hAnsi="Times New Roman" w:cs="Times New Roman"/>
          <w:sz w:val="28"/>
          <w:szCs w:val="28"/>
        </w:rPr>
        <w:t xml:space="preserve">. Настоящий Договор вступает в силу с даты подписания и действует по 31 (тридцать первое) декабря года, в котором настоящий Договор был заключен. При непоступлении от любой из Сторон другой Стороне письменного уведомления о расторжении настоящего Договора за </w:t>
      </w:r>
      <w:r w:rsidR="00D55292" w:rsidRPr="00F831E9">
        <w:rPr>
          <w:rFonts w:ascii="Times New Roman" w:hAnsi="Times New Roman" w:cs="Times New Roman"/>
          <w:sz w:val="28"/>
          <w:szCs w:val="28"/>
        </w:rPr>
        <w:t>15</w:t>
      </w:r>
      <w:r w:rsidR="00F716E0" w:rsidRPr="00F831E9">
        <w:rPr>
          <w:rFonts w:ascii="Times New Roman" w:hAnsi="Times New Roman" w:cs="Times New Roman"/>
          <w:sz w:val="28"/>
          <w:szCs w:val="28"/>
        </w:rPr>
        <w:t xml:space="preserve"> (</w:t>
      </w:r>
      <w:r w:rsidR="00D55292" w:rsidRPr="00F831E9">
        <w:rPr>
          <w:rFonts w:ascii="Times New Roman" w:hAnsi="Times New Roman" w:cs="Times New Roman"/>
          <w:sz w:val="28"/>
          <w:szCs w:val="28"/>
        </w:rPr>
        <w:t>пятна</w:t>
      </w:r>
      <w:r w:rsidR="00F716E0" w:rsidRPr="00F831E9">
        <w:rPr>
          <w:rFonts w:ascii="Times New Roman" w:hAnsi="Times New Roman" w:cs="Times New Roman"/>
          <w:sz w:val="28"/>
          <w:szCs w:val="28"/>
        </w:rPr>
        <w:t xml:space="preserve">дцать) календарных дней до истечения срока действия настоящего Договора, действие настоящего Договора каждый раз продлевается на 1 (один) календарный год. </w:t>
      </w:r>
    </w:p>
    <w:p w14:paraId="60776A9C" w14:textId="565A96DF"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.1</w:t>
      </w:r>
      <w:r w:rsidRPr="00F831E9">
        <w:rPr>
          <w:rFonts w:ascii="Times New Roman" w:hAnsi="Times New Roman" w:cs="Times New Roman"/>
          <w:sz w:val="28"/>
          <w:szCs w:val="28"/>
        </w:rPr>
        <w:t>0</w:t>
      </w:r>
      <w:r w:rsidR="00F716E0" w:rsidRPr="00F831E9">
        <w:rPr>
          <w:rFonts w:ascii="Times New Roman" w:hAnsi="Times New Roman" w:cs="Times New Roman"/>
          <w:sz w:val="28"/>
          <w:szCs w:val="28"/>
        </w:rPr>
        <w:t xml:space="preserve">. Настоящий Договор </w:t>
      </w:r>
      <w:r w:rsidR="006A0306">
        <w:rPr>
          <w:rFonts w:ascii="Times New Roman" w:hAnsi="Times New Roman" w:cs="Times New Roman"/>
          <w:sz w:val="28"/>
          <w:szCs w:val="28"/>
        </w:rPr>
        <w:t>вступает в силу 09.12.2021</w:t>
      </w:r>
      <w:r w:rsidR="007D569C">
        <w:rPr>
          <w:rFonts w:ascii="Times New Roman" w:hAnsi="Times New Roman" w:cs="Times New Roman"/>
          <w:sz w:val="28"/>
          <w:szCs w:val="28"/>
        </w:rPr>
        <w:t xml:space="preserve"> и действует до полного исполнения сторонами своих обязательств.</w:t>
      </w:r>
      <w:r w:rsidR="006A0306">
        <w:rPr>
          <w:rFonts w:ascii="Times New Roman" w:hAnsi="Times New Roman" w:cs="Times New Roman"/>
          <w:sz w:val="28"/>
          <w:szCs w:val="28"/>
        </w:rPr>
        <w:t xml:space="preserve"> </w:t>
      </w:r>
    </w:p>
    <w:p w14:paraId="566DCDCD" w14:textId="62FA1124" w:rsidR="005F1F8C" w:rsidRPr="00F831E9" w:rsidRDefault="00BA34FB" w:rsidP="00B61273">
      <w:pPr>
        <w:spacing w:after="0"/>
        <w:jc w:val="both"/>
        <w:rPr>
          <w:rFonts w:ascii="Times New Roman" w:hAnsi="Times New Roman" w:cs="Times New Roman"/>
          <w:sz w:val="28"/>
          <w:szCs w:val="28"/>
        </w:rPr>
      </w:pPr>
      <w:r w:rsidRPr="00F831E9">
        <w:rPr>
          <w:rFonts w:ascii="Times New Roman" w:hAnsi="Times New Roman" w:cs="Times New Roman"/>
          <w:sz w:val="28"/>
          <w:szCs w:val="28"/>
        </w:rPr>
        <w:t>10</w:t>
      </w:r>
      <w:r w:rsidR="00F716E0" w:rsidRPr="00F831E9">
        <w:rPr>
          <w:rFonts w:ascii="Times New Roman" w:hAnsi="Times New Roman" w:cs="Times New Roman"/>
          <w:sz w:val="28"/>
          <w:szCs w:val="28"/>
        </w:rPr>
        <w:t>.1</w:t>
      </w:r>
      <w:r w:rsidRPr="00F831E9">
        <w:rPr>
          <w:rFonts w:ascii="Times New Roman" w:hAnsi="Times New Roman" w:cs="Times New Roman"/>
          <w:sz w:val="28"/>
          <w:szCs w:val="28"/>
        </w:rPr>
        <w:t>1</w:t>
      </w:r>
      <w:r w:rsidR="00F716E0" w:rsidRPr="00F831E9">
        <w:rPr>
          <w:rFonts w:ascii="Times New Roman" w:hAnsi="Times New Roman" w:cs="Times New Roman"/>
          <w:sz w:val="28"/>
          <w:szCs w:val="28"/>
        </w:rPr>
        <w:t>. Специальное разрешение (лицензия) на право осуществления профессиональной и биржевой деятельности по ценным бумагам № 02200/5200-</w:t>
      </w:r>
      <w:proofErr w:type="gramStart"/>
      <w:r w:rsidR="00F716E0" w:rsidRPr="00F831E9">
        <w:rPr>
          <w:rFonts w:ascii="Times New Roman" w:hAnsi="Times New Roman" w:cs="Times New Roman"/>
          <w:sz w:val="28"/>
          <w:szCs w:val="28"/>
        </w:rPr>
        <w:t>1246-11</w:t>
      </w:r>
      <w:r w:rsidR="00940CAD" w:rsidRPr="00F831E9">
        <w:rPr>
          <w:rFonts w:ascii="Times New Roman" w:hAnsi="Times New Roman" w:cs="Times New Roman"/>
          <w:sz w:val="28"/>
          <w:szCs w:val="28"/>
        </w:rPr>
        <w:t>16</w:t>
      </w:r>
      <w:proofErr w:type="gramEnd"/>
      <w:r w:rsidR="00F716E0" w:rsidRPr="00F831E9">
        <w:rPr>
          <w:rFonts w:ascii="Times New Roman" w:hAnsi="Times New Roman" w:cs="Times New Roman"/>
          <w:sz w:val="28"/>
          <w:szCs w:val="28"/>
        </w:rPr>
        <w:t xml:space="preserve"> от </w:t>
      </w:r>
      <w:r w:rsidR="00940CAD" w:rsidRPr="00F831E9">
        <w:rPr>
          <w:rFonts w:ascii="Times New Roman" w:hAnsi="Times New Roman" w:cs="Times New Roman"/>
          <w:sz w:val="28"/>
          <w:szCs w:val="28"/>
        </w:rPr>
        <w:t>12</w:t>
      </w:r>
      <w:r w:rsidR="00F716E0" w:rsidRPr="00F831E9">
        <w:rPr>
          <w:rFonts w:ascii="Times New Roman" w:hAnsi="Times New Roman" w:cs="Times New Roman"/>
          <w:sz w:val="28"/>
          <w:szCs w:val="28"/>
        </w:rPr>
        <w:t>.0</w:t>
      </w:r>
      <w:r w:rsidR="00940CAD" w:rsidRPr="00F831E9">
        <w:rPr>
          <w:rFonts w:ascii="Times New Roman" w:hAnsi="Times New Roman" w:cs="Times New Roman"/>
          <w:sz w:val="28"/>
          <w:szCs w:val="28"/>
        </w:rPr>
        <w:t>4</w:t>
      </w:r>
      <w:r w:rsidR="00F716E0" w:rsidRPr="00F831E9">
        <w:rPr>
          <w:rFonts w:ascii="Times New Roman" w:hAnsi="Times New Roman" w:cs="Times New Roman"/>
          <w:sz w:val="28"/>
          <w:szCs w:val="28"/>
        </w:rPr>
        <w:t>.</w:t>
      </w:r>
      <w:r w:rsidR="00940CAD" w:rsidRPr="00F831E9">
        <w:rPr>
          <w:rFonts w:ascii="Times New Roman" w:hAnsi="Times New Roman" w:cs="Times New Roman"/>
          <w:sz w:val="28"/>
          <w:szCs w:val="28"/>
        </w:rPr>
        <w:t>1995 г.</w:t>
      </w:r>
      <w:r w:rsidR="00F716E0" w:rsidRPr="00F831E9">
        <w:rPr>
          <w:rFonts w:ascii="Times New Roman" w:hAnsi="Times New Roman" w:cs="Times New Roman"/>
          <w:sz w:val="28"/>
          <w:szCs w:val="28"/>
        </w:rPr>
        <w:t xml:space="preserve"> выдано Министерством финансов Республики Беларусь. </w:t>
      </w:r>
    </w:p>
    <w:p w14:paraId="02358029" w14:textId="77777777" w:rsidR="00914961" w:rsidRDefault="00914961" w:rsidP="00E90044">
      <w:pPr>
        <w:pStyle w:val="docdata"/>
        <w:spacing w:before="0" w:beforeAutospacing="0" w:after="0" w:afterAutospacing="0"/>
        <w:jc w:val="both"/>
        <w:rPr>
          <w:color w:val="000000"/>
          <w:sz w:val="28"/>
          <w:szCs w:val="28"/>
        </w:rPr>
      </w:pPr>
    </w:p>
    <w:p w14:paraId="6DC09464" w14:textId="00F2EB32" w:rsidR="00E90044" w:rsidRPr="00F831E9" w:rsidRDefault="00940CAD" w:rsidP="00E90044">
      <w:pPr>
        <w:pStyle w:val="docdata"/>
        <w:spacing w:before="0" w:beforeAutospacing="0" w:after="0" w:afterAutospacing="0"/>
        <w:jc w:val="both"/>
        <w:rPr>
          <w:color w:val="000000"/>
          <w:sz w:val="28"/>
          <w:szCs w:val="28"/>
        </w:rPr>
      </w:pPr>
      <w:r w:rsidRPr="00F831E9">
        <w:rPr>
          <w:color w:val="000000"/>
          <w:sz w:val="28"/>
          <w:szCs w:val="28"/>
        </w:rPr>
        <w:t>РЕКВИЗИТЫ ДЕПОЗИТАРИЯ:</w:t>
      </w:r>
    </w:p>
    <w:p w14:paraId="2006EA27" w14:textId="6B105CAF" w:rsidR="00940CAD" w:rsidRPr="00F831E9" w:rsidRDefault="00E90044" w:rsidP="00E90044">
      <w:pPr>
        <w:pStyle w:val="docdata"/>
        <w:spacing w:before="0" w:beforeAutospacing="0" w:after="0" w:afterAutospacing="0"/>
        <w:jc w:val="both"/>
        <w:rPr>
          <w:sz w:val="28"/>
          <w:szCs w:val="28"/>
        </w:rPr>
      </w:pPr>
      <w:r w:rsidRPr="00F831E9">
        <w:rPr>
          <w:sz w:val="28"/>
          <w:szCs w:val="28"/>
        </w:rPr>
        <w:t>п</w:t>
      </w:r>
      <w:r w:rsidR="00940CAD" w:rsidRPr="00F831E9">
        <w:rPr>
          <w:sz w:val="28"/>
          <w:szCs w:val="28"/>
        </w:rPr>
        <w:t>олное наименование: Закрытое акционерное общество «АЙГЕНИС»</w:t>
      </w:r>
    </w:p>
    <w:p w14:paraId="44519A02" w14:textId="6A9035CE" w:rsidR="00940CAD" w:rsidRPr="00F831E9" w:rsidRDefault="00E90044" w:rsidP="00E90044">
      <w:pPr>
        <w:pStyle w:val="a9"/>
        <w:spacing w:before="0" w:beforeAutospacing="0" w:after="0" w:afterAutospacing="0"/>
        <w:jc w:val="both"/>
        <w:rPr>
          <w:sz w:val="28"/>
          <w:szCs w:val="28"/>
        </w:rPr>
      </w:pPr>
      <w:r w:rsidRPr="00F831E9">
        <w:rPr>
          <w:color w:val="000000"/>
          <w:sz w:val="28"/>
          <w:szCs w:val="28"/>
        </w:rPr>
        <w:t>к</w:t>
      </w:r>
      <w:r w:rsidR="00940CAD" w:rsidRPr="00F831E9">
        <w:rPr>
          <w:color w:val="000000"/>
          <w:sz w:val="28"/>
          <w:szCs w:val="28"/>
        </w:rPr>
        <w:t>ратное наименование: ЗАО «АЙГЕНИС»</w:t>
      </w:r>
    </w:p>
    <w:p w14:paraId="098E0F47" w14:textId="77777777" w:rsidR="00940CAD" w:rsidRPr="00F831E9" w:rsidRDefault="00940CAD" w:rsidP="00E90044">
      <w:pPr>
        <w:pStyle w:val="a9"/>
        <w:spacing w:before="0" w:beforeAutospacing="0" w:after="0" w:afterAutospacing="0"/>
        <w:jc w:val="both"/>
        <w:rPr>
          <w:sz w:val="28"/>
          <w:szCs w:val="28"/>
        </w:rPr>
      </w:pPr>
      <w:r w:rsidRPr="00F831E9">
        <w:rPr>
          <w:color w:val="000000"/>
          <w:sz w:val="28"/>
          <w:szCs w:val="28"/>
        </w:rPr>
        <w:t>УНП: 100862882, ОКПО 37316703</w:t>
      </w:r>
    </w:p>
    <w:p w14:paraId="29ECD463" w14:textId="02628555" w:rsidR="00940CAD" w:rsidRPr="00F831E9" w:rsidRDefault="00E90044" w:rsidP="00E90044">
      <w:pPr>
        <w:pStyle w:val="a9"/>
        <w:spacing w:before="0" w:beforeAutospacing="0" w:after="0" w:afterAutospacing="0"/>
        <w:jc w:val="both"/>
        <w:rPr>
          <w:sz w:val="28"/>
          <w:szCs w:val="28"/>
        </w:rPr>
      </w:pPr>
      <w:r w:rsidRPr="00F831E9">
        <w:rPr>
          <w:color w:val="000000"/>
          <w:sz w:val="28"/>
          <w:szCs w:val="28"/>
        </w:rPr>
        <w:t>а</w:t>
      </w:r>
      <w:r w:rsidR="00940CAD" w:rsidRPr="00F831E9">
        <w:rPr>
          <w:color w:val="000000"/>
          <w:sz w:val="28"/>
          <w:szCs w:val="28"/>
        </w:rPr>
        <w:t>дрес места нахождения</w:t>
      </w:r>
      <w:r w:rsidRPr="00F831E9">
        <w:rPr>
          <w:color w:val="000000"/>
          <w:sz w:val="28"/>
          <w:szCs w:val="28"/>
        </w:rPr>
        <w:t xml:space="preserve"> (почтовый адрес)</w:t>
      </w:r>
      <w:r w:rsidR="00940CAD" w:rsidRPr="00F831E9">
        <w:rPr>
          <w:color w:val="000000"/>
          <w:sz w:val="28"/>
          <w:szCs w:val="28"/>
        </w:rPr>
        <w:t>: г. Минск, пр-т Победителей, дом 108, помещение 7, офис 201</w:t>
      </w:r>
    </w:p>
    <w:p w14:paraId="7BB12549" w14:textId="474453A7" w:rsidR="00940CAD" w:rsidRPr="00F831E9" w:rsidRDefault="00940CAD" w:rsidP="00E90044">
      <w:pPr>
        <w:pStyle w:val="a9"/>
        <w:spacing w:before="0" w:beforeAutospacing="0" w:after="0" w:afterAutospacing="0"/>
        <w:rPr>
          <w:sz w:val="28"/>
          <w:szCs w:val="28"/>
        </w:rPr>
      </w:pPr>
      <w:r w:rsidRPr="00F831E9">
        <w:rPr>
          <w:sz w:val="28"/>
          <w:szCs w:val="28"/>
          <w:lang w:val="en-US"/>
        </w:rPr>
        <w:t>e</w:t>
      </w:r>
      <w:r w:rsidRPr="00F831E9">
        <w:rPr>
          <w:sz w:val="28"/>
          <w:szCs w:val="28"/>
        </w:rPr>
        <w:t>-</w:t>
      </w:r>
      <w:r w:rsidRPr="00F831E9">
        <w:rPr>
          <w:sz w:val="28"/>
          <w:szCs w:val="28"/>
          <w:lang w:val="en-US"/>
        </w:rPr>
        <w:t>mail</w:t>
      </w:r>
      <w:r w:rsidRPr="00F831E9">
        <w:rPr>
          <w:sz w:val="28"/>
          <w:szCs w:val="28"/>
        </w:rPr>
        <w:t xml:space="preserve"> – </w:t>
      </w:r>
      <w:r w:rsidRPr="00F831E9">
        <w:rPr>
          <w:sz w:val="28"/>
          <w:szCs w:val="28"/>
          <w:lang w:val="en-US"/>
        </w:rPr>
        <w:t>depo</w:t>
      </w:r>
      <w:r w:rsidRPr="00F831E9">
        <w:rPr>
          <w:sz w:val="28"/>
          <w:szCs w:val="28"/>
        </w:rPr>
        <w:t>@</w:t>
      </w:r>
      <w:proofErr w:type="spellStart"/>
      <w:r w:rsidRPr="00F831E9">
        <w:rPr>
          <w:sz w:val="28"/>
          <w:szCs w:val="28"/>
          <w:lang w:val="en-US"/>
        </w:rPr>
        <w:t>aigenis</w:t>
      </w:r>
      <w:proofErr w:type="spellEnd"/>
      <w:r w:rsidRPr="00F831E9">
        <w:rPr>
          <w:sz w:val="28"/>
          <w:szCs w:val="28"/>
        </w:rPr>
        <w:t>.</w:t>
      </w:r>
      <w:r w:rsidRPr="00F831E9">
        <w:rPr>
          <w:sz w:val="28"/>
          <w:szCs w:val="28"/>
          <w:lang w:val="en-US"/>
        </w:rPr>
        <w:t>by</w:t>
      </w:r>
    </w:p>
    <w:p w14:paraId="4BB9E657" w14:textId="5113D583" w:rsidR="00F63C8F" w:rsidRPr="00F831E9" w:rsidRDefault="00E90044" w:rsidP="00E90044">
      <w:pPr>
        <w:pStyle w:val="a9"/>
        <w:spacing w:before="0" w:beforeAutospacing="0" w:after="0" w:afterAutospacing="0"/>
        <w:jc w:val="both"/>
        <w:rPr>
          <w:color w:val="000000"/>
          <w:sz w:val="28"/>
          <w:szCs w:val="28"/>
        </w:rPr>
      </w:pPr>
      <w:r w:rsidRPr="00F831E9">
        <w:rPr>
          <w:color w:val="000000"/>
          <w:sz w:val="28"/>
          <w:szCs w:val="28"/>
        </w:rPr>
        <w:t>б</w:t>
      </w:r>
      <w:r w:rsidR="00940CAD" w:rsidRPr="00F831E9">
        <w:rPr>
          <w:color w:val="000000"/>
          <w:sz w:val="28"/>
          <w:szCs w:val="28"/>
        </w:rPr>
        <w:t xml:space="preserve">анковские реквизиты: р/с </w:t>
      </w:r>
      <w:r w:rsidR="00914961" w:rsidRPr="00914961">
        <w:rPr>
          <w:color w:val="000000"/>
          <w:sz w:val="28"/>
          <w:szCs w:val="28"/>
        </w:rPr>
        <w:t xml:space="preserve">BY64POIS30120049734501933001 </w:t>
      </w:r>
      <w:r w:rsidR="00940CAD" w:rsidRPr="00F831E9">
        <w:rPr>
          <w:color w:val="000000"/>
          <w:sz w:val="28"/>
          <w:szCs w:val="28"/>
        </w:rPr>
        <w:t xml:space="preserve">в </w:t>
      </w:r>
      <w:r w:rsidR="00E67035">
        <w:rPr>
          <w:color w:val="000000"/>
          <w:sz w:val="28"/>
          <w:szCs w:val="28"/>
        </w:rPr>
        <w:t xml:space="preserve">                         </w:t>
      </w:r>
      <w:r w:rsidR="00940CAD" w:rsidRPr="00F831E9">
        <w:rPr>
          <w:color w:val="000000"/>
          <w:sz w:val="28"/>
          <w:szCs w:val="28"/>
        </w:rPr>
        <w:t>ОАО «</w:t>
      </w:r>
      <w:proofErr w:type="spellStart"/>
      <w:r w:rsidR="00940CAD" w:rsidRPr="00F831E9">
        <w:rPr>
          <w:color w:val="000000"/>
          <w:sz w:val="28"/>
          <w:szCs w:val="28"/>
        </w:rPr>
        <w:t>Паритетбанк</w:t>
      </w:r>
      <w:proofErr w:type="spellEnd"/>
      <w:r w:rsidR="00940CAD" w:rsidRPr="00F831E9">
        <w:rPr>
          <w:color w:val="000000"/>
          <w:sz w:val="28"/>
          <w:szCs w:val="28"/>
        </w:rPr>
        <w:t xml:space="preserve">», </w:t>
      </w:r>
    </w:p>
    <w:p w14:paraId="3FF40B20" w14:textId="6A835752" w:rsidR="00940CAD" w:rsidRPr="00F831E9" w:rsidRDefault="00940CAD" w:rsidP="00E90044">
      <w:pPr>
        <w:pStyle w:val="a9"/>
        <w:spacing w:before="0" w:beforeAutospacing="0" w:after="0" w:afterAutospacing="0"/>
        <w:jc w:val="both"/>
        <w:rPr>
          <w:sz w:val="28"/>
          <w:szCs w:val="28"/>
        </w:rPr>
      </w:pPr>
      <w:r w:rsidRPr="00F831E9">
        <w:rPr>
          <w:color w:val="000000"/>
          <w:sz w:val="28"/>
          <w:szCs w:val="28"/>
        </w:rPr>
        <w:t>г. Минск, ул. Киселева, 61а, код банка POISBY2X.</w:t>
      </w:r>
    </w:p>
    <w:p w14:paraId="43660310" w14:textId="0AA22918" w:rsidR="00940CAD" w:rsidRPr="00F831E9" w:rsidRDefault="00914961" w:rsidP="006D41B6">
      <w:pPr>
        <w:pStyle w:val="a9"/>
        <w:spacing w:before="0" w:beforeAutospacing="0" w:after="0" w:afterAutospacing="0"/>
        <w:jc w:val="both"/>
        <w:rPr>
          <w:sz w:val="28"/>
          <w:szCs w:val="28"/>
        </w:rPr>
      </w:pPr>
      <w:r w:rsidRPr="00F831E9">
        <w:rPr>
          <w:color w:val="000000"/>
          <w:sz w:val="28"/>
          <w:szCs w:val="28"/>
        </w:rPr>
        <w:t>Т</w:t>
      </w:r>
      <w:r w:rsidR="00940CAD" w:rsidRPr="00F831E9">
        <w:rPr>
          <w:color w:val="000000"/>
          <w:sz w:val="28"/>
          <w:szCs w:val="28"/>
        </w:rPr>
        <w:t>елефон</w:t>
      </w:r>
      <w:r>
        <w:rPr>
          <w:color w:val="000000"/>
          <w:sz w:val="28"/>
          <w:szCs w:val="28"/>
        </w:rPr>
        <w:t>/факс:</w:t>
      </w:r>
      <w:r w:rsidR="00940CAD" w:rsidRPr="00F831E9">
        <w:rPr>
          <w:color w:val="000000"/>
          <w:sz w:val="28"/>
          <w:szCs w:val="28"/>
        </w:rPr>
        <w:t xml:space="preserve"> +375 17 388 60 31</w:t>
      </w:r>
    </w:p>
    <w:sectPr w:rsidR="00940CAD" w:rsidRPr="00F831E9" w:rsidSect="00AE6584">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234B" w14:textId="77777777" w:rsidR="00AE6584" w:rsidRDefault="00AE6584" w:rsidP="00AE6584">
      <w:pPr>
        <w:spacing w:after="0" w:line="240" w:lineRule="auto"/>
      </w:pPr>
      <w:r>
        <w:separator/>
      </w:r>
    </w:p>
  </w:endnote>
  <w:endnote w:type="continuationSeparator" w:id="0">
    <w:p w14:paraId="4CB95826" w14:textId="77777777" w:rsidR="00AE6584" w:rsidRDefault="00AE6584" w:rsidP="00A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119809"/>
      <w:docPartObj>
        <w:docPartGallery w:val="Page Numbers (Bottom of Page)"/>
        <w:docPartUnique/>
      </w:docPartObj>
    </w:sdtPr>
    <w:sdtEndPr/>
    <w:sdtContent>
      <w:p w14:paraId="1872EE52" w14:textId="48A5B29D" w:rsidR="00AE6584" w:rsidRDefault="00AE6584">
        <w:pPr>
          <w:pStyle w:val="af1"/>
          <w:jc w:val="center"/>
        </w:pPr>
        <w:r>
          <w:fldChar w:fldCharType="begin"/>
        </w:r>
        <w:r>
          <w:instrText>PAGE   \* MERGEFORMAT</w:instrText>
        </w:r>
        <w:r>
          <w:fldChar w:fldCharType="separate"/>
        </w:r>
        <w:r>
          <w:t>2</w:t>
        </w:r>
        <w:r>
          <w:fldChar w:fldCharType="end"/>
        </w:r>
      </w:p>
    </w:sdtContent>
  </w:sdt>
  <w:p w14:paraId="290CF35C" w14:textId="77777777" w:rsidR="00AE6584" w:rsidRDefault="00AE658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7841" w14:textId="77777777" w:rsidR="00AE6584" w:rsidRDefault="00AE6584" w:rsidP="00AE6584">
      <w:pPr>
        <w:spacing w:after="0" w:line="240" w:lineRule="auto"/>
      </w:pPr>
      <w:r>
        <w:separator/>
      </w:r>
    </w:p>
  </w:footnote>
  <w:footnote w:type="continuationSeparator" w:id="0">
    <w:p w14:paraId="5358B3BE" w14:textId="77777777" w:rsidR="00AE6584" w:rsidRDefault="00AE6584" w:rsidP="00AE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3E10"/>
    <w:multiLevelType w:val="hybridMultilevel"/>
    <w:tmpl w:val="33825986"/>
    <w:lvl w:ilvl="0" w:tplc="CC186678">
      <w:start w:val="1"/>
      <w:numFmt w:val="decimal"/>
      <w:lvlText w:val="%1."/>
      <w:lvlJc w:val="left"/>
      <w:pPr>
        <w:ind w:left="102" w:hanging="850"/>
      </w:pPr>
      <w:rPr>
        <w:rFonts w:ascii="Times New Roman" w:eastAsia="Times New Roman" w:hAnsi="Times New Roman" w:cs="Times New Roman" w:hint="default"/>
        <w:b w:val="0"/>
        <w:bCs w:val="0"/>
        <w:i w:val="0"/>
        <w:iCs w:val="0"/>
        <w:w w:val="100"/>
        <w:sz w:val="24"/>
        <w:szCs w:val="24"/>
        <w:lang w:val="ru-RU" w:eastAsia="en-US" w:bidi="ar-SA"/>
      </w:rPr>
    </w:lvl>
    <w:lvl w:ilvl="1" w:tplc="A816F84C">
      <w:numFmt w:val="bullet"/>
      <w:lvlText w:val="•"/>
      <w:lvlJc w:val="left"/>
      <w:pPr>
        <w:ind w:left="1070" w:hanging="850"/>
      </w:pPr>
      <w:rPr>
        <w:rFonts w:hint="default"/>
        <w:lang w:val="ru-RU" w:eastAsia="en-US" w:bidi="ar-SA"/>
      </w:rPr>
    </w:lvl>
    <w:lvl w:ilvl="2" w:tplc="2580F1D6">
      <w:numFmt w:val="bullet"/>
      <w:lvlText w:val="•"/>
      <w:lvlJc w:val="left"/>
      <w:pPr>
        <w:ind w:left="2041" w:hanging="850"/>
      </w:pPr>
      <w:rPr>
        <w:rFonts w:hint="default"/>
        <w:lang w:val="ru-RU" w:eastAsia="en-US" w:bidi="ar-SA"/>
      </w:rPr>
    </w:lvl>
    <w:lvl w:ilvl="3" w:tplc="64C4197E">
      <w:numFmt w:val="bullet"/>
      <w:lvlText w:val="•"/>
      <w:lvlJc w:val="left"/>
      <w:pPr>
        <w:ind w:left="3011" w:hanging="850"/>
      </w:pPr>
      <w:rPr>
        <w:rFonts w:hint="default"/>
        <w:lang w:val="ru-RU" w:eastAsia="en-US" w:bidi="ar-SA"/>
      </w:rPr>
    </w:lvl>
    <w:lvl w:ilvl="4" w:tplc="6F8484CE">
      <w:numFmt w:val="bullet"/>
      <w:lvlText w:val="•"/>
      <w:lvlJc w:val="left"/>
      <w:pPr>
        <w:ind w:left="3982" w:hanging="850"/>
      </w:pPr>
      <w:rPr>
        <w:rFonts w:hint="default"/>
        <w:lang w:val="ru-RU" w:eastAsia="en-US" w:bidi="ar-SA"/>
      </w:rPr>
    </w:lvl>
    <w:lvl w:ilvl="5" w:tplc="48E4AA02">
      <w:numFmt w:val="bullet"/>
      <w:lvlText w:val="•"/>
      <w:lvlJc w:val="left"/>
      <w:pPr>
        <w:ind w:left="4953" w:hanging="850"/>
      </w:pPr>
      <w:rPr>
        <w:rFonts w:hint="default"/>
        <w:lang w:val="ru-RU" w:eastAsia="en-US" w:bidi="ar-SA"/>
      </w:rPr>
    </w:lvl>
    <w:lvl w:ilvl="6" w:tplc="7E0E854A">
      <w:numFmt w:val="bullet"/>
      <w:lvlText w:val="•"/>
      <w:lvlJc w:val="left"/>
      <w:pPr>
        <w:ind w:left="5923" w:hanging="850"/>
      </w:pPr>
      <w:rPr>
        <w:rFonts w:hint="default"/>
        <w:lang w:val="ru-RU" w:eastAsia="en-US" w:bidi="ar-SA"/>
      </w:rPr>
    </w:lvl>
    <w:lvl w:ilvl="7" w:tplc="DB60A878">
      <w:numFmt w:val="bullet"/>
      <w:lvlText w:val="•"/>
      <w:lvlJc w:val="left"/>
      <w:pPr>
        <w:ind w:left="6894" w:hanging="850"/>
      </w:pPr>
      <w:rPr>
        <w:rFonts w:hint="default"/>
        <w:lang w:val="ru-RU" w:eastAsia="en-US" w:bidi="ar-SA"/>
      </w:rPr>
    </w:lvl>
    <w:lvl w:ilvl="8" w:tplc="97C04DF0">
      <w:numFmt w:val="bullet"/>
      <w:lvlText w:val="•"/>
      <w:lvlJc w:val="left"/>
      <w:pPr>
        <w:ind w:left="7865" w:hanging="850"/>
      </w:pPr>
      <w:rPr>
        <w:rFonts w:hint="default"/>
        <w:lang w:val="ru-RU" w:eastAsia="en-US" w:bidi="ar-SA"/>
      </w:rPr>
    </w:lvl>
  </w:abstractNum>
  <w:abstractNum w:abstractNumId="1" w15:restartNumberingAfterBreak="0">
    <w:nsid w:val="65966531"/>
    <w:multiLevelType w:val="multilevel"/>
    <w:tmpl w:val="C4A6C86E"/>
    <w:lvl w:ilvl="0">
      <w:start w:val="6"/>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7D39B4"/>
    <w:multiLevelType w:val="multilevel"/>
    <w:tmpl w:val="EC0AE6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4300457">
    <w:abstractNumId w:val="0"/>
  </w:num>
  <w:num w:numId="2" w16cid:durableId="1019813588">
    <w:abstractNumId w:val="2"/>
  </w:num>
  <w:num w:numId="3" w16cid:durableId="140830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97"/>
    <w:rsid w:val="00002808"/>
    <w:rsid w:val="0000578C"/>
    <w:rsid w:val="000145DC"/>
    <w:rsid w:val="000152F6"/>
    <w:rsid w:val="000208C7"/>
    <w:rsid w:val="000216B3"/>
    <w:rsid w:val="0002193D"/>
    <w:rsid w:val="00043416"/>
    <w:rsid w:val="0004552C"/>
    <w:rsid w:val="0005593A"/>
    <w:rsid w:val="00056805"/>
    <w:rsid w:val="000658F7"/>
    <w:rsid w:val="00072EA7"/>
    <w:rsid w:val="000B642F"/>
    <w:rsid w:val="000C73C7"/>
    <w:rsid w:val="000E1B3E"/>
    <w:rsid w:val="00113C6D"/>
    <w:rsid w:val="00124FC2"/>
    <w:rsid w:val="00141FF7"/>
    <w:rsid w:val="00144D23"/>
    <w:rsid w:val="0016797F"/>
    <w:rsid w:val="00175F99"/>
    <w:rsid w:val="001865A2"/>
    <w:rsid w:val="001B37A9"/>
    <w:rsid w:val="001C02E0"/>
    <w:rsid w:val="001D7FB8"/>
    <w:rsid w:val="001E481F"/>
    <w:rsid w:val="00204842"/>
    <w:rsid w:val="00213B45"/>
    <w:rsid w:val="0021778E"/>
    <w:rsid w:val="002239B0"/>
    <w:rsid w:val="00227154"/>
    <w:rsid w:val="00232656"/>
    <w:rsid w:val="00232AB9"/>
    <w:rsid w:val="00251891"/>
    <w:rsid w:val="00253B3C"/>
    <w:rsid w:val="00266515"/>
    <w:rsid w:val="0027580C"/>
    <w:rsid w:val="002758B5"/>
    <w:rsid w:val="00281747"/>
    <w:rsid w:val="0028226A"/>
    <w:rsid w:val="00285D2C"/>
    <w:rsid w:val="002C7CF0"/>
    <w:rsid w:val="002D4533"/>
    <w:rsid w:val="002E3D6E"/>
    <w:rsid w:val="002E4466"/>
    <w:rsid w:val="00305650"/>
    <w:rsid w:val="00311F0E"/>
    <w:rsid w:val="003130A7"/>
    <w:rsid w:val="00313C52"/>
    <w:rsid w:val="00317F38"/>
    <w:rsid w:val="003500C8"/>
    <w:rsid w:val="0035406D"/>
    <w:rsid w:val="00363517"/>
    <w:rsid w:val="0036790E"/>
    <w:rsid w:val="00391F19"/>
    <w:rsid w:val="003B2FD4"/>
    <w:rsid w:val="003C4676"/>
    <w:rsid w:val="003C5894"/>
    <w:rsid w:val="003E01DC"/>
    <w:rsid w:val="003E286F"/>
    <w:rsid w:val="003F3C13"/>
    <w:rsid w:val="00400C28"/>
    <w:rsid w:val="004112F3"/>
    <w:rsid w:val="00417390"/>
    <w:rsid w:val="00420C9D"/>
    <w:rsid w:val="00421270"/>
    <w:rsid w:val="00421D6F"/>
    <w:rsid w:val="00456FF3"/>
    <w:rsid w:val="0046650A"/>
    <w:rsid w:val="00466F9A"/>
    <w:rsid w:val="0047192B"/>
    <w:rsid w:val="00472EDA"/>
    <w:rsid w:val="004841AC"/>
    <w:rsid w:val="00493673"/>
    <w:rsid w:val="004A2565"/>
    <w:rsid w:val="004C18FA"/>
    <w:rsid w:val="004C4E27"/>
    <w:rsid w:val="004C5AEB"/>
    <w:rsid w:val="004C7C11"/>
    <w:rsid w:val="004D0D4E"/>
    <w:rsid w:val="004E21A7"/>
    <w:rsid w:val="004E54B4"/>
    <w:rsid w:val="00506735"/>
    <w:rsid w:val="0052150A"/>
    <w:rsid w:val="0052478E"/>
    <w:rsid w:val="00536B8E"/>
    <w:rsid w:val="005772F4"/>
    <w:rsid w:val="00596E7A"/>
    <w:rsid w:val="005A4511"/>
    <w:rsid w:val="005A5851"/>
    <w:rsid w:val="005B2BFF"/>
    <w:rsid w:val="005D6225"/>
    <w:rsid w:val="005F1F8C"/>
    <w:rsid w:val="005F71F5"/>
    <w:rsid w:val="006260CD"/>
    <w:rsid w:val="006316AE"/>
    <w:rsid w:val="00663048"/>
    <w:rsid w:val="00686745"/>
    <w:rsid w:val="006A0306"/>
    <w:rsid w:val="006C1067"/>
    <w:rsid w:val="006D1B92"/>
    <w:rsid w:val="006D41B6"/>
    <w:rsid w:val="006D4AAC"/>
    <w:rsid w:val="006D5A28"/>
    <w:rsid w:val="006E3AD4"/>
    <w:rsid w:val="007060C1"/>
    <w:rsid w:val="00743A5F"/>
    <w:rsid w:val="0075572D"/>
    <w:rsid w:val="00763B27"/>
    <w:rsid w:val="00783D0E"/>
    <w:rsid w:val="007903BC"/>
    <w:rsid w:val="00797461"/>
    <w:rsid w:val="007A1037"/>
    <w:rsid w:val="007A2B15"/>
    <w:rsid w:val="007C721C"/>
    <w:rsid w:val="007D569C"/>
    <w:rsid w:val="007E2A57"/>
    <w:rsid w:val="007E39C8"/>
    <w:rsid w:val="007F54DC"/>
    <w:rsid w:val="00820896"/>
    <w:rsid w:val="008373DC"/>
    <w:rsid w:val="00840A97"/>
    <w:rsid w:val="008440F9"/>
    <w:rsid w:val="0084799A"/>
    <w:rsid w:val="008505A8"/>
    <w:rsid w:val="008567E3"/>
    <w:rsid w:val="00861CB8"/>
    <w:rsid w:val="00864988"/>
    <w:rsid w:val="0088116E"/>
    <w:rsid w:val="008870F9"/>
    <w:rsid w:val="00887884"/>
    <w:rsid w:val="00891CD0"/>
    <w:rsid w:val="008A7520"/>
    <w:rsid w:val="008B7443"/>
    <w:rsid w:val="008B7906"/>
    <w:rsid w:val="008C68B8"/>
    <w:rsid w:val="008C6F08"/>
    <w:rsid w:val="008E3220"/>
    <w:rsid w:val="008F1173"/>
    <w:rsid w:val="008F4C54"/>
    <w:rsid w:val="009126FC"/>
    <w:rsid w:val="00914961"/>
    <w:rsid w:val="00917A8D"/>
    <w:rsid w:val="00940CAD"/>
    <w:rsid w:val="00951E55"/>
    <w:rsid w:val="00953FEA"/>
    <w:rsid w:val="009644BD"/>
    <w:rsid w:val="0097312D"/>
    <w:rsid w:val="0098717D"/>
    <w:rsid w:val="009B1B8A"/>
    <w:rsid w:val="009C531A"/>
    <w:rsid w:val="009E1544"/>
    <w:rsid w:val="009F2BA2"/>
    <w:rsid w:val="00A152C7"/>
    <w:rsid w:val="00A15DB6"/>
    <w:rsid w:val="00A25566"/>
    <w:rsid w:val="00A35FB0"/>
    <w:rsid w:val="00A35FD1"/>
    <w:rsid w:val="00A4359E"/>
    <w:rsid w:val="00A51AFD"/>
    <w:rsid w:val="00A55B9C"/>
    <w:rsid w:val="00A676EA"/>
    <w:rsid w:val="00A67EBF"/>
    <w:rsid w:val="00A76D19"/>
    <w:rsid w:val="00A81C69"/>
    <w:rsid w:val="00AA645E"/>
    <w:rsid w:val="00AC72F8"/>
    <w:rsid w:val="00AE6584"/>
    <w:rsid w:val="00AF4229"/>
    <w:rsid w:val="00AF6819"/>
    <w:rsid w:val="00B13EB3"/>
    <w:rsid w:val="00B22FDD"/>
    <w:rsid w:val="00B3511F"/>
    <w:rsid w:val="00B56511"/>
    <w:rsid w:val="00B61273"/>
    <w:rsid w:val="00B7190F"/>
    <w:rsid w:val="00B745FA"/>
    <w:rsid w:val="00B75313"/>
    <w:rsid w:val="00B8677B"/>
    <w:rsid w:val="00BA34FB"/>
    <w:rsid w:val="00BA7987"/>
    <w:rsid w:val="00BB23CB"/>
    <w:rsid w:val="00BC2A67"/>
    <w:rsid w:val="00BD7763"/>
    <w:rsid w:val="00BF37A6"/>
    <w:rsid w:val="00C0533B"/>
    <w:rsid w:val="00C21169"/>
    <w:rsid w:val="00C2260A"/>
    <w:rsid w:val="00C30C5B"/>
    <w:rsid w:val="00C5571F"/>
    <w:rsid w:val="00C605E2"/>
    <w:rsid w:val="00C84EEE"/>
    <w:rsid w:val="00C8559B"/>
    <w:rsid w:val="00CA2D93"/>
    <w:rsid w:val="00CA5DBB"/>
    <w:rsid w:val="00CB72D4"/>
    <w:rsid w:val="00CC309E"/>
    <w:rsid w:val="00CE193E"/>
    <w:rsid w:val="00CE2E66"/>
    <w:rsid w:val="00CE59E6"/>
    <w:rsid w:val="00CF6858"/>
    <w:rsid w:val="00D00F8B"/>
    <w:rsid w:val="00D03A9B"/>
    <w:rsid w:val="00D22978"/>
    <w:rsid w:val="00D3184B"/>
    <w:rsid w:val="00D353D5"/>
    <w:rsid w:val="00D35E6D"/>
    <w:rsid w:val="00D4087C"/>
    <w:rsid w:val="00D4679E"/>
    <w:rsid w:val="00D55292"/>
    <w:rsid w:val="00D60BCE"/>
    <w:rsid w:val="00D65A0F"/>
    <w:rsid w:val="00D7211B"/>
    <w:rsid w:val="00D746CE"/>
    <w:rsid w:val="00D8430C"/>
    <w:rsid w:val="00D8597B"/>
    <w:rsid w:val="00D875B7"/>
    <w:rsid w:val="00D878AC"/>
    <w:rsid w:val="00D92197"/>
    <w:rsid w:val="00D93CA8"/>
    <w:rsid w:val="00D9403F"/>
    <w:rsid w:val="00DA63A6"/>
    <w:rsid w:val="00DB1B8A"/>
    <w:rsid w:val="00DB5409"/>
    <w:rsid w:val="00DD6CCD"/>
    <w:rsid w:val="00DE39C5"/>
    <w:rsid w:val="00E04211"/>
    <w:rsid w:val="00E061C0"/>
    <w:rsid w:val="00E43042"/>
    <w:rsid w:val="00E437B7"/>
    <w:rsid w:val="00E52D42"/>
    <w:rsid w:val="00E67035"/>
    <w:rsid w:val="00E708C2"/>
    <w:rsid w:val="00E7657F"/>
    <w:rsid w:val="00E8394F"/>
    <w:rsid w:val="00E90044"/>
    <w:rsid w:val="00E96E89"/>
    <w:rsid w:val="00EA0537"/>
    <w:rsid w:val="00EB0AE5"/>
    <w:rsid w:val="00EB4A80"/>
    <w:rsid w:val="00EB7715"/>
    <w:rsid w:val="00EE2E11"/>
    <w:rsid w:val="00EE6319"/>
    <w:rsid w:val="00F234FB"/>
    <w:rsid w:val="00F44667"/>
    <w:rsid w:val="00F5255F"/>
    <w:rsid w:val="00F5280F"/>
    <w:rsid w:val="00F5362B"/>
    <w:rsid w:val="00F63C8F"/>
    <w:rsid w:val="00F6445F"/>
    <w:rsid w:val="00F712EB"/>
    <w:rsid w:val="00F716E0"/>
    <w:rsid w:val="00F7424F"/>
    <w:rsid w:val="00F831E9"/>
    <w:rsid w:val="00F860F0"/>
    <w:rsid w:val="00F861CE"/>
    <w:rsid w:val="00F9127F"/>
    <w:rsid w:val="00F922C5"/>
    <w:rsid w:val="00F97382"/>
    <w:rsid w:val="00F97CD2"/>
    <w:rsid w:val="00FB4FEE"/>
    <w:rsid w:val="00FD33F2"/>
    <w:rsid w:val="00FD4DFD"/>
    <w:rsid w:val="00FE4183"/>
    <w:rsid w:val="00FF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1D09"/>
  <w15:chartTrackingRefBased/>
  <w15:docId w15:val="{C6FE2EF2-8527-4B0A-8DB5-936DB5D7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4DFD"/>
    <w:rPr>
      <w:color w:val="0563C1" w:themeColor="hyperlink"/>
      <w:u w:val="single"/>
    </w:rPr>
  </w:style>
  <w:style w:type="character" w:styleId="a5">
    <w:name w:val="Unresolved Mention"/>
    <w:basedOn w:val="a0"/>
    <w:uiPriority w:val="99"/>
    <w:semiHidden/>
    <w:unhideWhenUsed/>
    <w:rsid w:val="00FD4DFD"/>
    <w:rPr>
      <w:color w:val="605E5C"/>
      <w:shd w:val="clear" w:color="auto" w:fill="E1DFDD"/>
    </w:rPr>
  </w:style>
  <w:style w:type="paragraph" w:styleId="a6">
    <w:name w:val="List Paragraph"/>
    <w:basedOn w:val="a"/>
    <w:uiPriority w:val="34"/>
    <w:qFormat/>
    <w:rsid w:val="00204842"/>
    <w:pPr>
      <w:ind w:left="720"/>
      <w:contextualSpacing/>
    </w:pPr>
  </w:style>
  <w:style w:type="paragraph" w:styleId="a7">
    <w:name w:val="Balloon Text"/>
    <w:basedOn w:val="a"/>
    <w:link w:val="a8"/>
    <w:uiPriority w:val="99"/>
    <w:semiHidden/>
    <w:unhideWhenUsed/>
    <w:rsid w:val="00F644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445F"/>
    <w:rPr>
      <w:rFonts w:ascii="Segoe UI" w:hAnsi="Segoe UI" w:cs="Segoe UI"/>
      <w:sz w:val="18"/>
      <w:szCs w:val="18"/>
    </w:rPr>
  </w:style>
  <w:style w:type="paragraph" w:customStyle="1" w:styleId="docdata">
    <w:name w:val="docdata"/>
    <w:aliases w:val="docy,v5,10481,bqiaagaaefmgaaag9wyaaanzjgaabwcmaaaaaaaaaaaaaaaaaaaaaaaaaaaaaaaaaaaaaaaaaaaaaaaaaaaaaaaaaaaaaaaaaaaaaaaaaaaaaaaaaaaaaaaaaaaaaaaaaaaaaaaaaaaaaaaaaaaaaaaaaaaaaaaaaaaaaaaaaaaaaaaaaaaaaaaaaaaaaaaaaaaaaaaaaaaaaaaaaaaaaaaaaaaaaaaaaaaaaaa"/>
    <w:basedOn w:val="a"/>
    <w:rsid w:val="00940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40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21778E"/>
    <w:rPr>
      <w:sz w:val="16"/>
      <w:szCs w:val="16"/>
    </w:rPr>
  </w:style>
  <w:style w:type="paragraph" w:styleId="ab">
    <w:name w:val="annotation text"/>
    <w:basedOn w:val="a"/>
    <w:link w:val="ac"/>
    <w:uiPriority w:val="99"/>
    <w:unhideWhenUsed/>
    <w:rsid w:val="0021778E"/>
    <w:pPr>
      <w:spacing w:line="240" w:lineRule="auto"/>
    </w:pPr>
    <w:rPr>
      <w:sz w:val="20"/>
      <w:szCs w:val="20"/>
    </w:rPr>
  </w:style>
  <w:style w:type="character" w:customStyle="1" w:styleId="ac">
    <w:name w:val="Текст примечания Знак"/>
    <w:basedOn w:val="a0"/>
    <w:link w:val="ab"/>
    <w:uiPriority w:val="99"/>
    <w:rsid w:val="0021778E"/>
    <w:rPr>
      <w:sz w:val="20"/>
      <w:szCs w:val="20"/>
    </w:rPr>
  </w:style>
  <w:style w:type="paragraph" w:styleId="ad">
    <w:name w:val="annotation subject"/>
    <w:basedOn w:val="ab"/>
    <w:next w:val="ab"/>
    <w:link w:val="ae"/>
    <w:uiPriority w:val="99"/>
    <w:semiHidden/>
    <w:unhideWhenUsed/>
    <w:rsid w:val="0021778E"/>
    <w:rPr>
      <w:b/>
      <w:bCs/>
    </w:rPr>
  </w:style>
  <w:style w:type="character" w:customStyle="1" w:styleId="ae">
    <w:name w:val="Тема примечания Знак"/>
    <w:basedOn w:val="ac"/>
    <w:link w:val="ad"/>
    <w:uiPriority w:val="99"/>
    <w:semiHidden/>
    <w:rsid w:val="0021778E"/>
    <w:rPr>
      <w:b/>
      <w:bCs/>
      <w:sz w:val="20"/>
      <w:szCs w:val="20"/>
    </w:rPr>
  </w:style>
  <w:style w:type="paragraph" w:styleId="af">
    <w:name w:val="header"/>
    <w:basedOn w:val="a"/>
    <w:link w:val="af0"/>
    <w:uiPriority w:val="99"/>
    <w:unhideWhenUsed/>
    <w:rsid w:val="00AE65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E6584"/>
  </w:style>
  <w:style w:type="paragraph" w:styleId="af1">
    <w:name w:val="footer"/>
    <w:basedOn w:val="a"/>
    <w:link w:val="af2"/>
    <w:uiPriority w:val="99"/>
    <w:unhideWhenUsed/>
    <w:rsid w:val="00AE65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E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051">
      <w:bodyDiv w:val="1"/>
      <w:marLeft w:val="0"/>
      <w:marRight w:val="0"/>
      <w:marTop w:val="0"/>
      <w:marBottom w:val="0"/>
      <w:divBdr>
        <w:top w:val="none" w:sz="0" w:space="0" w:color="auto"/>
        <w:left w:val="none" w:sz="0" w:space="0" w:color="auto"/>
        <w:bottom w:val="none" w:sz="0" w:space="0" w:color="auto"/>
        <w:right w:val="none" w:sz="0" w:space="0" w:color="auto"/>
      </w:divBdr>
    </w:div>
    <w:div w:id="11321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9B7B-8FB9-4701-934D-55A35840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5327</Words>
  <Characters>30366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Черник</dc:creator>
  <cp:keywords/>
  <dc:description/>
  <cp:lastModifiedBy>Вероника Санкович</cp:lastModifiedBy>
  <cp:revision>2</cp:revision>
  <dcterms:created xsi:type="dcterms:W3CDTF">2022-04-18T11:44:00Z</dcterms:created>
  <dcterms:modified xsi:type="dcterms:W3CDTF">2022-04-18T11:44:00Z</dcterms:modified>
</cp:coreProperties>
</file>